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4"/>
              </w:rPr>
              <w:t xml:space="preserve">Постановление Правительства ЯНАО от 26.09.2012 N 826-П</w:t>
              <w:br/>
              <w:t xml:space="preserve">(ред. от 14.02.2025)</w:t>
              <w:br/>
              <w:t xml:space="preserve">"Об оказании социальной поддержки лицам из числа коренных малочисленных народов севера в Ямало-Ненецком автономном округе, а также иным лицам, не относящимся к коренным малочисленным народам севера в Ямало-Ненецком автономном округе, постоянно проживающим на территории Ямало-Ненецкого автономного округа, ведущим традиционный образ жизни коренных малочисленных народов севера в Ямало-Ненецком автономном округе, осуществляющим традиционную хозяйственную деятельность и занимающимся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Ямало-Ненецком автономном округе"</w:t>
              <w:br/>
              <w:t xml:space="preserve">(вместе с "Положением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 в Ямало-Ненецком автономном округе", "Положением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семей, ведущих традиционный образ жизни коренных малочисленных народов Севера в Ямало-Ненецком автономном округе,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Ямало-Ненецком автономном округе, обучающимся по имеющим государственную аккредитацию программам в образовательных организациях высшего образования, студентам из числа малоимущих семей коренных малочисленных народов Севера в Ямало-Ненецком автономном округе, обучающимся по имеющим государственную аккредитацию программам в образовательных организациях высшего образования" и "Положением о предоставлении субсидии на обучение студентам из числа коренных малочисленных народов Севера в Ямало-Ненецком автономном округе")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02.06.2025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ЯМАЛО-НЕНЕЦКОГО АВТОНОМНОГО ОКРУГА</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26 сентября 2012 г. N 826-П</w:t>
      </w:r>
    </w:p>
    <w:p>
      <w:pPr>
        <w:pStyle w:val="2"/>
        <w:jc w:val="center"/>
      </w:pPr>
      <w:r>
        <w:rPr>
          <w:sz w:val="24"/>
        </w:rPr>
      </w:r>
    </w:p>
    <w:p>
      <w:pPr>
        <w:pStyle w:val="2"/>
        <w:jc w:val="center"/>
      </w:pPr>
      <w:r>
        <w:rPr>
          <w:sz w:val="24"/>
        </w:rPr>
        <w:t xml:space="preserve">ОБ ОКАЗАНИИ СОЦИАЛЬНОЙ ПОДДЕРЖКИ ЛИЦАМ ИЗ ЧИСЛА КОРЕННЫХ</w:t>
      </w:r>
    </w:p>
    <w:p>
      <w:pPr>
        <w:pStyle w:val="2"/>
        <w:jc w:val="center"/>
      </w:pPr>
      <w:r>
        <w:rPr>
          <w:sz w:val="24"/>
        </w:rPr>
        <w:t xml:space="preserve">МАЛОЧИСЛЕННЫХ НАРОДОВ СЕВЕРА В ЯМАЛО-НЕНЕЦКОМ АВТОНОМНОМ</w:t>
      </w:r>
    </w:p>
    <w:p>
      <w:pPr>
        <w:pStyle w:val="2"/>
        <w:jc w:val="center"/>
      </w:pPr>
      <w:r>
        <w:rPr>
          <w:sz w:val="24"/>
        </w:rPr>
        <w:t xml:space="preserve">ОКРУГЕ, А ТАКЖЕ ИНЫМ ЛИЦАМ, НЕ ОТНОСЯЩИМСЯ К КОРЕННЫМ</w:t>
      </w:r>
    </w:p>
    <w:p>
      <w:pPr>
        <w:pStyle w:val="2"/>
        <w:jc w:val="center"/>
      </w:pPr>
      <w:r>
        <w:rPr>
          <w:sz w:val="24"/>
        </w:rPr>
        <w:t xml:space="preserve">МАЛОЧИСЛЕННЫМ НАРОДАМ СЕВЕРА В ЯМАЛО-НЕНЕЦКОМ АВТОНОМНОМ</w:t>
      </w:r>
    </w:p>
    <w:p>
      <w:pPr>
        <w:pStyle w:val="2"/>
        <w:jc w:val="center"/>
      </w:pPr>
      <w:r>
        <w:rPr>
          <w:sz w:val="24"/>
        </w:rPr>
        <w:t xml:space="preserve">ОКРУГЕ, ПОСТОЯННО ПРОЖИВАЮЩИМ НА ТЕРРИТОРИИ ЯМАЛО-НЕНЕЦКОГО</w:t>
      </w:r>
    </w:p>
    <w:p>
      <w:pPr>
        <w:pStyle w:val="2"/>
        <w:jc w:val="center"/>
      </w:pPr>
      <w:r>
        <w:rPr>
          <w:sz w:val="24"/>
        </w:rPr>
        <w:t xml:space="preserve">АВТОНОМНОГО ОКРУГА, ВЕДУЩИМ ТРАДИЦИОННЫЙ ОБРАЗ ЖИЗНИ</w:t>
      </w:r>
    </w:p>
    <w:p>
      <w:pPr>
        <w:pStyle w:val="2"/>
        <w:jc w:val="center"/>
      </w:pPr>
      <w:r>
        <w:rPr>
          <w:sz w:val="24"/>
        </w:rPr>
        <w:t xml:space="preserve">КОРЕННЫХ МАЛОЧИСЛЕННЫХ НАРОДОВ СЕВЕРА В ЯМАЛО-НЕНЕЦКОМ</w:t>
      </w:r>
    </w:p>
    <w:p>
      <w:pPr>
        <w:pStyle w:val="2"/>
        <w:jc w:val="center"/>
      </w:pPr>
      <w:r>
        <w:rPr>
          <w:sz w:val="24"/>
        </w:rPr>
        <w:t xml:space="preserve">АВТОНОМНОМ ОКРУГЕ, ОСУЩЕСТВЛЯЮЩИМ ТРАДИЦИОННУЮ ХОЗЯЙСТВЕННУЮ</w:t>
      </w:r>
    </w:p>
    <w:p>
      <w:pPr>
        <w:pStyle w:val="2"/>
        <w:jc w:val="center"/>
      </w:pPr>
      <w:r>
        <w:rPr>
          <w:sz w:val="24"/>
        </w:rPr>
        <w:t xml:space="preserve">ДЕЯТЕЛЬНОСТЬ И ЗАНИМАЮЩИМСЯ ТРАДИЦИОННЫМИ ПРОМЫСЛАМИ</w:t>
      </w:r>
    </w:p>
    <w:p>
      <w:pPr>
        <w:pStyle w:val="2"/>
        <w:jc w:val="center"/>
      </w:pPr>
      <w:r>
        <w:rPr>
          <w:sz w:val="24"/>
        </w:rPr>
        <w:t xml:space="preserve">В МЕСТАХ ТРАДИЦИОННОГО ПРОЖИВАНИЯ И ТРАДИЦИОННОЙ</w:t>
      </w:r>
    </w:p>
    <w:p>
      <w:pPr>
        <w:pStyle w:val="2"/>
        <w:jc w:val="center"/>
      </w:pPr>
      <w:r>
        <w:rPr>
          <w:sz w:val="24"/>
        </w:rPr>
        <w:t xml:space="preserve">ХОЗЯЙСТВЕННОЙ ДЕЯТЕЛЬНОСТИ КОРЕННЫХ МАЛОЧИСЛЕННЫХ НАРОДОВ</w:t>
      </w:r>
    </w:p>
    <w:p>
      <w:pPr>
        <w:pStyle w:val="2"/>
        <w:jc w:val="center"/>
      </w:pPr>
      <w:r>
        <w:rPr>
          <w:sz w:val="24"/>
        </w:rPr>
        <w:t xml:space="preserve">СЕВЕРА В ЯМАЛО-НЕНЕЦКОМ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ЯНАО от 18.10.2012 </w:t>
            </w:r>
            <w:hyperlink w:history="0" r:id="rId7" w:tooltip="Постановление Правительства ЯНАО от 18.10.2012 N 853-П &quot;О внесении изменения в постановление Правительства Ямало-Ненецкого автономного округа от 26 сентября 2012 года N 826-П&quot; {КонсультантПлюс}">
              <w:r>
                <w:rPr>
                  <w:sz w:val="24"/>
                  <w:color w:val="0000ff"/>
                </w:rPr>
                <w:t xml:space="preserve">N 853-П</w:t>
              </w:r>
            </w:hyperlink>
            <w:r>
              <w:rPr>
                <w:sz w:val="24"/>
                <w:color w:val="392c69"/>
              </w:rPr>
              <w:t xml:space="preserve">,</w:t>
            </w:r>
          </w:p>
          <w:p>
            <w:pPr>
              <w:pStyle w:val="0"/>
              <w:jc w:val="center"/>
            </w:pPr>
            <w:r>
              <w:rPr>
                <w:sz w:val="24"/>
                <w:color w:val="392c69"/>
              </w:rPr>
              <w:t xml:space="preserve">от 14.02.2014 </w:t>
            </w:r>
            <w:hyperlink w:history="0" r:id="rId8"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100-П</w:t>
              </w:r>
            </w:hyperlink>
            <w:r>
              <w:rPr>
                <w:sz w:val="24"/>
                <w:color w:val="392c69"/>
              </w:rPr>
              <w:t xml:space="preserve">, от 10.12.2014 </w:t>
            </w:r>
            <w:hyperlink w:history="0" r:id="rId9" w:tooltip="Постановление Правительства ЯНАО от 10.12.2014 N 992-П (ред. от 08.12.2020) &quot;О внесении изменений в приложения N N 1,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992-П</w:t>
              </w:r>
            </w:hyperlink>
            <w:r>
              <w:rPr>
                <w:sz w:val="24"/>
                <w:color w:val="392c69"/>
              </w:rPr>
              <w:t xml:space="preserve">, от 26.03.2015 </w:t>
            </w:r>
            <w:hyperlink w:history="0" r:id="rId10" w:tooltip="Постановление Правительства ЯНАО от 26.03.2015 N 248-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248-П</w:t>
              </w:r>
            </w:hyperlink>
            <w:r>
              <w:rPr>
                <w:sz w:val="24"/>
                <w:color w:val="392c69"/>
              </w:rPr>
              <w:t xml:space="preserve">,</w:t>
            </w:r>
          </w:p>
          <w:p>
            <w:pPr>
              <w:pStyle w:val="0"/>
              <w:jc w:val="center"/>
            </w:pPr>
            <w:r>
              <w:rPr>
                <w:sz w:val="24"/>
                <w:color w:val="392c69"/>
              </w:rPr>
              <w:t xml:space="preserve">от 13.04.2015 </w:t>
            </w:r>
            <w:hyperlink w:history="0" r:id="rId11" w:tooltip="Постановление Правительства ЯНАО от 13.04.2015 N 299-П &quot;О внесении изменения в пункт 3.4 Положения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quot; {КонсультантПлюс}">
              <w:r>
                <w:rPr>
                  <w:sz w:val="24"/>
                  <w:color w:val="0000ff"/>
                </w:rPr>
                <w:t xml:space="preserve">N 299-П</w:t>
              </w:r>
            </w:hyperlink>
            <w:r>
              <w:rPr>
                <w:sz w:val="24"/>
                <w:color w:val="392c69"/>
              </w:rPr>
              <w:t xml:space="preserve">, от 18.09.2015 </w:t>
            </w:r>
            <w:hyperlink w:history="0" r:id="rId12" w:tooltip="Постановление Правительства ЯНАО от 18.09.2015 N 876-П &quot;О внесении изменений в раздел IV Положения о порядке оплаты за обучение и возмещения отдельных расходов студентам из числа коренных малочисленных народов Севера, обучающимся по программе целевой подготовки управленческих кадров (по заочной форме обучения)&quot; {КонсультантПлюс}">
              <w:r>
                <w:rPr>
                  <w:sz w:val="24"/>
                  <w:color w:val="0000ff"/>
                </w:rPr>
                <w:t xml:space="preserve">N 876-П</w:t>
              </w:r>
            </w:hyperlink>
            <w:r>
              <w:rPr>
                <w:sz w:val="24"/>
                <w:color w:val="392c69"/>
              </w:rPr>
              <w:t xml:space="preserve">, от 22.12.2016 </w:t>
            </w:r>
            <w:hyperlink w:history="0" r:id="rId13" w:tooltip="Постановление Правительства ЯНАО от 22.12.2016 N 119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1191-П</w:t>
              </w:r>
            </w:hyperlink>
            <w:r>
              <w:rPr>
                <w:sz w:val="24"/>
                <w:color w:val="392c69"/>
              </w:rPr>
              <w:t xml:space="preserve">,</w:t>
            </w:r>
          </w:p>
          <w:p>
            <w:pPr>
              <w:pStyle w:val="0"/>
              <w:jc w:val="center"/>
            </w:pPr>
            <w:r>
              <w:rPr>
                <w:sz w:val="24"/>
                <w:color w:val="392c69"/>
              </w:rPr>
              <w:t xml:space="preserve">от 10.11.2017 </w:t>
            </w:r>
            <w:hyperlink w:history="0" r:id="rId14" w:tooltip="Постановление Правительства ЯНАО от 10.11.2017 N 1169-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1169-П</w:t>
              </w:r>
            </w:hyperlink>
            <w:r>
              <w:rPr>
                <w:sz w:val="24"/>
                <w:color w:val="392c69"/>
              </w:rPr>
              <w:t xml:space="preserve">, от 19.01.2018 </w:t>
            </w:r>
            <w:hyperlink w:history="0" r:id="rId15"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40-П</w:t>
              </w:r>
            </w:hyperlink>
            <w:r>
              <w:rPr>
                <w:sz w:val="24"/>
                <w:color w:val="392c69"/>
              </w:rPr>
              <w:t xml:space="preserve">, от 26.03.2018 </w:t>
            </w:r>
            <w:hyperlink w:history="0" r:id="rId16" w:tooltip="Постановление Правительства ЯНАО от 26.03.2018 N 30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301-П</w:t>
              </w:r>
            </w:hyperlink>
            <w:r>
              <w:rPr>
                <w:sz w:val="24"/>
                <w:color w:val="392c69"/>
              </w:rPr>
              <w:t xml:space="preserve">,</w:t>
            </w:r>
          </w:p>
          <w:p>
            <w:pPr>
              <w:pStyle w:val="0"/>
              <w:jc w:val="center"/>
            </w:pPr>
            <w:r>
              <w:rPr>
                <w:sz w:val="24"/>
                <w:color w:val="392c69"/>
              </w:rPr>
              <w:t xml:space="preserve">от 17.08.2018 </w:t>
            </w:r>
            <w:hyperlink w:history="0" r:id="rId17" w:tooltip="Постановление Правительства ЯНАО от 17.08.2018 N 864-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864-П</w:t>
              </w:r>
            </w:hyperlink>
            <w:r>
              <w:rPr>
                <w:sz w:val="24"/>
                <w:color w:val="392c69"/>
              </w:rPr>
              <w:t xml:space="preserve">, от 20.06.2019 </w:t>
            </w:r>
            <w:hyperlink w:history="0" r:id="rId18" w:tooltip="Постановление Правительства ЯНАО от 20.06.2019 N 642-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642-П</w:t>
              </w:r>
            </w:hyperlink>
            <w:r>
              <w:rPr>
                <w:sz w:val="24"/>
                <w:color w:val="392c69"/>
              </w:rPr>
              <w:t xml:space="preserve">, от 14.08.2019 </w:t>
            </w:r>
            <w:hyperlink w:history="0" r:id="rId19" w:tooltip="Постановление Правительства ЯНАО от 14.08.2019 N 86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869-П</w:t>
              </w:r>
            </w:hyperlink>
            <w:r>
              <w:rPr>
                <w:sz w:val="24"/>
                <w:color w:val="392c69"/>
              </w:rPr>
              <w:t xml:space="preserve">,</w:t>
            </w:r>
          </w:p>
          <w:p>
            <w:pPr>
              <w:pStyle w:val="0"/>
              <w:jc w:val="center"/>
            </w:pPr>
            <w:r>
              <w:rPr>
                <w:sz w:val="24"/>
                <w:color w:val="392c69"/>
              </w:rPr>
              <w:t xml:space="preserve">от 24.12.2019 </w:t>
            </w:r>
            <w:hyperlink w:history="0" r:id="rId20" w:tooltip="Постановление Правительства ЯНАО от 24.12.2019 N 1368-П &quot;О внесении изменений в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малоимущих семей коренных малочисленных народов Севера, обучающимся по имеющим государственную аккредитацию программам в образовательных организациях высшего образования&quot; {КонсультантПлюс}">
              <w:r>
                <w:rPr>
                  <w:sz w:val="24"/>
                  <w:color w:val="0000ff"/>
                </w:rPr>
                <w:t xml:space="preserve">N 1368-П</w:t>
              </w:r>
            </w:hyperlink>
            <w:r>
              <w:rPr>
                <w:sz w:val="24"/>
                <w:color w:val="392c69"/>
              </w:rPr>
              <w:t xml:space="preserve">, от 01.04.2020 </w:t>
            </w:r>
            <w:hyperlink w:history="0" r:id="rId21" w:tooltip="Постановление Правительства ЯНАО от 01.04.2020 N 360-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360-П</w:t>
              </w:r>
            </w:hyperlink>
            <w:r>
              <w:rPr>
                <w:sz w:val="24"/>
                <w:color w:val="392c69"/>
              </w:rPr>
              <w:t xml:space="preserve">, от 12.05.2020 </w:t>
            </w:r>
            <w:hyperlink w:history="0" r:id="rId22"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color w:val="392c69"/>
              </w:rPr>
              <w:t xml:space="preserve">,</w:t>
            </w:r>
          </w:p>
          <w:p>
            <w:pPr>
              <w:pStyle w:val="0"/>
              <w:jc w:val="center"/>
            </w:pPr>
            <w:r>
              <w:rPr>
                <w:sz w:val="24"/>
                <w:color w:val="392c69"/>
              </w:rPr>
              <w:t xml:space="preserve">от 22.05.2020 </w:t>
            </w:r>
            <w:hyperlink w:history="0" r:id="rId23"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color w:val="392c69"/>
              </w:rPr>
              <w:t xml:space="preserve">, от 18.08.2020 </w:t>
            </w:r>
            <w:hyperlink w:history="0" r:id="rId24" w:tooltip="Постановление Правительства ЯНАО от 18.08.2020 N 989-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989-П</w:t>
              </w:r>
            </w:hyperlink>
            <w:r>
              <w:rPr>
                <w:sz w:val="24"/>
                <w:color w:val="392c69"/>
              </w:rPr>
              <w:t xml:space="preserve">, от 22.10.2020 </w:t>
            </w:r>
            <w:hyperlink w:history="0" r:id="rId25"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1233-П</w:t>
              </w:r>
            </w:hyperlink>
            <w:r>
              <w:rPr>
                <w:sz w:val="24"/>
                <w:color w:val="392c69"/>
              </w:rPr>
              <w:t xml:space="preserve">,</w:t>
            </w:r>
          </w:p>
          <w:p>
            <w:pPr>
              <w:pStyle w:val="0"/>
              <w:jc w:val="center"/>
            </w:pPr>
            <w:r>
              <w:rPr>
                <w:sz w:val="24"/>
                <w:color w:val="392c69"/>
              </w:rPr>
              <w:t xml:space="preserve">от 08.12.2020 </w:t>
            </w:r>
            <w:hyperlink w:history="0" r:id="rId26" w:tooltip="Постановление Правительства ЯНАО от 08.12.2020 N 1404-П (ред. от 27.04.2024) &quot;Об утверждении Порядка предоставления грантов Губернатора Ямало-Ненецкого автономного округа аспирантам и претендентам на ученую степень из числа коренных малочисленных народов Севера в Ямало-Ненецком автономном округе&quot; {КонсультантПлюс}">
              <w:r>
                <w:rPr>
                  <w:sz w:val="24"/>
                  <w:color w:val="0000ff"/>
                </w:rPr>
                <w:t xml:space="preserve">N 1404-П</w:t>
              </w:r>
            </w:hyperlink>
            <w:r>
              <w:rPr>
                <w:sz w:val="24"/>
                <w:color w:val="392c69"/>
              </w:rPr>
              <w:t xml:space="preserve">, от 22.12.2020 </w:t>
            </w:r>
            <w:hyperlink w:history="0" r:id="rId27" w:tooltip="Постановление Правительства ЯНАО от 22.12.2020 N 1496-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1496-П</w:t>
              </w:r>
            </w:hyperlink>
            <w:r>
              <w:rPr>
                <w:sz w:val="24"/>
                <w:color w:val="392c69"/>
              </w:rPr>
              <w:t xml:space="preserve">, от 25.12.2020 </w:t>
            </w:r>
            <w:hyperlink w:history="0" r:id="rId28"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N 1533-П</w:t>
              </w:r>
            </w:hyperlink>
            <w:r>
              <w:rPr>
                <w:sz w:val="24"/>
                <w:color w:val="392c69"/>
              </w:rPr>
              <w:t xml:space="preserve">,</w:t>
            </w:r>
          </w:p>
          <w:p>
            <w:pPr>
              <w:pStyle w:val="0"/>
              <w:jc w:val="center"/>
            </w:pPr>
            <w:r>
              <w:rPr>
                <w:sz w:val="24"/>
                <w:color w:val="392c69"/>
              </w:rPr>
              <w:t xml:space="preserve">от 26.04.2021 </w:t>
            </w:r>
            <w:hyperlink w:history="0" r:id="rId29"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color w:val="392c69"/>
              </w:rPr>
              <w:t xml:space="preserve">, от 26.05.2021 </w:t>
            </w:r>
            <w:hyperlink w:history="0" r:id="rId30" w:tooltip="Постановление Правительства ЯНАО от 26.05.2021 N 436-П &quot;О внесении изменений в приложения N 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436-П</w:t>
              </w:r>
            </w:hyperlink>
            <w:r>
              <w:rPr>
                <w:sz w:val="24"/>
                <w:color w:val="392c69"/>
              </w:rPr>
              <w:t xml:space="preserve">, от 07.07.2021 </w:t>
            </w:r>
            <w:hyperlink w:history="0" r:id="rId31" w:tooltip="Постановление Правительства ЯНАО от 07.07.2021 N 598-П &quot;О внесении изменения в пункт 3.3 Положения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 в Ямало-Ненецком автономном округе&quot; {КонсультантПлюс}">
              <w:r>
                <w:rPr>
                  <w:sz w:val="24"/>
                  <w:color w:val="0000ff"/>
                </w:rPr>
                <w:t xml:space="preserve">N 598-П</w:t>
              </w:r>
            </w:hyperlink>
            <w:r>
              <w:rPr>
                <w:sz w:val="24"/>
                <w:color w:val="392c69"/>
              </w:rPr>
              <w:t xml:space="preserve">,</w:t>
            </w:r>
          </w:p>
          <w:p>
            <w:pPr>
              <w:pStyle w:val="0"/>
              <w:jc w:val="center"/>
            </w:pPr>
            <w:r>
              <w:rPr>
                <w:sz w:val="24"/>
                <w:color w:val="392c69"/>
              </w:rPr>
              <w:t xml:space="preserve">от 17.01.2022 </w:t>
            </w:r>
            <w:hyperlink w:history="0" r:id="rId32"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color w:val="392c69"/>
              </w:rPr>
              <w:t xml:space="preserve">, от 10.02.2022 </w:t>
            </w:r>
            <w:hyperlink w:history="0" r:id="rId33"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color w:val="392c69"/>
              </w:rPr>
              <w:t xml:space="preserve">, от 08.11.2022 </w:t>
            </w:r>
            <w:hyperlink w:history="0" r:id="rId34" w:tooltip="Постановление Правительства ЯНАО от 08.11.2022 N 1054-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1054-П</w:t>
              </w:r>
            </w:hyperlink>
            <w:r>
              <w:rPr>
                <w:sz w:val="24"/>
                <w:color w:val="392c69"/>
              </w:rPr>
              <w:t xml:space="preserve">,</w:t>
            </w:r>
          </w:p>
          <w:p>
            <w:pPr>
              <w:pStyle w:val="0"/>
              <w:jc w:val="center"/>
            </w:pPr>
            <w:r>
              <w:rPr>
                <w:sz w:val="24"/>
                <w:color w:val="392c69"/>
              </w:rPr>
              <w:t xml:space="preserve">от 19.12.2022 </w:t>
            </w:r>
            <w:hyperlink w:history="0" r:id="rId35" w:tooltip="Постановление Правительства ЯНАО от 19.12.2022 N 1242-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1242-П</w:t>
              </w:r>
            </w:hyperlink>
            <w:r>
              <w:rPr>
                <w:sz w:val="24"/>
                <w:color w:val="392c69"/>
              </w:rPr>
              <w:t xml:space="preserve">, от 28.12.2022 </w:t>
            </w:r>
            <w:hyperlink w:history="0" r:id="rId36"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color w:val="392c69"/>
              </w:rPr>
              <w:t xml:space="preserve">, от 17.05.2023 </w:t>
            </w:r>
            <w:hyperlink w:history="0" r:id="rId37"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413-П</w:t>
              </w:r>
            </w:hyperlink>
            <w:r>
              <w:rPr>
                <w:sz w:val="24"/>
                <w:color w:val="392c69"/>
              </w:rPr>
              <w:t xml:space="preserve">,</w:t>
            </w:r>
          </w:p>
          <w:p>
            <w:pPr>
              <w:pStyle w:val="0"/>
              <w:jc w:val="center"/>
            </w:pPr>
            <w:r>
              <w:rPr>
                <w:sz w:val="24"/>
                <w:color w:val="392c69"/>
              </w:rPr>
              <w:t xml:space="preserve">от 17.09.2023 </w:t>
            </w:r>
            <w:hyperlink w:history="0" r:id="rId38"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color w:val="392c69"/>
              </w:rPr>
              <w:t xml:space="preserve">, от 19.03.2024 </w:t>
            </w:r>
            <w:hyperlink w:history="0" r:id="rId39" w:tooltip="Постановление Правительства ЯНАО от 19.03.2024 N 128-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128-П</w:t>
              </w:r>
            </w:hyperlink>
            <w:r>
              <w:rPr>
                <w:sz w:val="24"/>
                <w:color w:val="392c69"/>
              </w:rPr>
              <w:t xml:space="preserve">, от 27.04.2024 </w:t>
            </w:r>
            <w:hyperlink w:history="0" r:id="rId40" w:tooltip="Постановление Правительства ЯНАО от 27.04.2024 N 19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199-П</w:t>
              </w:r>
            </w:hyperlink>
            <w:r>
              <w:rPr>
                <w:sz w:val="24"/>
                <w:color w:val="392c69"/>
              </w:rPr>
              <w:t xml:space="preserve">,</w:t>
            </w:r>
          </w:p>
          <w:p>
            <w:pPr>
              <w:pStyle w:val="0"/>
              <w:jc w:val="center"/>
            </w:pPr>
            <w:r>
              <w:rPr>
                <w:sz w:val="24"/>
                <w:color w:val="392c69"/>
              </w:rPr>
              <w:t xml:space="preserve">от 28.11.2024 </w:t>
            </w:r>
            <w:hyperlink w:history="0" r:id="rId4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color w:val="392c69"/>
              </w:rPr>
              <w:t xml:space="preserve">, от 14.02.2025 </w:t>
            </w:r>
            <w:hyperlink w:history="0" r:id="rId42" w:tooltip="Постановление Правительства ЯНАО от 14.02.2025 N 76-П &quot;О внесении изменений в некоторые постановления Правительства Ямало-Ненецкого автономного округа и признании утратившими силу некоторых нормативных правовых актов Ямало-Ненецкого автономного округа&quot; {КонсультантПлюс}">
              <w:r>
                <w:rPr>
                  <w:sz w:val="24"/>
                  <w:color w:val="0000ff"/>
                </w:rPr>
                <w:t xml:space="preserve">N 76-П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43" w:tooltip="Закон ЯНАО от 06.10.2006 N 49-ЗАО (ред. от 21.02.2025) &quot;О защите прав, исконной среды обитания и традиционного образа жизни коренных малочисленных народов Севера в Ямало-Ненецком автономном округе&quot; (принят Государственной Думой Ямало-Ненецкого автономного округа 20.09.2006) {КонсультантПлюс}">
        <w:r>
          <w:rPr>
            <w:sz w:val="24"/>
            <w:color w:val="0000ff"/>
          </w:rPr>
          <w:t xml:space="preserve">Законом</w:t>
        </w:r>
      </w:hyperlink>
      <w:r>
        <w:rPr>
          <w:sz w:val="24"/>
        </w:rPr>
        <w:t xml:space="preserve"> Ямало-Ненецкого автономного округа от 06 октября 2006 года N 49-ЗАО "О защите прав, исконной среды обитания и традиционного образа жизни коренных малочисленных народов Севера в Ямало-Ненецком автономном округе", </w:t>
      </w:r>
      <w:hyperlink w:history="0" r:id="rId44" w:tooltip="Постановление Законодательного Собрания ЯНАО от 09.12.2009 N 1996 &quot;О Концепции устойчивого развития коренных малочисленных народов Севера Ямало-Ненецкого автономного округа&quot; {КонсультантПлюс}">
        <w:r>
          <w:rPr>
            <w:sz w:val="24"/>
            <w:color w:val="0000ff"/>
          </w:rPr>
          <w:t xml:space="preserve">Концепцией</w:t>
        </w:r>
      </w:hyperlink>
      <w:r>
        <w:rPr>
          <w:sz w:val="24"/>
        </w:rPr>
        <w:t xml:space="preserve"> устойчивого развития коренных малочисленных народов Севера Ямало-Ненецкого автономного округа, утвержденной постановлением Законодательного Собрания Ямало-Ненецкого автономного округа от 09 декабря 2009 года N 1996, государственной </w:t>
      </w:r>
      <w:hyperlink w:history="0" r:id="rId45" w:tooltip="Постановление Правительства ЯНАО от 09.12.2021 N 1109-П (ред. от 11.03.2025) &quot;Об утверждении государственной программы Ямало-Ненецкого автономного округа &quot;Сохранение и устойчивое развитие коренных малочисленных народов Севера в Ямало-Ненецком автономном округе&quot; {КонсультантПлюс}">
        <w:r>
          <w:rPr>
            <w:sz w:val="24"/>
            <w:color w:val="0000ff"/>
          </w:rPr>
          <w:t xml:space="preserve">программой</w:t>
        </w:r>
      </w:hyperlink>
      <w:r>
        <w:rPr>
          <w:sz w:val="24"/>
        </w:rPr>
        <w:t xml:space="preserve"> Ямало-Ненецкого автономного округа "Сохранение и устойчивое развитие коренных малочисленных народов Севера в Ямало-Ненецком автономном округе", утвержденной постановлением Правительства Ямало-Ненецкого автономного округа от 09 декабря 2021 года N 1109-П, Правительство Ямало-Ненецкого автономного округа постановляет:</w:t>
      </w:r>
    </w:p>
    <w:p>
      <w:pPr>
        <w:pStyle w:val="0"/>
        <w:jc w:val="both"/>
      </w:pPr>
      <w:r>
        <w:rPr>
          <w:sz w:val="24"/>
        </w:rPr>
        <w:t xml:space="preserve">(в ред. постановлений Правительства ЯНАО от 14.02.2014 </w:t>
      </w:r>
      <w:hyperlink w:history="0" r:id="rId46"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100-П</w:t>
        </w:r>
      </w:hyperlink>
      <w:r>
        <w:rPr>
          <w:sz w:val="24"/>
        </w:rPr>
        <w:t xml:space="preserve">, от 17.08.2018 </w:t>
      </w:r>
      <w:hyperlink w:history="0" r:id="rId47" w:tooltip="Постановление Правительства ЯНАО от 17.08.2018 N 864-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864-П</w:t>
        </w:r>
      </w:hyperlink>
      <w:r>
        <w:rPr>
          <w:sz w:val="24"/>
        </w:rPr>
        <w:t xml:space="preserve">, от 12.05.2020 </w:t>
      </w:r>
      <w:hyperlink w:history="0" r:id="rId48"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rPr>
        <w:t xml:space="preserve">, от 26.04.2021 </w:t>
      </w:r>
      <w:hyperlink w:history="0" r:id="rId49"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rPr>
        <w:t xml:space="preserve">, от 10.02.2022 </w:t>
      </w:r>
      <w:hyperlink w:history="0" r:id="rId50"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rPr>
        <w:t xml:space="preserve">, от 19.12.2022 </w:t>
      </w:r>
      <w:hyperlink w:history="0" r:id="rId51" w:tooltip="Постановление Правительства ЯНАО от 19.12.2022 N 1242-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1242-П</w:t>
        </w:r>
      </w:hyperlink>
      <w:r>
        <w:rPr>
          <w:sz w:val="24"/>
        </w:rPr>
        <w:t xml:space="preserve">)</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Абзац утратил силу с 1 января 2021 года. - </w:t>
      </w:r>
      <w:hyperlink w:history="0" r:id="rId52" w:tooltip="Постановление Правительства ЯНАО от 08.12.2020 N 1404-П (ред. от 27.04.2024) &quot;Об утверждении Порядка предоставления грантов Губернатора Ямало-Ненецкого автономного округа аспирантам и претендентам на ученую степень из числа коренных малочисленных народов Севера в Ямало-Ненецком автономном округе&quot; {КонсультантПлюс}">
        <w:r>
          <w:rPr>
            <w:sz w:val="24"/>
            <w:color w:val="0000ff"/>
          </w:rPr>
          <w:t xml:space="preserve">Постановление</w:t>
        </w:r>
      </w:hyperlink>
      <w:r>
        <w:rPr>
          <w:sz w:val="24"/>
        </w:rPr>
        <w:t xml:space="preserve"> Правительства ЯНАО от 08.12.2020 N 1404-П.</w:t>
      </w:r>
    </w:p>
    <w:p>
      <w:pPr>
        <w:pStyle w:val="0"/>
        <w:spacing w:before="240" w:line-rule="auto"/>
        <w:ind w:firstLine="540"/>
        <w:jc w:val="both"/>
      </w:pPr>
      <w:hyperlink w:history="0" w:anchor="P85" w:tooltip="ПОЛОЖЕНИЕ">
        <w:r>
          <w:rPr>
            <w:sz w:val="24"/>
            <w:color w:val="0000ff"/>
          </w:rPr>
          <w:t xml:space="preserve">Положение</w:t>
        </w:r>
      </w:hyperlink>
      <w:r>
        <w:rPr>
          <w:sz w:val="24"/>
        </w:rPr>
        <w:t xml:space="preserve">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 в Ямало-Ненецком автономном округе согласно приложению N 2;</w:t>
      </w:r>
    </w:p>
    <w:p>
      <w:pPr>
        <w:pStyle w:val="0"/>
        <w:jc w:val="both"/>
      </w:pPr>
      <w:r>
        <w:rPr>
          <w:sz w:val="24"/>
        </w:rPr>
        <w:t xml:space="preserve">(в ред. </w:t>
      </w:r>
      <w:hyperlink w:history="0" r:id="rId53"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22.05.2020 N 633-П)</w:t>
      </w:r>
    </w:p>
    <w:p>
      <w:pPr>
        <w:pStyle w:val="0"/>
        <w:spacing w:before="240" w:line-rule="auto"/>
        <w:ind w:firstLine="540"/>
        <w:jc w:val="both"/>
      </w:pPr>
      <w:hyperlink w:history="0" w:anchor="P647" w:tooltip="ПОЛОЖЕНИЕ">
        <w:r>
          <w:rPr>
            <w:sz w:val="24"/>
            <w:color w:val="0000ff"/>
          </w:rPr>
          <w:t xml:space="preserve">Положение</w:t>
        </w:r>
      </w:hyperlink>
      <w:r>
        <w:rPr>
          <w:sz w:val="24"/>
        </w:rPr>
        <w:t xml:space="preserve">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семей, ведущих традиционный образ жизни коренных малочисленных народов Севера в Ямало-Ненецком автономном округе,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Ямало-Ненецком автономном округе, обучающимся по имеющим государственную аккредитацию программам в образовательных организациях высшего образования, студентам из числа малоимущих семей коренных малочисленных народов Севера в Ямало-Ненецком автономном округе, обучающимся по имеющим государственную аккредитацию программам в образовательных организациях высшего образования, согласно приложению N 3;</w:t>
      </w:r>
    </w:p>
    <w:p>
      <w:pPr>
        <w:pStyle w:val="0"/>
        <w:jc w:val="both"/>
      </w:pPr>
      <w:r>
        <w:rPr>
          <w:sz w:val="24"/>
        </w:rPr>
        <w:t xml:space="preserve">(в ред. </w:t>
      </w:r>
      <w:hyperlink w:history="0" r:id="rId5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hyperlink w:history="0" w:anchor="P1724" w:tooltip="ПОЛОЖЕНИЕ">
        <w:r>
          <w:rPr>
            <w:sz w:val="24"/>
            <w:color w:val="0000ff"/>
          </w:rPr>
          <w:t xml:space="preserve">Положение</w:t>
        </w:r>
      </w:hyperlink>
      <w:r>
        <w:rPr>
          <w:sz w:val="24"/>
        </w:rPr>
        <w:t xml:space="preserve"> о предоставлении субсидии на обучение студентам из числа коренных малочисленных народов Севера в Ямало-Ненецком автономном округе согласно приложению N 4.</w:t>
      </w:r>
    </w:p>
    <w:p>
      <w:pPr>
        <w:pStyle w:val="0"/>
        <w:jc w:val="both"/>
      </w:pPr>
      <w:r>
        <w:rPr>
          <w:sz w:val="24"/>
        </w:rPr>
        <w:t xml:space="preserve">(в ред. </w:t>
      </w:r>
      <w:hyperlink w:history="0" r:id="rId55"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spacing w:before="240" w:line-rule="auto"/>
        <w:ind w:firstLine="540"/>
        <w:jc w:val="both"/>
      </w:pPr>
      <w:r>
        <w:rPr>
          <w:sz w:val="24"/>
        </w:rPr>
        <w:t xml:space="preserve">2. Утратил силу с 1 января 2021 года. - </w:t>
      </w:r>
      <w:hyperlink w:history="0" r:id="rId56"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22.10.2020 N 1233-П.</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hyperlink w:history="0" r:id="rId57" w:tooltip="Постановление Администрации ЯНАО от 25.04.2008 N 190-А (ред. от 30.09.2011) &quot;Об оказании социальной поддержки отдельным категориям граждан из числа коренных малочисленных народов Севера Ямало-Ненецкого автономного округа&quot; (вместе с &quot;Порядком оказания материальной помощи аспирантам из числа коренных малочисленных народов Севера Ямало-Ненецкого автономного округа&quot;, &quot;Порядком возмещения расходов на получение высшего образования по заочной форме гражданам из числа коренных малочисленных народов Севера Ямало-Нен ------------ Утратил силу или отменен {КонсультантПлюс}">
        <w:r>
          <w:rPr>
            <w:sz w:val="24"/>
            <w:color w:val="0000ff"/>
          </w:rPr>
          <w:t xml:space="preserve">постановление</w:t>
        </w:r>
      </w:hyperlink>
      <w:r>
        <w:rPr>
          <w:sz w:val="24"/>
        </w:rPr>
        <w:t xml:space="preserve"> Администрации Ямало-Ненецкого автономного округа от 25 апреля 2008 года N 190-А "Об оказании социальной поддержки отдельным категориям граждан из числа коренных малочисленных народов Севера Ямало-Ненецкого автономного округа";</w:t>
      </w:r>
    </w:p>
    <w:p>
      <w:pPr>
        <w:pStyle w:val="0"/>
        <w:spacing w:before="240" w:line-rule="auto"/>
        <w:ind w:firstLine="540"/>
        <w:jc w:val="both"/>
      </w:pPr>
      <w:hyperlink w:history="0" r:id="rId58" w:tooltip="Постановление Правительства ЯНАО от 30.09.2010 N 266-П &quot;О внесении изменений в постановление Администрации Ямало-Ненецкого автономного округа от 25 апреля 2008 года N 190-А&quot; ------------ Утратил силу или отменен {КонсультантПлюс}">
        <w:r>
          <w:rPr>
            <w:sz w:val="24"/>
            <w:color w:val="0000ff"/>
          </w:rPr>
          <w:t xml:space="preserve">постановление</w:t>
        </w:r>
      </w:hyperlink>
      <w:r>
        <w:rPr>
          <w:sz w:val="24"/>
        </w:rPr>
        <w:t xml:space="preserve"> Правительства Ямало-Ненецкого автономного округа от 30 сентября 2010 года N 266-П "О внесении изменений в постановление Администрации Ямало-Ненецкого автономного округа от 25 апреля 2008 года N 190-А";</w:t>
      </w:r>
    </w:p>
    <w:p>
      <w:pPr>
        <w:pStyle w:val="0"/>
        <w:spacing w:before="240" w:line-rule="auto"/>
        <w:ind w:firstLine="540"/>
        <w:jc w:val="both"/>
      </w:pPr>
      <w:hyperlink w:history="0" r:id="rId59" w:tooltip="Постановление Правительства ЯНАО от 30.09.2011 N 688-П &quot;О внесении изменений в постановление Администрации Ямало-Ненецкого автономного округа от 25 апреля 2008 года N 190-А&quot; ------------ Утратил силу или отменен {КонсультантПлюс}">
        <w:r>
          <w:rPr>
            <w:sz w:val="24"/>
            <w:color w:val="0000ff"/>
          </w:rPr>
          <w:t xml:space="preserve">постановление</w:t>
        </w:r>
      </w:hyperlink>
      <w:r>
        <w:rPr>
          <w:sz w:val="24"/>
        </w:rPr>
        <w:t xml:space="preserve"> Правительства Ямало-Ненецкого автономного округа от 30 сентября 2011 года N 688-П "О внесении изменений в постановление Администрации Ямало-Ненецкого автономного округа от 25 апреля 2008 года N 190-А".</w:t>
      </w:r>
    </w:p>
    <w:p>
      <w:pPr>
        <w:pStyle w:val="0"/>
        <w:spacing w:before="240" w:line-rule="auto"/>
        <w:ind w:firstLine="540"/>
        <w:jc w:val="both"/>
      </w:pPr>
      <w:r>
        <w:rPr>
          <w:sz w:val="24"/>
        </w:rPr>
        <w:t xml:space="preserve">3-1. Настоящее постановление распространяется на правоотношения, возникшие с 01 января 2012 года.</w:t>
      </w:r>
    </w:p>
    <w:p>
      <w:pPr>
        <w:pStyle w:val="0"/>
        <w:jc w:val="both"/>
      </w:pPr>
      <w:r>
        <w:rPr>
          <w:sz w:val="24"/>
        </w:rPr>
        <w:t xml:space="preserve">(п. 3-1 введен </w:t>
      </w:r>
      <w:hyperlink w:history="0" r:id="rId60" w:tooltip="Постановление Правительства ЯНАО от 18.10.2012 N 853-П &quot;О внесении изменения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18.10.2012 N 853-П)</w:t>
      </w:r>
    </w:p>
    <w:p>
      <w:pPr>
        <w:pStyle w:val="0"/>
        <w:spacing w:before="240" w:line-rule="auto"/>
        <w:ind w:firstLine="540"/>
        <w:jc w:val="both"/>
      </w:pPr>
      <w:r>
        <w:rPr>
          <w:sz w:val="24"/>
        </w:rPr>
        <w:t xml:space="preserve">4. Утратил силу. - </w:t>
      </w:r>
      <w:hyperlink w:history="0" r:id="rId61" w:tooltip="Постановление Правительства ЯНАО от 01.04.2020 N 360-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01.04.2020 N 360-П.</w:t>
      </w:r>
    </w:p>
    <w:p>
      <w:pPr>
        <w:pStyle w:val="0"/>
        <w:ind w:firstLine="540"/>
        <w:jc w:val="both"/>
      </w:pPr>
      <w:r>
        <w:rPr>
          <w:sz w:val="24"/>
        </w:rPr>
      </w:r>
    </w:p>
    <w:p>
      <w:pPr>
        <w:pStyle w:val="0"/>
        <w:jc w:val="right"/>
      </w:pPr>
      <w:r>
        <w:rPr>
          <w:sz w:val="24"/>
        </w:rPr>
        <w:t xml:space="preserve">Губернатор</w:t>
      </w:r>
    </w:p>
    <w:p>
      <w:pPr>
        <w:pStyle w:val="0"/>
        <w:jc w:val="right"/>
      </w:pPr>
      <w:r>
        <w:rPr>
          <w:sz w:val="24"/>
        </w:rPr>
        <w:t xml:space="preserve">Ямало-Ненецкого автономного округа</w:t>
      </w:r>
    </w:p>
    <w:p>
      <w:pPr>
        <w:pStyle w:val="0"/>
        <w:jc w:val="right"/>
      </w:pPr>
      <w:r>
        <w:rPr>
          <w:sz w:val="24"/>
        </w:rPr>
        <w:t xml:space="preserve">Д.Н.КОБЫЛКИН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1</w:t>
      </w:r>
    </w:p>
    <w:p>
      <w:pPr>
        <w:pStyle w:val="0"/>
        <w:jc w:val="right"/>
      </w:pPr>
      <w:r>
        <w:rPr>
          <w:sz w:val="24"/>
        </w:rPr>
      </w:r>
    </w:p>
    <w:p>
      <w:pPr>
        <w:pStyle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Ямало-Ненецкого автономного округа</w:t>
      </w:r>
    </w:p>
    <w:p>
      <w:pPr>
        <w:pStyle w:val="0"/>
        <w:jc w:val="right"/>
      </w:pPr>
      <w:r>
        <w:rPr>
          <w:sz w:val="24"/>
        </w:rPr>
        <w:t xml:space="preserve">от 26 сентября 2012 года N 826-П</w:t>
      </w:r>
    </w:p>
    <w:p>
      <w:pPr>
        <w:pStyle w:val="0"/>
        <w:jc w:val="center"/>
      </w:pPr>
      <w:r>
        <w:rPr>
          <w:sz w:val="24"/>
        </w:rPr>
      </w:r>
    </w:p>
    <w:p>
      <w:pPr>
        <w:pStyle w:val="2"/>
        <w:jc w:val="center"/>
      </w:pPr>
      <w:r>
        <w:rPr>
          <w:sz w:val="24"/>
        </w:rPr>
        <w:t xml:space="preserve">ПОЛОЖЕНИЕ</w:t>
      </w:r>
    </w:p>
    <w:p>
      <w:pPr>
        <w:pStyle w:val="2"/>
        <w:jc w:val="center"/>
      </w:pPr>
      <w:r>
        <w:rPr>
          <w:sz w:val="24"/>
        </w:rPr>
        <w:t xml:space="preserve">О РАЗМЕРЕ И ПОРЯДКЕ ОКАЗАНИЯ МАТЕРИАЛЬНОЙ ПОМОЩИ АСПИРАНТАМ</w:t>
      </w:r>
    </w:p>
    <w:p>
      <w:pPr>
        <w:pStyle w:val="2"/>
        <w:jc w:val="center"/>
      </w:pPr>
      <w:r>
        <w:rPr>
          <w:sz w:val="24"/>
        </w:rPr>
        <w:t xml:space="preserve">ИЗ ЧИСЛА КОРЕННЫХ МАЛОЧИСЛЕННЫХ НАРОДОВ СЕВЕРА</w:t>
      </w:r>
    </w:p>
    <w:p>
      <w:pPr>
        <w:pStyle w:val="2"/>
        <w:jc w:val="center"/>
      </w:pPr>
      <w:r>
        <w:rPr>
          <w:sz w:val="24"/>
        </w:rPr>
        <w:t xml:space="preserve">В ЯМАЛО-НЕНЕЦКОМ АВТОНОМНОМ ОКРУГЕ</w:t>
      </w:r>
    </w:p>
    <w:p>
      <w:pPr>
        <w:pStyle w:val="0"/>
        <w:jc w:val="center"/>
      </w:pPr>
      <w:r>
        <w:rPr>
          <w:sz w:val="24"/>
        </w:rPr>
      </w:r>
    </w:p>
    <w:p>
      <w:pPr>
        <w:pStyle w:val="0"/>
        <w:ind w:firstLine="540"/>
        <w:jc w:val="both"/>
      </w:pPr>
      <w:r>
        <w:rPr>
          <w:sz w:val="24"/>
        </w:rPr>
        <w:t xml:space="preserve">Утратило силу с 1 января 2021 года. - </w:t>
      </w:r>
      <w:hyperlink w:history="0" r:id="rId62" w:tooltip="Постановление Правительства ЯНАО от 08.12.2020 N 1404-П (ред. от 27.04.2024) &quot;Об утверждении Порядка предоставления грантов Губернатора Ямало-Ненецкого автономного округа аспирантам и претендентам на ученую степень из числа коренных малочисленных народов Севера в Ямало-Ненецком автономном округе&quot; {КонсультантПлюс}">
        <w:r>
          <w:rPr>
            <w:sz w:val="24"/>
            <w:color w:val="0000ff"/>
          </w:rPr>
          <w:t xml:space="preserve">Постановление</w:t>
        </w:r>
      </w:hyperlink>
      <w:r>
        <w:rPr>
          <w:sz w:val="24"/>
        </w:rPr>
        <w:t xml:space="preserve"> Правительства ЯНАО от 08.12.2020 N 1404-П.</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2</w:t>
      </w:r>
    </w:p>
    <w:p>
      <w:pPr>
        <w:pStyle w:val="0"/>
        <w:jc w:val="right"/>
      </w:pPr>
      <w:r>
        <w:rPr>
          <w:sz w:val="24"/>
        </w:rPr>
      </w:r>
    </w:p>
    <w:p>
      <w:pPr>
        <w:pStyle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Ямало-Ненецкого автономного округа</w:t>
      </w:r>
    </w:p>
    <w:p>
      <w:pPr>
        <w:pStyle w:val="0"/>
        <w:jc w:val="right"/>
      </w:pPr>
      <w:r>
        <w:rPr>
          <w:sz w:val="24"/>
        </w:rPr>
        <w:t xml:space="preserve">от 26 сентября 2012 года N 826-П</w:t>
      </w:r>
    </w:p>
    <w:p>
      <w:pPr>
        <w:pStyle w:val="0"/>
        <w:jc w:val="center"/>
      </w:pPr>
      <w:r>
        <w:rPr>
          <w:sz w:val="24"/>
        </w:rPr>
      </w:r>
    </w:p>
    <w:bookmarkStart w:id="85" w:name="P85"/>
    <w:bookmarkEnd w:id="85"/>
    <w:p>
      <w:pPr>
        <w:pStyle w:val="2"/>
        <w:jc w:val="center"/>
      </w:pPr>
      <w:r>
        <w:rPr>
          <w:sz w:val="24"/>
        </w:rPr>
        <w:t xml:space="preserve">ПОЛОЖЕНИЕ</w:t>
      </w:r>
    </w:p>
    <w:p>
      <w:pPr>
        <w:pStyle w:val="2"/>
        <w:jc w:val="center"/>
      </w:pPr>
      <w:r>
        <w:rPr>
          <w:sz w:val="24"/>
        </w:rPr>
        <w:t xml:space="preserve">О РАЗМЕРЕ И ПОРЯДКЕ ВОЗМЕЩЕНИЯ РАСХОДОВ НА ПОЛУЧЕНИЕ ПЕРВОГО</w:t>
      </w:r>
    </w:p>
    <w:p>
      <w:pPr>
        <w:pStyle w:val="2"/>
        <w:jc w:val="center"/>
      </w:pPr>
      <w:r>
        <w:rPr>
          <w:sz w:val="24"/>
        </w:rPr>
        <w:t xml:space="preserve">ВЫСШЕГО ОБРАЗОВАНИЯ (ПО ЗАОЧНОЙ ФОРМЕ ОБУЧЕНИЯ) ЛИЦАМ</w:t>
      </w:r>
    </w:p>
    <w:p>
      <w:pPr>
        <w:pStyle w:val="2"/>
        <w:jc w:val="center"/>
      </w:pPr>
      <w:r>
        <w:rPr>
          <w:sz w:val="24"/>
        </w:rPr>
        <w:t xml:space="preserve">ИЗ ЧИСЛА КОРЕННЫХ МАЛОЧИСЛЕННЫХ НАРОДОВ СЕВЕРА</w:t>
      </w:r>
    </w:p>
    <w:p>
      <w:pPr>
        <w:pStyle w:val="2"/>
        <w:jc w:val="center"/>
      </w:pPr>
      <w:r>
        <w:rPr>
          <w:sz w:val="24"/>
        </w:rPr>
        <w:t xml:space="preserve">В ЯМАЛО-НЕНЕЦКОМ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ЯНАО от 17.09.2023 </w:t>
            </w:r>
            <w:hyperlink w:history="0" r:id="rId63"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color w:val="392c69"/>
              </w:rPr>
              <w:t xml:space="preserve">,</w:t>
            </w:r>
          </w:p>
          <w:p>
            <w:pPr>
              <w:pStyle w:val="0"/>
              <w:jc w:val="center"/>
            </w:pPr>
            <w:r>
              <w:rPr>
                <w:sz w:val="24"/>
                <w:color w:val="392c69"/>
              </w:rPr>
              <w:t xml:space="preserve">от 28.11.2024 </w:t>
            </w:r>
            <w:hyperlink w:history="0" r:id="rId6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bookmarkStart w:id="96" w:name="P96"/>
    <w:bookmarkEnd w:id="96"/>
    <w:p>
      <w:pPr>
        <w:pStyle w:val="0"/>
        <w:ind w:firstLine="540"/>
        <w:jc w:val="both"/>
      </w:pPr>
      <w:r>
        <w:rPr>
          <w:sz w:val="24"/>
        </w:rPr>
        <w:t xml:space="preserve">1.1. Положение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 в Ямало-Ненецком автономном округе (далее - Положение, автономный округ) устанавливает порядок, условия и размер возмещения расходов на получение первого высшего образования лицам из числа коренных малочисленных народов Севера в автономном округе (далее - студент, возмещение расходов), обучающимся по заочной форме обучения по имеющим государственную аккредитацию программам (далее - обучение) в образовательных организациях высшего образования Российской Федерации (далее - РФ, образовательная организация).</w:t>
      </w:r>
    </w:p>
    <w:p>
      <w:pPr>
        <w:pStyle w:val="0"/>
        <w:spacing w:before="240" w:line-rule="auto"/>
        <w:ind w:firstLine="540"/>
        <w:jc w:val="both"/>
      </w:pPr>
      <w:r>
        <w:rPr>
          <w:sz w:val="24"/>
        </w:rPr>
        <w:t xml:space="preserve">1.2. Финансирование расходов осуществляется в пределах бюджетных ассигнований, предусмотренных законом автономного округа об окружном бюджете на соответствующий финансовый год и плановый период, и лимитов бюджетных обязательств, доведенных до департамента по делам коренных малочисленных народов Севера автономного округа (далее - департамент) и органа местного самоуправления муниципального образования в автономном округе, как получателя средств окружного бюджета, предусмотренных на реализацию государственной </w:t>
      </w:r>
      <w:hyperlink w:history="0" r:id="rId65" w:tooltip="Постановление Правительства ЯНАО от 09.12.2021 N 1109-П (ред. от 11.03.2025) &quot;Об утверждении государственной программы Ямало-Ненецкого автономного округа &quot;Сохранение и устойчивое развитие коренных малочисленных народов Севера в Ямало-Ненецком автономном округе&quot; {КонсультантПлюс}">
        <w:r>
          <w:rPr>
            <w:sz w:val="24"/>
            <w:color w:val="0000ff"/>
          </w:rPr>
          <w:t xml:space="preserve">программы</w:t>
        </w:r>
      </w:hyperlink>
      <w:r>
        <w:rPr>
          <w:sz w:val="24"/>
        </w:rPr>
        <w:t xml:space="preserve"> автономного округа "Сохранение и устойчивое развитие коренных малочисленных народов Севера в Ямало-Ненецком автономном округе", утвержденной постановлением Правительства автономного округа от 09 декабря 2021 года N 1109-П, на цели, указанные в </w:t>
      </w:r>
      <w:hyperlink w:history="0" w:anchor="P96" w:tooltip="1.1. Положение о размере и порядке возмещения расходов на получение первого высшего образования (по заочной форме обучения) лицам из числа коренных малочисленных народов Севера в Ямало-Ненецком автономном округе (далее - Положение, автономный округ) устанавливает порядок, условия и размер возмещения расходов на получение первого высшего образования лицам из числа коренных малочисленных народов Севера в автономном округе (далее - студент, возмещение расходов), обучающимся по заочной форме обучения по имею...">
        <w:r>
          <w:rPr>
            <w:sz w:val="24"/>
            <w:color w:val="0000ff"/>
          </w:rPr>
          <w:t xml:space="preserve">пункте 1.1</w:t>
        </w:r>
      </w:hyperlink>
      <w:r>
        <w:rPr>
          <w:sz w:val="24"/>
        </w:rPr>
        <w:t xml:space="preserve"> Положения.</w:t>
      </w:r>
    </w:p>
    <w:p>
      <w:pPr>
        <w:pStyle w:val="0"/>
        <w:spacing w:before="240" w:line-rule="auto"/>
        <w:ind w:firstLine="540"/>
        <w:jc w:val="both"/>
      </w:pPr>
      <w:r>
        <w:rPr>
          <w:sz w:val="24"/>
        </w:rPr>
        <w:t xml:space="preserve">1.3. Основные понятия, используемые в Положении:</w:t>
      </w:r>
    </w:p>
    <w:p>
      <w:pPr>
        <w:pStyle w:val="0"/>
        <w:spacing w:before="240" w:line-rule="auto"/>
        <w:ind w:firstLine="540"/>
        <w:jc w:val="both"/>
      </w:pPr>
      <w:r>
        <w:rPr>
          <w:sz w:val="24"/>
        </w:rPr>
        <w:t xml:space="preserve">орган местного самоуправления - уполномоченное структурное подразделение органа местного самоуправления муниципального образования в автономном округе;</w:t>
      </w:r>
    </w:p>
    <w:p>
      <w:pPr>
        <w:pStyle w:val="0"/>
        <w:spacing w:before="240" w:line-rule="auto"/>
        <w:ind w:firstLine="540"/>
        <w:jc w:val="both"/>
      </w:pPr>
      <w:r>
        <w:rPr>
          <w:sz w:val="24"/>
        </w:rPr>
        <w:t xml:space="preserve">успешно пройденная промежуточная и (или) государственная итоговая аттестация - отсутствие задолженности по результатам сдачи экзаменационной сессии за предыдущий курс, в том числе по результатам повторной промежуточной аттестации за предыдущий курс, к началу следующей промежуточной и (или) государственной итоговой аттестации, предусмотренной учебным планом образовательной организации, или получение студентом документа об образовании и о квалификации по результатам сдачи государственной итоговой аттестации;</w:t>
      </w:r>
    </w:p>
    <w:p>
      <w:pPr>
        <w:pStyle w:val="0"/>
        <w:jc w:val="both"/>
      </w:pPr>
      <w:r>
        <w:rPr>
          <w:sz w:val="24"/>
        </w:rPr>
        <w:t xml:space="preserve">(в ред. </w:t>
      </w:r>
      <w:hyperlink w:history="0" r:id="rId66"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многофункциональный центр - государственное учреждение автономного округа "Многофункциональный центр предоставления государственных и муниципальных услуг" и его территориальные отделы;</w:t>
      </w:r>
    </w:p>
    <w:p>
      <w:pPr>
        <w:pStyle w:val="0"/>
        <w:spacing w:before="240" w:line-rule="auto"/>
        <w:ind w:firstLine="540"/>
        <w:jc w:val="both"/>
      </w:pPr>
      <w:r>
        <w:rPr>
          <w:sz w:val="24"/>
        </w:rPr>
        <w:t xml:space="preserve">Единый портал государственных и муниципальных услуг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(далее - Единый портал);</w:t>
      </w:r>
    </w:p>
    <w:p>
      <w:pPr>
        <w:pStyle w:val="0"/>
        <w:spacing w:before="240" w:line-rule="auto"/>
        <w:ind w:firstLine="540"/>
        <w:jc w:val="both"/>
      </w:pPr>
      <w:r>
        <w:rPr>
          <w:sz w:val="24"/>
        </w:rPr>
        <w:t xml:space="preserve">уполномоченный орган - департамент либо орган местного самоуправления.</w:t>
      </w:r>
    </w:p>
    <w:p>
      <w:pPr>
        <w:pStyle w:val="0"/>
        <w:spacing w:before="240" w:line-rule="auto"/>
        <w:ind w:firstLine="540"/>
        <w:jc w:val="both"/>
      </w:pPr>
      <w:r>
        <w:rPr>
          <w:sz w:val="24"/>
        </w:rPr>
        <w:t xml:space="preserve">1.4. Студенты, проживающие в следующих муниципальных образованиях в автономном округе: городском округе город Губкинский автономного округа, городском округе город Новый Уренгой автономного округа, городском округе город Муравленко автономного округа, городском округе город Лабытнанги автономного округа и городском округе город Ноябрьск автономного округа, обращаются в департамент для получения возмещения расходов.</w:t>
      </w:r>
    </w:p>
    <w:p>
      <w:pPr>
        <w:pStyle w:val="0"/>
        <w:jc w:val="both"/>
      </w:pPr>
      <w:r>
        <w:rPr>
          <w:sz w:val="24"/>
        </w:rPr>
        <w:t xml:space="preserve">(в ред. </w:t>
      </w:r>
      <w:hyperlink w:history="0" r:id="rId6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Студенты, проживающие в следующих муниципальных образованиях в автономном округе: муниципальном округе Красноселькупский район автономного округа, муниципальном округе Приуральский район автономного округа, муниципальном округе Шурышкарский район автономного округа, муниципальном округе Ямальский район автономного округа, муниципальном округе Тазовский район автономного округа, муниципальном округе Надымский район автономного округа, муниципальном округе Пуровский район автономного округа, городском округе город Салехард, обращаются в орган местного самоуправления по месту проживания для получения возмещения расходов.</w:t>
      </w:r>
    </w:p>
    <w:p>
      <w:pPr>
        <w:pStyle w:val="0"/>
        <w:jc w:val="both"/>
      </w:pPr>
      <w:r>
        <w:rPr>
          <w:sz w:val="24"/>
        </w:rPr>
        <w:t xml:space="preserve">(в ред. </w:t>
      </w:r>
      <w:hyperlink w:history="0" r:id="rId6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1.5. Сведения о получателях возмещения расходов и о выплаченных им суммах, а также другие сведения, предусмотренные законодательством РФ, в установленном федеральным законодательством порядке департамент и орган местного самоуправления размещают в Единой государственной информационной системе социального обеспечения (далее - ЕГИССО).</w:t>
      </w:r>
    </w:p>
    <w:p>
      <w:pPr>
        <w:pStyle w:val="0"/>
        <w:ind w:firstLine="540"/>
        <w:jc w:val="both"/>
      </w:pPr>
      <w:r>
        <w:rPr>
          <w:sz w:val="24"/>
        </w:rPr>
      </w:r>
    </w:p>
    <w:p>
      <w:pPr>
        <w:pStyle w:val="2"/>
        <w:outlineLvl w:val="1"/>
        <w:jc w:val="center"/>
      </w:pPr>
      <w:r>
        <w:rPr>
          <w:sz w:val="24"/>
        </w:rPr>
        <w:t xml:space="preserve">II. Условия и порядок принятия решения о возмещении расходов</w:t>
      </w:r>
    </w:p>
    <w:p>
      <w:pPr>
        <w:pStyle w:val="0"/>
        <w:ind w:firstLine="540"/>
        <w:jc w:val="both"/>
      </w:pPr>
      <w:r>
        <w:rPr>
          <w:sz w:val="24"/>
        </w:rPr>
      </w:r>
    </w:p>
    <w:bookmarkStart w:id="113" w:name="P113"/>
    <w:bookmarkEnd w:id="113"/>
    <w:p>
      <w:pPr>
        <w:pStyle w:val="0"/>
        <w:ind w:firstLine="540"/>
        <w:jc w:val="both"/>
      </w:pPr>
      <w:r>
        <w:rPr>
          <w:sz w:val="24"/>
        </w:rPr>
        <w:t xml:space="preserve">2.1. Возмещение расходов студенту производится при одновременном соблюдении следующих условий:</w:t>
      </w:r>
    </w:p>
    <w:p>
      <w:pPr>
        <w:pStyle w:val="0"/>
        <w:spacing w:before="240" w:line-rule="auto"/>
        <w:ind w:firstLine="540"/>
        <w:jc w:val="both"/>
      </w:pPr>
      <w:r>
        <w:rPr>
          <w:sz w:val="24"/>
        </w:rPr>
        <w:t xml:space="preserve">- студент обучается в образовательной организации по заочной форме обучения;</w:t>
      </w:r>
    </w:p>
    <w:p>
      <w:pPr>
        <w:pStyle w:val="0"/>
        <w:jc w:val="both"/>
      </w:pPr>
      <w:r>
        <w:rPr>
          <w:sz w:val="24"/>
        </w:rPr>
        <w:t xml:space="preserve">(в ред. </w:t>
      </w:r>
      <w:hyperlink w:history="0" r:id="rId6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116" w:name="P116"/>
    <w:bookmarkEnd w:id="116"/>
    <w:p>
      <w:pPr>
        <w:pStyle w:val="0"/>
        <w:spacing w:before="240" w:line-rule="auto"/>
        <w:ind w:firstLine="540"/>
        <w:jc w:val="both"/>
      </w:pPr>
      <w:r>
        <w:rPr>
          <w:sz w:val="24"/>
        </w:rPr>
        <w:t xml:space="preserve">- студент получает высшее образование впервые, в том числе при обучении по программам магистратуры студентом, имеющим диплом бакалавра;</w:t>
      </w:r>
    </w:p>
    <w:p>
      <w:pPr>
        <w:pStyle w:val="0"/>
        <w:spacing w:before="240" w:line-rule="auto"/>
        <w:ind w:firstLine="540"/>
        <w:jc w:val="both"/>
      </w:pPr>
      <w:r>
        <w:rPr>
          <w:sz w:val="24"/>
        </w:rPr>
        <w:t xml:space="preserve">- студент либо один из родителей студента относятся к лицам из числа коренных малочисленных народов Севера;</w:t>
      </w:r>
    </w:p>
    <w:p>
      <w:pPr>
        <w:pStyle w:val="0"/>
        <w:spacing w:before="240" w:line-rule="auto"/>
        <w:ind w:firstLine="540"/>
        <w:jc w:val="both"/>
      </w:pPr>
      <w:r>
        <w:rPr>
          <w:sz w:val="24"/>
        </w:rPr>
        <w:t xml:space="preserve">- успешно пройденная промежуточная и (или) государственная итоговая аттестация (далее - прохождение аттестации);</w:t>
      </w:r>
    </w:p>
    <w:p>
      <w:pPr>
        <w:pStyle w:val="0"/>
        <w:spacing w:before="240" w:line-rule="auto"/>
        <w:ind w:firstLine="540"/>
        <w:jc w:val="both"/>
      </w:pPr>
      <w:r>
        <w:rPr>
          <w:sz w:val="24"/>
        </w:rPr>
        <w:t xml:space="preserve">- осуществление студентом трудовой деятельности в соответствии с Трудовым </w:t>
      </w:r>
      <w:hyperlink w:history="0" r:id="rId70"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РФ (далее - ТК РФ) в организациях, осуществляющих свою деятельность на территории автономного округа (далее - организация в автономном округе), весь период обучения в образовательной организации;</w:t>
      </w:r>
    </w:p>
    <w:p>
      <w:pPr>
        <w:pStyle w:val="0"/>
        <w:spacing w:before="240" w:line-rule="auto"/>
        <w:ind w:firstLine="540"/>
        <w:jc w:val="both"/>
      </w:pPr>
      <w:r>
        <w:rPr>
          <w:sz w:val="24"/>
        </w:rPr>
        <w:t xml:space="preserve">- студент поступил в образовательную организацию до 2023 года;</w:t>
      </w:r>
    </w:p>
    <w:p>
      <w:pPr>
        <w:pStyle w:val="0"/>
        <w:spacing w:before="240" w:line-rule="auto"/>
        <w:ind w:firstLine="540"/>
        <w:jc w:val="both"/>
      </w:pPr>
      <w:r>
        <w:rPr>
          <w:sz w:val="24"/>
        </w:rPr>
        <w:t xml:space="preserve">- место жительства студента находится на территории автономного округа.</w:t>
      </w:r>
    </w:p>
    <w:bookmarkStart w:id="122" w:name="P122"/>
    <w:bookmarkEnd w:id="122"/>
    <w:p>
      <w:pPr>
        <w:pStyle w:val="0"/>
        <w:spacing w:before="240" w:line-rule="auto"/>
        <w:ind w:firstLine="540"/>
        <w:jc w:val="both"/>
      </w:pPr>
      <w:r>
        <w:rPr>
          <w:sz w:val="24"/>
        </w:rPr>
        <w:t xml:space="preserve">2.2. Для возмещения расходов студент в течение 30 календарных дней со дня прохождения аттестации направляет в уполномоченный орган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(сведения):</w:t>
      </w:r>
    </w:p>
    <w:p>
      <w:pPr>
        <w:pStyle w:val="0"/>
        <w:jc w:val="both"/>
      </w:pPr>
      <w:r>
        <w:rPr>
          <w:sz w:val="24"/>
        </w:rPr>
        <w:t xml:space="preserve">(в ред. </w:t>
      </w:r>
      <w:hyperlink w:history="0" r:id="rId7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w:t>
      </w:r>
      <w:hyperlink w:history="0" w:anchor="P220" w:tooltip="ФОРМА ЗАЯВЛЕНИЯ">
        <w:r>
          <w:rPr>
            <w:sz w:val="24"/>
            <w:color w:val="0000ff"/>
          </w:rPr>
          <w:t xml:space="preserve">заявление</w:t>
        </w:r>
      </w:hyperlink>
      <w:r>
        <w:rPr>
          <w:sz w:val="24"/>
        </w:rPr>
        <w:t xml:space="preserve"> по форме согласно приложению N 1 к Положению;</w:t>
      </w:r>
    </w:p>
    <w:p>
      <w:pPr>
        <w:pStyle w:val="0"/>
        <w:spacing w:before="240" w:line-rule="auto"/>
        <w:ind w:firstLine="540"/>
        <w:jc w:val="both"/>
      </w:pPr>
      <w:r>
        <w:rPr>
          <w:sz w:val="24"/>
        </w:rPr>
        <w:t xml:space="preserve">- копию паспорта гражданина РФ (копия страницы с фотографией, реквизитами органа, выдавшего паспорт, страницы с регистрацией по месту жительства);</w:t>
      </w:r>
    </w:p>
    <w:p>
      <w:pPr>
        <w:pStyle w:val="0"/>
        <w:spacing w:before="240" w:line-rule="auto"/>
        <w:ind w:firstLine="540"/>
        <w:jc w:val="both"/>
      </w:pPr>
      <w:r>
        <w:rPr>
          <w:sz w:val="24"/>
        </w:rPr>
        <w:t xml:space="preserve">- документ (сведения) об оплате за обучение за предыдущий семестр или за текущий учебный год (оплата за обучение студента может производиться иным лицом);</w:t>
      </w:r>
    </w:p>
    <w:p>
      <w:pPr>
        <w:pStyle w:val="0"/>
        <w:spacing w:before="240" w:line-rule="auto"/>
        <w:ind w:firstLine="540"/>
        <w:jc w:val="both"/>
      </w:pPr>
      <w:r>
        <w:rPr>
          <w:sz w:val="24"/>
        </w:rPr>
        <w:t xml:space="preserve">- абзац утратил силу. - </w:t>
      </w:r>
      <w:hyperlink w:history="0" r:id="rId7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28.11.2024 N 656-П.</w:t>
      </w:r>
    </w:p>
    <w:p>
      <w:pPr>
        <w:pStyle w:val="0"/>
        <w:spacing w:before="240" w:line-rule="auto"/>
        <w:ind w:firstLine="540"/>
        <w:jc w:val="both"/>
      </w:pPr>
      <w:r>
        <w:rPr>
          <w:sz w:val="24"/>
        </w:rPr>
        <w:t xml:space="preserve">Документы, указанные в настоящем пункте, представляются в многофункциональный центр с одновременным представлением оригинала, после проверки их соответствия оригиналам заверяются работником многофункционального центра, принимающим документы, либо представляются надлежащим образом заверенные копии документов.</w:t>
      </w:r>
    </w:p>
    <w:p>
      <w:pPr>
        <w:pStyle w:val="0"/>
        <w:spacing w:before="240" w:line-rule="auto"/>
        <w:ind w:firstLine="540"/>
        <w:jc w:val="both"/>
      </w:pPr>
      <w:r>
        <w:rPr>
          <w:sz w:val="24"/>
        </w:rPr>
        <w:t xml:space="preserve">В случае обращения за услугой посредством Единого портала указываются реквизиты документа, удостоверяющего личность. Свидетельствование подлинности реквизитов документа, удостоверяющего личность, проводится посредством межведомственного информационного взаимодействия.</w:t>
      </w:r>
    </w:p>
    <w:p>
      <w:pPr>
        <w:pStyle w:val="0"/>
        <w:jc w:val="both"/>
      </w:pPr>
      <w:r>
        <w:rPr>
          <w:sz w:val="24"/>
        </w:rPr>
        <w:t xml:space="preserve">(в ред. </w:t>
      </w:r>
      <w:hyperlink w:history="0" r:id="rId7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Документы, представляемые студентом,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истолковывать их содержание.</w:t>
      </w:r>
    </w:p>
    <w:p>
      <w:pPr>
        <w:pStyle w:val="0"/>
        <w:spacing w:before="240" w:line-rule="auto"/>
        <w:ind w:firstLine="540"/>
        <w:jc w:val="both"/>
      </w:pPr>
      <w:r>
        <w:rPr>
          <w:sz w:val="24"/>
        </w:rPr>
        <w:t xml:space="preserve">В случае представления студентом документов посредством почтового отправления (с описью вложения и уведомлением о доставке) подлинники документов не направляются, а направляются надлежащим образом заверенные копии документов. Установление личности, свидетельствование подлинности подписи студента на заявлении, удостоверение верности копий приложенных документов осуществляются в порядке, предусмотренном законодательством РФ.</w:t>
      </w:r>
    </w:p>
    <w:p>
      <w:pPr>
        <w:pStyle w:val="0"/>
        <w:jc w:val="both"/>
      </w:pPr>
      <w:r>
        <w:rPr>
          <w:sz w:val="24"/>
        </w:rPr>
        <w:t xml:space="preserve">(в ред. </w:t>
      </w:r>
      <w:hyperlink w:history="0" r:id="rId7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134" w:name="P134"/>
    <w:bookmarkEnd w:id="134"/>
    <w:p>
      <w:pPr>
        <w:pStyle w:val="0"/>
        <w:spacing w:before="240" w:line-rule="auto"/>
        <w:ind w:firstLine="540"/>
        <w:jc w:val="both"/>
      </w:pPr>
      <w:r>
        <w:rPr>
          <w:sz w:val="24"/>
        </w:rPr>
        <w:t xml:space="preserve">2.3. Документы (сведения) в отношении студента, запрашиваемые уполномоченным органом, в том числе в рамках межведомственного информационного взаимодействия:</w:t>
      </w:r>
    </w:p>
    <w:p>
      <w:pPr>
        <w:pStyle w:val="0"/>
        <w:spacing w:before="240" w:line-rule="auto"/>
        <w:ind w:firstLine="540"/>
        <w:jc w:val="both"/>
      </w:pPr>
      <w:r>
        <w:rPr>
          <w:sz w:val="24"/>
        </w:rPr>
        <w:t xml:space="preserve">- документ (сведения), подтверждающий подлинность документа, удостоверяющего личность;</w:t>
      </w:r>
    </w:p>
    <w:p>
      <w:pPr>
        <w:pStyle w:val="0"/>
        <w:spacing w:before="240" w:line-rule="auto"/>
        <w:ind w:firstLine="540"/>
        <w:jc w:val="both"/>
      </w:pPr>
      <w:r>
        <w:rPr>
          <w:sz w:val="24"/>
        </w:rPr>
        <w:t xml:space="preserve">- документ (сведения) из образовательной организации, подтверждающий обучение по заочной форме обучения, отсутствие академической задолженности студента и прохождение аттестации студентом, с указанием срока экзаменационной сессии за подписью уполномоченного должностного лица образовательной организации;</w:t>
      </w:r>
    </w:p>
    <w:p>
      <w:pPr>
        <w:pStyle w:val="0"/>
        <w:spacing w:before="240" w:line-rule="auto"/>
        <w:ind w:firstLine="540"/>
        <w:jc w:val="both"/>
      </w:pPr>
      <w:r>
        <w:rPr>
          <w:sz w:val="24"/>
        </w:rPr>
        <w:t xml:space="preserve">- документ (сведения) об осуществлении трудовой деятельности в организациях в автономном округе в соответствии с </w:t>
      </w:r>
      <w:hyperlink w:history="0" r:id="rId75" w:tooltip="&quot;Трудовой кодекс Российской Федерации&quot; от 30.12.2001 N 197-ФЗ (ред. от 07.04.2025) {КонсультантПлюс}">
        <w:r>
          <w:rPr>
            <w:sz w:val="24"/>
            <w:color w:val="0000ff"/>
          </w:rPr>
          <w:t xml:space="preserve">ТК</w:t>
        </w:r>
      </w:hyperlink>
      <w:r>
        <w:rPr>
          <w:sz w:val="24"/>
        </w:rPr>
        <w:t xml:space="preserve"> РФ;</w:t>
      </w:r>
    </w:p>
    <w:p>
      <w:pPr>
        <w:pStyle w:val="0"/>
        <w:spacing w:before="240" w:line-rule="auto"/>
        <w:ind w:firstLine="540"/>
        <w:jc w:val="both"/>
      </w:pPr>
      <w:r>
        <w:rPr>
          <w:sz w:val="24"/>
        </w:rPr>
        <w:t xml:space="preserve">- документ (сведения) о страховом номере индивидуального лицевого счета;</w:t>
      </w:r>
    </w:p>
    <w:p>
      <w:pPr>
        <w:pStyle w:val="0"/>
        <w:spacing w:before="240" w:line-rule="auto"/>
        <w:ind w:firstLine="540"/>
        <w:jc w:val="both"/>
      </w:pPr>
      <w:r>
        <w:rPr>
          <w:sz w:val="24"/>
        </w:rPr>
        <w:t xml:space="preserve">- документ (сведения) о постановке на учет в налоговом органе;</w:t>
      </w:r>
    </w:p>
    <w:p>
      <w:pPr>
        <w:pStyle w:val="0"/>
        <w:spacing w:before="240" w:line-rule="auto"/>
        <w:ind w:firstLine="540"/>
        <w:jc w:val="both"/>
      </w:pPr>
      <w:r>
        <w:rPr>
          <w:sz w:val="24"/>
        </w:rPr>
        <w:t xml:space="preserve">- документ (сведения), устанавливающий (подтверждающий) в соответствии с законодательством РФ место жительства на территории автономного округа;</w:t>
      </w:r>
    </w:p>
    <w:p>
      <w:pPr>
        <w:pStyle w:val="0"/>
        <w:spacing w:before="240" w:line-rule="auto"/>
        <w:ind w:firstLine="540"/>
        <w:jc w:val="both"/>
      </w:pPr>
      <w:r>
        <w:rPr>
          <w:sz w:val="24"/>
        </w:rPr>
        <w:t xml:space="preserve">- документ (сведения), подтверждающий изменение фамилии, имени, отчества (при необходимости);</w:t>
      </w:r>
    </w:p>
    <w:p>
      <w:pPr>
        <w:pStyle w:val="0"/>
        <w:spacing w:before="240" w:line-rule="auto"/>
        <w:ind w:firstLine="540"/>
        <w:jc w:val="both"/>
      </w:pPr>
      <w:r>
        <w:rPr>
          <w:sz w:val="24"/>
        </w:rPr>
        <w:t xml:space="preserve">- документ (сведения), подтверждающий отсутствие (наличие) высшего образования у студента, представленный Федеральной службой по надзору в сфере образования и науки;</w:t>
      </w:r>
    </w:p>
    <w:p>
      <w:pPr>
        <w:pStyle w:val="0"/>
        <w:spacing w:before="240" w:line-rule="auto"/>
        <w:ind w:firstLine="540"/>
        <w:jc w:val="both"/>
      </w:pPr>
      <w:r>
        <w:rPr>
          <w:sz w:val="24"/>
        </w:rPr>
        <w:t xml:space="preserve">- документ (сведения), подтверждающий отнесение студента, одного из родителей студента к лицам из числа коренных малочисленных народов Севера, предоставленный Федеральным агентством по делам национальностей на основании сведений, содержащихся в списке лиц, относящихся к коренным малочисленным народам РФ, предусмотренном </w:t>
      </w:r>
      <w:hyperlink w:history="0" r:id="rId76" w:tooltip="Федеральный закон от 30.04.1999 N 82-ФЗ (ред. от 13.07.2020) &quot;О гарантиях прав коренных малочисленных народов Российской Федерации&quot; {КонсультантПлюс}">
        <w:r>
          <w:rPr>
            <w:sz w:val="24"/>
            <w:color w:val="0000ff"/>
          </w:rPr>
          <w:t xml:space="preserve">статьей 7.1</w:t>
        </w:r>
      </w:hyperlink>
      <w:r>
        <w:rPr>
          <w:sz w:val="24"/>
        </w:rPr>
        <w:t xml:space="preserve"> Федерального закона от 30 апреля 1999 года N 82-ФЗ "О гарантиях прав коренных малочисленных народов Российской Федерации" (далее - список лиц, относящихся к коренным малочисленным народам РФ);</w:t>
      </w:r>
    </w:p>
    <w:p>
      <w:pPr>
        <w:pStyle w:val="0"/>
        <w:spacing w:before="240" w:line-rule="auto"/>
        <w:ind w:firstLine="540"/>
        <w:jc w:val="both"/>
      </w:pPr>
      <w:r>
        <w:rPr>
          <w:sz w:val="24"/>
        </w:rPr>
        <w:t xml:space="preserve">- документ (сведения) из Единого государственного реестра записей актов гражданского состояния, подтверждающий отнесение студента, одного из родителей студента к лицам из числа коренных малочисленных народов Севера (свидетельство о рождении с указанием национальности родителей, свидетельство о заключении брака, свидетельство о расторжении брака).</w:t>
      </w:r>
    </w:p>
    <w:p>
      <w:pPr>
        <w:pStyle w:val="0"/>
        <w:spacing w:before="240" w:line-rule="auto"/>
        <w:ind w:firstLine="540"/>
        <w:jc w:val="both"/>
      </w:pPr>
      <w:r>
        <w:rPr>
          <w:sz w:val="24"/>
        </w:rPr>
        <w:t xml:space="preserve">Студент вправе представить документы (сведения), указанные в настоящем пункте, по собственной инициативе.</w:t>
      </w:r>
    </w:p>
    <w:p>
      <w:pPr>
        <w:pStyle w:val="0"/>
        <w:jc w:val="both"/>
      </w:pPr>
      <w:r>
        <w:rPr>
          <w:sz w:val="24"/>
        </w:rPr>
        <w:t xml:space="preserve">(п. 2.3 в ред. </w:t>
      </w:r>
      <w:hyperlink w:history="0" r:id="rId7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147" w:name="P147"/>
    <w:bookmarkEnd w:id="147"/>
    <w:p>
      <w:pPr>
        <w:pStyle w:val="0"/>
        <w:spacing w:before="240" w:line-rule="auto"/>
        <w:ind w:firstLine="540"/>
        <w:jc w:val="both"/>
      </w:pPr>
      <w:r>
        <w:rPr>
          <w:sz w:val="24"/>
        </w:rPr>
        <w:t xml:space="preserve">2.4. В случае отсутствия сведений (документа), подтверждающих внесение сведений о студенте, об одном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студента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свидетельствующее об отнесении студента, одного из родителей студента к лицам из числа коренных малочисленных народов Севера (при наличии такого решения).</w:t>
      </w:r>
    </w:p>
    <w:p>
      <w:pPr>
        <w:pStyle w:val="0"/>
        <w:jc w:val="both"/>
      </w:pPr>
      <w:r>
        <w:rPr>
          <w:sz w:val="24"/>
        </w:rPr>
        <w:t xml:space="preserve">(п. 2.4 в ред. </w:t>
      </w:r>
      <w:hyperlink w:history="0" r:id="rId7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2.4-1. Уполномоченный орган регистрирует документы (сведения), указанные в </w:t>
      </w:r>
      <w:hyperlink w:history="0" w:anchor="P122" w:tooltip="2.2. Для возмещения расходов студент в течение 30 календарных дней со дня прохождения аттестации направляет в уполномоченный орган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сведения):">
        <w:r>
          <w:rPr>
            <w:sz w:val="24"/>
            <w:color w:val="0000ff"/>
          </w:rPr>
          <w:t xml:space="preserve">пунктах 2.2</w:t>
        </w:r>
      </w:hyperlink>
      <w:r>
        <w:rPr>
          <w:sz w:val="24"/>
        </w:rPr>
        <w:t xml:space="preserve"> - </w:t>
      </w:r>
      <w:hyperlink w:history="0" w:anchor="P147" w:tooltip="2.4. В случае отсутствия сведений (документа), подтверждающих внесение сведений о студенте, об одном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студента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
        <w:r>
          <w:rPr>
            <w:sz w:val="24"/>
            <w:color w:val="0000ff"/>
          </w:rPr>
          <w:t xml:space="preserve">2.4</w:t>
        </w:r>
      </w:hyperlink>
      <w:r>
        <w:rPr>
          <w:sz w:val="24"/>
        </w:rPr>
        <w:t xml:space="preserve"> Положения, в день их поступления в уполномоченный орган.</w:t>
      </w:r>
    </w:p>
    <w:p>
      <w:pPr>
        <w:pStyle w:val="0"/>
        <w:jc w:val="both"/>
      </w:pPr>
      <w:r>
        <w:rPr>
          <w:sz w:val="24"/>
        </w:rPr>
        <w:t xml:space="preserve">(п. 2.4-1 введен </w:t>
      </w:r>
      <w:hyperlink w:history="0" r:id="rId7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28.11.2024 N 656-П)</w:t>
      </w:r>
    </w:p>
    <w:bookmarkStart w:id="151" w:name="P151"/>
    <w:bookmarkEnd w:id="151"/>
    <w:p>
      <w:pPr>
        <w:pStyle w:val="0"/>
        <w:spacing w:before="240" w:line-rule="auto"/>
        <w:ind w:firstLine="540"/>
        <w:jc w:val="both"/>
      </w:pPr>
      <w:r>
        <w:rPr>
          <w:sz w:val="24"/>
        </w:rPr>
        <w:t xml:space="preserve">2.5. Уполномоченный орган рассматривает документы (сведения), указанные в </w:t>
      </w:r>
      <w:hyperlink w:history="0" w:anchor="P122" w:tooltip="2.2. Для возмещения расходов студент в течение 30 календарных дней со дня прохождения аттестации направляет в уполномоченный орган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сведения):">
        <w:r>
          <w:rPr>
            <w:sz w:val="24"/>
            <w:color w:val="0000ff"/>
          </w:rPr>
          <w:t xml:space="preserve">пунктах 2.2</w:t>
        </w:r>
      </w:hyperlink>
      <w:r>
        <w:rPr>
          <w:sz w:val="24"/>
        </w:rPr>
        <w:t xml:space="preserve"> - </w:t>
      </w:r>
      <w:hyperlink w:history="0" w:anchor="P147" w:tooltip="2.4. В случае отсутствия сведений (документа), подтверждающих внесение сведений о студенте, об одном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студента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
        <w:r>
          <w:rPr>
            <w:sz w:val="24"/>
            <w:color w:val="0000ff"/>
          </w:rPr>
          <w:t xml:space="preserve">2.4</w:t>
        </w:r>
      </w:hyperlink>
      <w:r>
        <w:rPr>
          <w:sz w:val="24"/>
        </w:rPr>
        <w:t xml:space="preserve"> Положения, в течение 15 рабочих дней со дня их регистрации в уполномоченном органе и принимает </w:t>
      </w:r>
      <w:hyperlink w:history="0" w:anchor="P581" w:tooltip="ФОРМА РЕШЕНИЯ">
        <w:r>
          <w:rPr>
            <w:sz w:val="24"/>
            <w:color w:val="0000ff"/>
          </w:rPr>
          <w:t xml:space="preserve">решение</w:t>
        </w:r>
      </w:hyperlink>
      <w:r>
        <w:rPr>
          <w:sz w:val="24"/>
        </w:rPr>
        <w:t xml:space="preserve"> о возмещении расходов либо об отказе в возмещении расходов по форме согласно приложению N 3, которое направляется студенту в виде </w:t>
      </w:r>
      <w:hyperlink w:history="0" w:anchor="P543" w:tooltip="ФОРМА УВЕДОМЛЕНИЯ">
        <w:r>
          <w:rPr>
            <w:sz w:val="24"/>
            <w:color w:val="0000ff"/>
          </w:rPr>
          <w:t xml:space="preserve">уведомления</w:t>
        </w:r>
      </w:hyperlink>
      <w:r>
        <w:rPr>
          <w:sz w:val="24"/>
        </w:rPr>
        <w:t xml:space="preserve"> по форме согласно приложению N 2 в течение 3 рабочих дней со дня принятия соответствующего решения способом, указанным в заявлении.</w:t>
      </w:r>
    </w:p>
    <w:p>
      <w:pPr>
        <w:pStyle w:val="0"/>
        <w:spacing w:before="240" w:line-rule="auto"/>
        <w:ind w:firstLine="540"/>
        <w:jc w:val="both"/>
      </w:pPr>
      <w:r>
        <w:rPr>
          <w:sz w:val="24"/>
        </w:rPr>
        <w:t xml:space="preserve">В случае принятия решения об отказе в возмещении расходов в уведомлении указываются причины, послужившие основанием для принятия такого решения.</w:t>
      </w:r>
    </w:p>
    <w:p>
      <w:pPr>
        <w:pStyle w:val="0"/>
        <w:jc w:val="both"/>
      </w:pPr>
      <w:r>
        <w:rPr>
          <w:sz w:val="24"/>
        </w:rPr>
        <w:t xml:space="preserve">(п. 2.5 в ред. </w:t>
      </w:r>
      <w:hyperlink w:history="0" r:id="rId8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2.6. Основаниями для отказа в возмещении расходов являются:</w:t>
      </w:r>
    </w:p>
    <w:p>
      <w:pPr>
        <w:pStyle w:val="0"/>
        <w:spacing w:before="240" w:line-rule="auto"/>
        <w:ind w:firstLine="540"/>
        <w:jc w:val="both"/>
      </w:pPr>
      <w:r>
        <w:rPr>
          <w:sz w:val="24"/>
        </w:rPr>
        <w:t xml:space="preserve">2.6.1. представление документов, указанных в </w:t>
      </w:r>
      <w:hyperlink w:history="0" w:anchor="P122" w:tooltip="2.2. Для возмещения расходов студент в течение 30 календарных дней со дня прохождения аттестации направляет в уполномоченный орган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сведения):">
        <w:r>
          <w:rPr>
            <w:sz w:val="24"/>
            <w:color w:val="0000ff"/>
          </w:rPr>
          <w:t xml:space="preserve">пунктах 2.2</w:t>
        </w:r>
      </w:hyperlink>
      <w:r>
        <w:rPr>
          <w:sz w:val="24"/>
        </w:rPr>
        <w:t xml:space="preserve">, </w:t>
      </w:r>
      <w:hyperlink w:history="0" w:anchor="P147" w:tooltip="2.4. В случае отсутствия сведений (документа), подтверждающих внесение сведений о студенте, об одном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студента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
        <w:r>
          <w:rPr>
            <w:sz w:val="24"/>
            <w:color w:val="0000ff"/>
          </w:rPr>
          <w:t xml:space="preserve">2.4</w:t>
        </w:r>
      </w:hyperlink>
      <w:r>
        <w:rPr>
          <w:sz w:val="24"/>
        </w:rPr>
        <w:t xml:space="preserve"> Положения, содержащих неполные и (или) недостоверные сведения, их представление не в полном объеме либо несоответствие требованиям, предусмотренным </w:t>
      </w:r>
      <w:hyperlink w:history="0" w:anchor="P122" w:tooltip="2.2. Для возмещения расходов студент в течение 30 календарных дней со дня прохождения аттестации направляет в уполномоченный орган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сведения):">
        <w:r>
          <w:rPr>
            <w:sz w:val="24"/>
            <w:color w:val="0000ff"/>
          </w:rPr>
          <w:t xml:space="preserve">пунктами 2.2</w:t>
        </w:r>
      </w:hyperlink>
      <w:r>
        <w:rPr>
          <w:sz w:val="24"/>
        </w:rPr>
        <w:t xml:space="preserve">, </w:t>
      </w:r>
      <w:hyperlink w:history="0" w:anchor="P147" w:tooltip="2.4. В случае отсутствия сведений (документа), подтверждающих внесение сведений о студенте, об одном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студента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
        <w:r>
          <w:rPr>
            <w:sz w:val="24"/>
            <w:color w:val="0000ff"/>
          </w:rPr>
          <w:t xml:space="preserve">2.4</w:t>
        </w:r>
      </w:hyperlink>
      <w:r>
        <w:rPr>
          <w:sz w:val="24"/>
        </w:rPr>
        <w:t xml:space="preserve"> Положения;</w:t>
      </w:r>
    </w:p>
    <w:p>
      <w:pPr>
        <w:pStyle w:val="0"/>
        <w:jc w:val="both"/>
      </w:pPr>
      <w:r>
        <w:rPr>
          <w:sz w:val="24"/>
        </w:rPr>
        <w:t xml:space="preserve">(пп. 2.6.1 в ред. </w:t>
      </w:r>
      <w:hyperlink w:history="0" r:id="rId8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2.6.2. несоблюдение условий, предусмотренных </w:t>
      </w:r>
      <w:hyperlink w:history="0" w:anchor="P113" w:tooltip="2.1. Возмещение расходов студенту производится при одновременном соблюдении следующих условий:">
        <w:r>
          <w:rPr>
            <w:sz w:val="24"/>
            <w:color w:val="0000ff"/>
          </w:rPr>
          <w:t xml:space="preserve">пунктом 2.1</w:t>
        </w:r>
      </w:hyperlink>
      <w:r>
        <w:rPr>
          <w:sz w:val="24"/>
        </w:rPr>
        <w:t xml:space="preserve"> Положения;</w:t>
      </w:r>
    </w:p>
    <w:p>
      <w:pPr>
        <w:pStyle w:val="0"/>
        <w:spacing w:before="240" w:line-rule="auto"/>
        <w:ind w:firstLine="540"/>
        <w:jc w:val="both"/>
      </w:pPr>
      <w:r>
        <w:rPr>
          <w:sz w:val="24"/>
        </w:rPr>
        <w:t xml:space="preserve">2.6.3. отсутствие сведений (документов), предусмотренных </w:t>
      </w:r>
      <w:hyperlink w:history="0" w:anchor="P134" w:tooltip="2.3. Документы (сведения) в отношении студента, запрашиваемые уполномоченным органом, в том числе в рамках межведомственного информационного взаимодействия:">
        <w:r>
          <w:rPr>
            <w:sz w:val="24"/>
            <w:color w:val="0000ff"/>
          </w:rPr>
          <w:t xml:space="preserve">пунктом 2.3</w:t>
        </w:r>
      </w:hyperlink>
      <w:r>
        <w:rPr>
          <w:sz w:val="24"/>
        </w:rPr>
        <w:t xml:space="preserve"> Положения.</w:t>
      </w:r>
    </w:p>
    <w:p>
      <w:pPr>
        <w:pStyle w:val="0"/>
        <w:jc w:val="both"/>
      </w:pPr>
      <w:r>
        <w:rPr>
          <w:sz w:val="24"/>
        </w:rPr>
        <w:t xml:space="preserve">(пп. 2.6.3 введен </w:t>
      </w:r>
      <w:hyperlink w:history="0" r:id="rId8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28.11.2024 N 656-П)</w:t>
      </w:r>
    </w:p>
    <w:p>
      <w:pPr>
        <w:pStyle w:val="0"/>
        <w:ind w:firstLine="540"/>
        <w:jc w:val="both"/>
      </w:pPr>
      <w:r>
        <w:rPr>
          <w:sz w:val="24"/>
        </w:rPr>
      </w:r>
    </w:p>
    <w:p>
      <w:pPr>
        <w:pStyle w:val="2"/>
        <w:outlineLvl w:val="1"/>
        <w:jc w:val="center"/>
      </w:pPr>
      <w:r>
        <w:rPr>
          <w:sz w:val="24"/>
        </w:rPr>
        <w:t xml:space="preserve">III. Размер и способ возмещения расходов</w:t>
      </w:r>
    </w:p>
    <w:p>
      <w:pPr>
        <w:pStyle w:val="0"/>
        <w:ind w:firstLine="540"/>
        <w:jc w:val="both"/>
      </w:pPr>
      <w:r>
        <w:rPr>
          <w:sz w:val="24"/>
        </w:rPr>
      </w:r>
    </w:p>
    <w:p>
      <w:pPr>
        <w:pStyle w:val="0"/>
        <w:ind w:firstLine="540"/>
        <w:jc w:val="both"/>
      </w:pPr>
      <w:r>
        <w:rPr>
          <w:sz w:val="24"/>
        </w:rPr>
        <w:t xml:space="preserve">3.1. Размер возмещения расходов студенту за один учебный год определяется по фактическим затратам, но не может превышать 50 000 (пятьдесят тысяч) рублей.</w:t>
      </w:r>
    </w:p>
    <w:p>
      <w:pPr>
        <w:pStyle w:val="0"/>
        <w:spacing w:before="240" w:line-rule="auto"/>
        <w:ind w:firstLine="540"/>
        <w:jc w:val="both"/>
      </w:pPr>
      <w:r>
        <w:rPr>
          <w:sz w:val="24"/>
        </w:rPr>
        <w:t xml:space="preserve">3.2. Денежные средства на возмещение расходов перечисляются на банковский счет студента в кредитной организации, указанный в заявлении, в течение 5 рабочих дней со дня принятия решения о возмещении расходов.</w:t>
      </w:r>
    </w:p>
    <w:p>
      <w:pPr>
        <w:pStyle w:val="0"/>
        <w:jc w:val="both"/>
      </w:pPr>
      <w:r>
        <w:rPr>
          <w:sz w:val="24"/>
        </w:rPr>
        <w:t xml:space="preserve">(п. 3.2 в ред. </w:t>
      </w:r>
      <w:hyperlink w:history="0" r:id="rId8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jc w:val="center"/>
      </w:pPr>
      <w:r>
        <w:rPr>
          <w:sz w:val="24"/>
        </w:rPr>
      </w:r>
    </w:p>
    <w:bookmarkStart w:id="167" w:name="P167"/>
    <w:bookmarkEnd w:id="167"/>
    <w:p>
      <w:pPr>
        <w:pStyle w:val="2"/>
        <w:outlineLvl w:val="1"/>
        <w:jc w:val="center"/>
      </w:pPr>
      <w:r>
        <w:rPr>
          <w:sz w:val="24"/>
        </w:rPr>
        <w:t xml:space="preserve">IV. Основания для возврата денежных средств и освобождения</w:t>
      </w:r>
    </w:p>
    <w:p>
      <w:pPr>
        <w:pStyle w:val="2"/>
        <w:jc w:val="center"/>
      </w:pPr>
      <w:r>
        <w:rPr>
          <w:sz w:val="24"/>
        </w:rPr>
        <w:t xml:space="preserve">от возврата денежных средств</w:t>
      </w:r>
    </w:p>
    <w:p>
      <w:pPr>
        <w:pStyle w:val="0"/>
        <w:jc w:val="center"/>
      </w:pPr>
      <w:r>
        <w:rPr>
          <w:sz w:val="24"/>
        </w:rPr>
      </w:r>
    </w:p>
    <w:bookmarkStart w:id="170" w:name="P170"/>
    <w:bookmarkEnd w:id="170"/>
    <w:p>
      <w:pPr>
        <w:pStyle w:val="0"/>
        <w:ind w:firstLine="540"/>
        <w:jc w:val="both"/>
      </w:pPr>
      <w:r>
        <w:rPr>
          <w:sz w:val="24"/>
        </w:rPr>
        <w:t xml:space="preserve">4.1. Студент обязан возвратить денежные средства в уполномоченный орган в размере выданного возмещения расходов за весь период обучения в течение 60 календарных дней:</w:t>
      </w:r>
    </w:p>
    <w:p>
      <w:pPr>
        <w:pStyle w:val="0"/>
        <w:jc w:val="both"/>
      </w:pPr>
      <w:r>
        <w:rPr>
          <w:sz w:val="24"/>
        </w:rPr>
        <w:t xml:space="preserve">(в ред. </w:t>
      </w:r>
      <w:hyperlink w:history="0" r:id="rId8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172" w:name="P172"/>
    <w:bookmarkEnd w:id="172"/>
    <w:p>
      <w:pPr>
        <w:pStyle w:val="0"/>
        <w:spacing w:before="240" w:line-rule="auto"/>
        <w:ind w:firstLine="540"/>
        <w:jc w:val="both"/>
      </w:pPr>
      <w:r>
        <w:rPr>
          <w:sz w:val="24"/>
        </w:rPr>
        <w:t xml:space="preserve">4.1.1. со дня издания распорядительного акта образовательной организации о переводе студента на другие формы обучения или о прекращении образовательных отношений в связи с отчислением студента из образовательной организации по инициативе студента или по инициативе образовательной организации в случаях, предусмотренных </w:t>
      </w:r>
      <w:hyperlink w:history="0" r:id="rId85" w:tooltip="Федеральный закон от 29.12.2012 N 273-ФЗ (ред. от 23.05.2025) &quot;Об образовании в Российской Федерации&quot; {КонсультантПлюс}">
        <w:r>
          <w:rPr>
            <w:sz w:val="24"/>
            <w:color w:val="0000ff"/>
          </w:rPr>
          <w:t xml:space="preserve">подпунктом 2 части 1 статьи 61</w:t>
        </w:r>
      </w:hyperlink>
      <w:r>
        <w:rPr>
          <w:sz w:val="24"/>
        </w:rPr>
        <w:t xml:space="preserve"> Федерального закона от 29 декабря 2012 года N 273-ФЗ "Об образовании в Российской Федерации";</w:t>
      </w:r>
    </w:p>
    <w:p>
      <w:pPr>
        <w:pStyle w:val="0"/>
        <w:spacing w:before="240" w:line-rule="auto"/>
        <w:ind w:firstLine="540"/>
        <w:jc w:val="both"/>
      </w:pPr>
      <w:r>
        <w:rPr>
          <w:sz w:val="24"/>
        </w:rPr>
        <w:t xml:space="preserve">4.1.2. со дня прекращения соблюдения студентом обязательств, предусмотренных </w:t>
      </w:r>
      <w:hyperlink w:history="0" w:anchor="P189" w:tooltip="5.1. Студент обязан осуществлять трудовую деятельность в организациях в автономном округе в течение периода обучения в образовательной организации.">
        <w:r>
          <w:rPr>
            <w:sz w:val="24"/>
            <w:color w:val="0000ff"/>
          </w:rPr>
          <w:t xml:space="preserve">пунктами 5.1</w:t>
        </w:r>
      </w:hyperlink>
      <w:r>
        <w:rPr>
          <w:sz w:val="24"/>
        </w:rPr>
        <w:t xml:space="preserve">, </w:t>
      </w:r>
      <w:hyperlink w:history="0" w:anchor="P191" w:tooltip="5.3. По окончании освоения образовательной программы в образовательной организации студент обязан в течение 30 календарных дней со дня выдачи документа об образовании посредством почтового отправления или лично представить в уполномоченный орган копию документа об образовании, заверенную образовательной организацией.">
        <w:r>
          <w:rPr>
            <w:sz w:val="24"/>
            <w:color w:val="0000ff"/>
          </w:rPr>
          <w:t xml:space="preserve">5.3</w:t>
        </w:r>
      </w:hyperlink>
      <w:r>
        <w:rPr>
          <w:sz w:val="24"/>
        </w:rPr>
        <w:t xml:space="preserve"> - </w:t>
      </w:r>
      <w:hyperlink w:history="0" w:anchor="P195" w:tooltip="5.5. Ежегодно, не позднее 01 октября, в течение 3 лет со дня получения образования студент обязан посредством почтового отправления или лично представлять в уполномоченный орган копию трудовой книжки, заверенную в установленном законодательством РФ порядке, и (или) сведения о трудовой деятельности в соответствии с ТК РФ по состоянию на дату, не ранее 01 сентября текущего года.">
        <w:r>
          <w:rPr>
            <w:sz w:val="24"/>
            <w:color w:val="0000ff"/>
          </w:rPr>
          <w:t xml:space="preserve">5.5</w:t>
        </w:r>
      </w:hyperlink>
      <w:r>
        <w:rPr>
          <w:sz w:val="24"/>
        </w:rPr>
        <w:t xml:space="preserve">, </w:t>
      </w:r>
      <w:hyperlink w:history="0" w:anchor="P199" w:tooltip="5.8. В случае если обстоятельства, предусмотренные пунктом 5.6 Положения, наступили в период обучения студента, то он обязан продолжить обучение в образовательной организации с начала учебного года, следующего за учебным годом, в котором прекратились данные обстоятельства, в случае расторжения с ним трудового договора - в течение 3 месяцев со дня прекращения данных обстоятельств трудоустроиться в организацию в автономном округе с представлением в уполномоченный орган подтверждающих документов.">
        <w:r>
          <w:rPr>
            <w:sz w:val="24"/>
            <w:color w:val="0000ff"/>
          </w:rPr>
          <w:t xml:space="preserve">5.8</w:t>
        </w:r>
      </w:hyperlink>
      <w:r>
        <w:rPr>
          <w:sz w:val="24"/>
        </w:rPr>
        <w:t xml:space="preserve">, </w:t>
      </w:r>
      <w:hyperlink w:history="0" w:anchor="P201" w:tooltip="5.9. В случае прекращения трудовой деятельности по инициативе организации в автономном округе вследствие ликвидации организации, реорганизации, сокращения штата организации в автономном округе студент обязан в течение 30 дней со дня наступления указанных обстоятельств представить в уполномоченный орган документы, подтверждающие указанные обстоятельства, и трудоустроиться в другую организацию в автономном округе в течение 6 месяцев со дня прекращения трудовой деятельности по основаниям, указанным в настоя...">
        <w:r>
          <w:rPr>
            <w:sz w:val="24"/>
            <w:color w:val="0000ff"/>
          </w:rPr>
          <w:t xml:space="preserve">5.9</w:t>
        </w:r>
      </w:hyperlink>
      <w:r>
        <w:rPr>
          <w:sz w:val="24"/>
        </w:rPr>
        <w:t xml:space="preserve"> Положения;</w:t>
      </w:r>
    </w:p>
    <w:p>
      <w:pPr>
        <w:pStyle w:val="0"/>
        <w:spacing w:before="240" w:line-rule="auto"/>
        <w:ind w:firstLine="540"/>
        <w:jc w:val="both"/>
      </w:pPr>
      <w:r>
        <w:rPr>
          <w:sz w:val="24"/>
        </w:rPr>
        <w:t xml:space="preserve">4.1.3. со дня установления уполномоченным органом факта нарушения студентом условия, предусмотренного </w:t>
      </w:r>
      <w:hyperlink w:history="0" w:anchor="P116" w:tooltip="- студент получает высшее образование впервые, в том числе при обучении по программам магистратуры студентом, имеющим диплом бакалавра;">
        <w:r>
          <w:rPr>
            <w:sz w:val="24"/>
            <w:color w:val="0000ff"/>
          </w:rPr>
          <w:t xml:space="preserve">абзацем третьим пункта 2.1</w:t>
        </w:r>
      </w:hyperlink>
      <w:r>
        <w:rPr>
          <w:sz w:val="24"/>
        </w:rPr>
        <w:t xml:space="preserve"> Положения.</w:t>
      </w:r>
    </w:p>
    <w:p>
      <w:pPr>
        <w:pStyle w:val="0"/>
        <w:spacing w:before="240" w:line-rule="auto"/>
        <w:ind w:firstLine="540"/>
        <w:jc w:val="both"/>
      </w:pPr>
      <w:r>
        <w:rPr>
          <w:sz w:val="24"/>
        </w:rPr>
        <w:t xml:space="preserve">В случае восстановления в той же образовательной организации или поступления студента в другую образовательную организацию по аналогичным программам образования и специальности либо направлению подготовки на аналогичный курс на заочную форму обучения в течение 30 дней со дня издания распорядительного акта образовательной организации, предусмотренного </w:t>
      </w:r>
      <w:hyperlink w:history="0" w:anchor="P172" w:tooltip="4.1.1. со дня издания распорядительного акта образовательной организации о переводе студента на другие формы обучения или о прекращении образовательных отношений в связи с отчислением студента из образовательной организации по инициативе студента или по инициативе образовательной организации в случаях, предусмотренных подпунктом 2 части 1 статьи 61 Федерального закона от 29 декабря 2012 года N 273-ФЗ &quot;Об образовании в Российской Федерации&quot;;">
        <w:r>
          <w:rPr>
            <w:sz w:val="24"/>
            <w:color w:val="0000ff"/>
          </w:rPr>
          <w:t xml:space="preserve">подпунктом 4.1.1</w:t>
        </w:r>
      </w:hyperlink>
      <w:r>
        <w:rPr>
          <w:sz w:val="24"/>
        </w:rPr>
        <w:t xml:space="preserve"> настоящего пункта, студент освобождается от возврата возмещения расходов при предоставлении подтверждающих документов в уполномоченный орган.</w:t>
      </w:r>
    </w:p>
    <w:bookmarkStart w:id="176" w:name="P176"/>
    <w:bookmarkEnd w:id="176"/>
    <w:p>
      <w:pPr>
        <w:pStyle w:val="0"/>
        <w:spacing w:before="240" w:line-rule="auto"/>
        <w:ind w:firstLine="540"/>
        <w:jc w:val="both"/>
      </w:pPr>
      <w:r>
        <w:rPr>
          <w:sz w:val="24"/>
        </w:rPr>
        <w:t xml:space="preserve">4.2. Основаниями для освобождения от возврата денежных средств являются:</w:t>
      </w:r>
    </w:p>
    <w:bookmarkStart w:id="177" w:name="P177"/>
    <w:bookmarkEnd w:id="177"/>
    <w:p>
      <w:pPr>
        <w:pStyle w:val="0"/>
        <w:spacing w:before="240" w:line-rule="auto"/>
        <w:ind w:firstLine="540"/>
        <w:jc w:val="both"/>
      </w:pPr>
      <w:r>
        <w:rPr>
          <w:sz w:val="24"/>
        </w:rPr>
        <w:t xml:space="preserve">4.2.1. представление студентом в уполномоченный орган документа центра занятости населения, подтверждающего отсутствие вакансий по полученной или смежной специальности на территории муниципального образования в автономном округе по месту жительства студента на территории автономного округа;</w:t>
      </w:r>
    </w:p>
    <w:bookmarkStart w:id="178" w:name="P178"/>
    <w:bookmarkEnd w:id="178"/>
    <w:p>
      <w:pPr>
        <w:pStyle w:val="0"/>
        <w:spacing w:before="240" w:line-rule="auto"/>
        <w:ind w:firstLine="540"/>
        <w:jc w:val="both"/>
      </w:pPr>
      <w:r>
        <w:rPr>
          <w:sz w:val="24"/>
        </w:rPr>
        <w:t xml:space="preserve">4.2.2. приобретение заболевания за время обучения в образовательной организации или в течение 3 лет со дня окончания обучения, препятствующего исполнению им своих обязательств, предусмотренных Положением, при предоставлении подтверждающего документа;</w:t>
      </w:r>
    </w:p>
    <w:p>
      <w:pPr>
        <w:pStyle w:val="0"/>
        <w:spacing w:before="240" w:line-rule="auto"/>
        <w:ind w:firstLine="540"/>
        <w:jc w:val="both"/>
      </w:pPr>
      <w:r>
        <w:rPr>
          <w:sz w:val="24"/>
        </w:rPr>
        <w:t xml:space="preserve">4.2.3. смерть студента.</w:t>
      </w:r>
    </w:p>
    <w:bookmarkStart w:id="180" w:name="P180"/>
    <w:bookmarkEnd w:id="180"/>
    <w:p>
      <w:pPr>
        <w:pStyle w:val="0"/>
        <w:spacing w:before="240" w:line-rule="auto"/>
        <w:ind w:firstLine="540"/>
        <w:jc w:val="both"/>
      </w:pPr>
      <w:r>
        <w:rPr>
          <w:sz w:val="24"/>
        </w:rPr>
        <w:t xml:space="preserve">4.3. Студент обязан обратиться в уполномоченный орган в течение 30 календарных дней со дня наступления обстоятельств, указанных в </w:t>
      </w:r>
      <w:hyperlink w:history="0" w:anchor="P177" w:tooltip="4.2.1. представление студентом в уполномоченный орган документа центра занятости населения, подтверждающего отсутствие вакансий по полученной или смежной специальности на территории муниципального образования в автономном округе по месту жительства студента на территории автономного округа;">
        <w:r>
          <w:rPr>
            <w:sz w:val="24"/>
            <w:color w:val="0000ff"/>
          </w:rPr>
          <w:t xml:space="preserve">подпунктах 4.2.1</w:t>
        </w:r>
      </w:hyperlink>
      <w:r>
        <w:rPr>
          <w:sz w:val="24"/>
        </w:rPr>
        <w:t xml:space="preserve">, </w:t>
      </w:r>
      <w:hyperlink w:history="0" w:anchor="P178" w:tooltip="4.2.2. приобретение заболевания за время обучения в образовательной организации или в течение 3 лет со дня окончания обучения, препятствующего исполнению им своих обязательств, предусмотренных Положением, при предоставлении подтверждающего документа;">
        <w:r>
          <w:rPr>
            <w:sz w:val="24"/>
            <w:color w:val="0000ff"/>
          </w:rPr>
          <w:t xml:space="preserve">4.2.2 пункта 4.2</w:t>
        </w:r>
      </w:hyperlink>
      <w:r>
        <w:rPr>
          <w:sz w:val="24"/>
        </w:rPr>
        <w:t xml:space="preserve"> Положения, с заявлением о наступлении указанных обстоятельств, составленным в произвольной форме, и документами, заверенными в установленном законодательством РФ порядке, подтверждающими данные обстоятельства.</w:t>
      </w:r>
    </w:p>
    <w:p>
      <w:pPr>
        <w:pStyle w:val="0"/>
        <w:jc w:val="both"/>
      </w:pPr>
      <w:r>
        <w:rPr>
          <w:sz w:val="24"/>
        </w:rPr>
        <w:t xml:space="preserve">(в ред. </w:t>
      </w:r>
      <w:hyperlink w:history="0" r:id="rId86"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4.4. Уполномоченный орган рассматривает заявление, указанное в </w:t>
      </w:r>
      <w:hyperlink w:history="0" w:anchor="P180" w:tooltip="4.3. Студент обязан обратиться в уполномоченный орган в течение 30 календарных дней со дня наступления обстоятельств, указанных в подпунктах 4.2.1, 4.2.2 пункта 4.2 Положения, с заявлением о наступлении указанных обстоятельств, составленным в произвольной форме, и документами, заверенными в установленном законодательством РФ порядке, подтверждающими данные обстоятельства.">
        <w:r>
          <w:rPr>
            <w:sz w:val="24"/>
            <w:color w:val="0000ff"/>
          </w:rPr>
          <w:t xml:space="preserve">пункте 4.3</w:t>
        </w:r>
      </w:hyperlink>
      <w:r>
        <w:rPr>
          <w:sz w:val="24"/>
        </w:rPr>
        <w:t xml:space="preserve"> Положения, в течение 10 календарных дней со дня его поступления и принимает решение об освобождении от возврата денежных средств либо об отказе в освобождении от возврата денежных средств.</w:t>
      </w:r>
    </w:p>
    <w:p>
      <w:pPr>
        <w:pStyle w:val="0"/>
        <w:spacing w:before="240" w:line-rule="auto"/>
        <w:ind w:firstLine="540"/>
        <w:jc w:val="both"/>
      </w:pPr>
      <w:r>
        <w:rPr>
          <w:sz w:val="24"/>
        </w:rPr>
        <w:t xml:space="preserve">Основанием для принятия уполномоченным органом решения об отказе в освобождении от возврата денежных средств является отсутствие обстоятельств, предусмотренных </w:t>
      </w:r>
      <w:hyperlink w:history="0" w:anchor="P176" w:tooltip="4.2. Основаниями для освобождения от возврата денежных средств являются:">
        <w:r>
          <w:rPr>
            <w:sz w:val="24"/>
            <w:color w:val="0000ff"/>
          </w:rPr>
          <w:t xml:space="preserve">пунктом 4.2</w:t>
        </w:r>
      </w:hyperlink>
      <w:r>
        <w:rPr>
          <w:sz w:val="24"/>
        </w:rPr>
        <w:t xml:space="preserve"> Положения.</w:t>
      </w:r>
    </w:p>
    <w:p>
      <w:pPr>
        <w:pStyle w:val="0"/>
        <w:spacing w:before="240" w:line-rule="auto"/>
        <w:ind w:firstLine="540"/>
        <w:jc w:val="both"/>
      </w:pPr>
      <w:r>
        <w:rPr>
          <w:sz w:val="24"/>
        </w:rPr>
        <w:t xml:space="preserve">О принятом решении уполномоченный орган уведомляет студента в течение 10 календарных дней со дня его принятия способом, позволяющим подтвердить факт и дату уведомления.</w:t>
      </w:r>
    </w:p>
    <w:p>
      <w:pPr>
        <w:pStyle w:val="0"/>
        <w:jc w:val="both"/>
      </w:pPr>
      <w:r>
        <w:rPr>
          <w:sz w:val="24"/>
        </w:rPr>
        <w:t xml:space="preserve">(в ред. </w:t>
      </w:r>
      <w:hyperlink w:history="0" r:id="rId8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jc w:val="center"/>
      </w:pPr>
      <w:r>
        <w:rPr>
          <w:sz w:val="24"/>
        </w:rPr>
      </w:r>
    </w:p>
    <w:bookmarkStart w:id="187" w:name="P187"/>
    <w:bookmarkEnd w:id="187"/>
    <w:p>
      <w:pPr>
        <w:pStyle w:val="2"/>
        <w:outlineLvl w:val="1"/>
        <w:jc w:val="center"/>
      </w:pPr>
      <w:r>
        <w:rPr>
          <w:sz w:val="24"/>
        </w:rPr>
        <w:t xml:space="preserve">V. Обязательства студента</w:t>
      </w:r>
    </w:p>
    <w:p>
      <w:pPr>
        <w:pStyle w:val="0"/>
        <w:jc w:val="center"/>
      </w:pPr>
      <w:r>
        <w:rPr>
          <w:sz w:val="24"/>
        </w:rPr>
      </w:r>
    </w:p>
    <w:bookmarkStart w:id="189" w:name="P189"/>
    <w:bookmarkEnd w:id="189"/>
    <w:p>
      <w:pPr>
        <w:pStyle w:val="0"/>
        <w:ind w:firstLine="540"/>
        <w:jc w:val="both"/>
      </w:pPr>
      <w:r>
        <w:rPr>
          <w:sz w:val="24"/>
        </w:rPr>
        <w:t xml:space="preserve">5.1. Студент обязан осуществлять трудовую деятельность в организациях в автономном округе в течение периода обучения в образовательной организации.</w:t>
      </w:r>
    </w:p>
    <w:p>
      <w:pPr>
        <w:pStyle w:val="0"/>
        <w:spacing w:before="240" w:line-rule="auto"/>
        <w:ind w:firstLine="540"/>
        <w:jc w:val="both"/>
      </w:pPr>
      <w:r>
        <w:rPr>
          <w:sz w:val="24"/>
        </w:rPr>
        <w:t xml:space="preserve">5.2. В случае изменения персональных данных студент обязан в течение 30 дней со дня внесения изменений представить в уполномоченный орган копии подтверждающих документов.</w:t>
      </w:r>
    </w:p>
    <w:bookmarkStart w:id="191" w:name="P191"/>
    <w:bookmarkEnd w:id="191"/>
    <w:p>
      <w:pPr>
        <w:pStyle w:val="0"/>
        <w:spacing w:before="240" w:line-rule="auto"/>
        <w:ind w:firstLine="540"/>
        <w:jc w:val="both"/>
      </w:pPr>
      <w:r>
        <w:rPr>
          <w:sz w:val="24"/>
        </w:rPr>
        <w:t xml:space="preserve">5.3. По окончании освоения образовательной программы в образовательной организации студент обязан в течение 30 календарных дней со дня выдачи документа об образовании посредством почтового отправления или лично представить в уполномоченный орган копию документа об образовании, заверенную образовательной организацией.</w:t>
      </w:r>
    </w:p>
    <w:bookmarkStart w:id="192" w:name="P192"/>
    <w:bookmarkEnd w:id="192"/>
    <w:p>
      <w:pPr>
        <w:pStyle w:val="0"/>
        <w:spacing w:before="240" w:line-rule="auto"/>
        <w:ind w:firstLine="540"/>
        <w:jc w:val="both"/>
      </w:pPr>
      <w:r>
        <w:rPr>
          <w:sz w:val="24"/>
        </w:rPr>
        <w:t xml:space="preserve">5.4. В случае если студент в период обучения в образовательной организации осуществлял трудовую деятельность не по получаемому или смежному направлению, студент обязан трудоустроиться в течение 90 календарных дней со дня выдачи документа об образовании по получаемому или смежному направлению.</w:t>
      </w:r>
    </w:p>
    <w:bookmarkStart w:id="193" w:name="P193"/>
    <w:bookmarkEnd w:id="193"/>
    <w:p>
      <w:pPr>
        <w:pStyle w:val="0"/>
        <w:spacing w:before="240" w:line-rule="auto"/>
        <w:ind w:firstLine="540"/>
        <w:jc w:val="both"/>
      </w:pPr>
      <w:r>
        <w:rPr>
          <w:sz w:val="24"/>
        </w:rPr>
        <w:t xml:space="preserve">Студент обязан осуществлять трудовую деятельность по полученному или смежному направлению в организациях в автономном округе в течение 3 лет со дня трудоустройства.</w:t>
      </w:r>
    </w:p>
    <w:p>
      <w:pPr>
        <w:pStyle w:val="0"/>
        <w:spacing w:before="240" w:line-rule="auto"/>
        <w:ind w:firstLine="540"/>
        <w:jc w:val="both"/>
      </w:pPr>
      <w:r>
        <w:rPr>
          <w:sz w:val="24"/>
        </w:rPr>
        <w:t xml:space="preserve">В случае последующей смены студентом места работы срок, указанный в </w:t>
      </w:r>
      <w:hyperlink w:history="0" w:anchor="P193" w:tooltip="Студент обязан осуществлять трудовую деятельность по полученному или смежному направлению в организациях в автономном округе в течение 3 лет со дня трудоустройства.">
        <w:r>
          <w:rPr>
            <w:sz w:val="24"/>
            <w:color w:val="0000ff"/>
          </w:rPr>
          <w:t xml:space="preserve">абзаце втором</w:t>
        </w:r>
      </w:hyperlink>
      <w:r>
        <w:rPr>
          <w:sz w:val="24"/>
        </w:rPr>
        <w:t xml:space="preserve"> настоящего пункта, учитывается суммарно.</w:t>
      </w:r>
    </w:p>
    <w:bookmarkStart w:id="195" w:name="P195"/>
    <w:bookmarkEnd w:id="195"/>
    <w:p>
      <w:pPr>
        <w:pStyle w:val="0"/>
        <w:spacing w:before="240" w:line-rule="auto"/>
        <w:ind w:firstLine="540"/>
        <w:jc w:val="both"/>
      </w:pPr>
      <w:r>
        <w:rPr>
          <w:sz w:val="24"/>
        </w:rPr>
        <w:t xml:space="preserve">5.5. Ежегодно, не позднее 01 октября, в течение 3 лет со дня получения образования студент обязан посредством почтового отправления или лично представлять в уполномоченный орган копию трудовой книжки, заверенную в установленном законодательством РФ порядке, и (или) сведения о трудовой деятельности в соответствии с </w:t>
      </w:r>
      <w:hyperlink w:history="0" r:id="rId88" w:tooltip="&quot;Трудовой кодекс Российской Федерации&quot; от 30.12.2001 N 197-ФЗ (ред. от 07.04.2025) {КонсультантПлюс}">
        <w:r>
          <w:rPr>
            <w:sz w:val="24"/>
            <w:color w:val="0000ff"/>
          </w:rPr>
          <w:t xml:space="preserve">ТК</w:t>
        </w:r>
      </w:hyperlink>
      <w:r>
        <w:rPr>
          <w:sz w:val="24"/>
        </w:rPr>
        <w:t xml:space="preserve"> РФ по состоянию на дату, не ранее 01 сентября текущего года.</w:t>
      </w:r>
    </w:p>
    <w:p>
      <w:pPr>
        <w:pStyle w:val="0"/>
        <w:jc w:val="both"/>
      </w:pPr>
      <w:r>
        <w:rPr>
          <w:sz w:val="24"/>
        </w:rPr>
        <w:t xml:space="preserve">(в ред. </w:t>
      </w:r>
      <w:hyperlink w:history="0" r:id="rId8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197" w:name="P197"/>
    <w:bookmarkEnd w:id="197"/>
    <w:p>
      <w:pPr>
        <w:pStyle w:val="0"/>
        <w:spacing w:before="240" w:line-rule="auto"/>
        <w:ind w:firstLine="540"/>
        <w:jc w:val="both"/>
      </w:pPr>
      <w:r>
        <w:rPr>
          <w:sz w:val="24"/>
        </w:rPr>
        <w:t xml:space="preserve">5.6. Срок исполнения обязательств, предусмотренных </w:t>
      </w:r>
      <w:hyperlink w:history="0" w:anchor="P192" w:tooltip="5.4. В случае если студент в период обучения в образовательной организации осуществлял трудовую деятельность не по получаемому или смежному направлению, студент обязан трудоустроиться в течение 90 календарных дней со дня выдачи документа об образовании по получаемому или смежному направлению.">
        <w:r>
          <w:rPr>
            <w:sz w:val="24"/>
            <w:color w:val="0000ff"/>
          </w:rPr>
          <w:t xml:space="preserve">пунктами 5.4</w:t>
        </w:r>
      </w:hyperlink>
      <w:r>
        <w:rPr>
          <w:sz w:val="24"/>
        </w:rPr>
        <w:t xml:space="preserve">, </w:t>
      </w:r>
      <w:hyperlink w:history="0" w:anchor="P195" w:tooltip="5.5. Ежегодно, не позднее 01 октября, в течение 3 лет со дня получения образования студент обязан посредством почтового отправления или лично представлять в уполномоченный орган копию трудовой книжки, заверенную в установленном законодательством РФ порядке, и (или) сведения о трудовой деятельности в соответствии с ТК РФ по состоянию на дату, не ранее 01 сентября текущего года.">
        <w:r>
          <w:rPr>
            <w:sz w:val="24"/>
            <w:color w:val="0000ff"/>
          </w:rPr>
          <w:t xml:space="preserve">5.5</w:t>
        </w:r>
      </w:hyperlink>
      <w:r>
        <w:rPr>
          <w:sz w:val="24"/>
        </w:rPr>
        <w:t xml:space="preserve"> Положения, приостанавливается на период нахождения студента в отпуске по беременности и родам либо в отпуске по уходу за ребенком до достижения им возраста 3 лет, либо прохождения студентом военной службы по призыву (мобилизации) в Вооруженных Силах РФ или заменяющей военную службу альтернативной гражданской службы.</w:t>
      </w:r>
    </w:p>
    <w:p>
      <w:pPr>
        <w:pStyle w:val="0"/>
        <w:spacing w:before="240" w:line-rule="auto"/>
        <w:ind w:firstLine="540"/>
        <w:jc w:val="both"/>
      </w:pPr>
      <w:r>
        <w:rPr>
          <w:sz w:val="24"/>
        </w:rPr>
        <w:t xml:space="preserve">5.7. Срок исполнения обязательств, предусмотренных </w:t>
      </w:r>
      <w:hyperlink w:history="0" w:anchor="P192" w:tooltip="5.4. В случае если студент в период обучения в образовательной организации осуществлял трудовую деятельность не по получаемому или смежному направлению, студент обязан трудоустроиться в течение 90 календарных дней со дня выдачи документа об образовании по получаемому или смежному направлению.">
        <w:r>
          <w:rPr>
            <w:sz w:val="24"/>
            <w:color w:val="0000ff"/>
          </w:rPr>
          <w:t xml:space="preserve">пунктами 5.4</w:t>
        </w:r>
      </w:hyperlink>
      <w:r>
        <w:rPr>
          <w:sz w:val="24"/>
        </w:rPr>
        <w:t xml:space="preserve">, </w:t>
      </w:r>
      <w:hyperlink w:history="0" w:anchor="P195" w:tooltip="5.5. Ежегодно, не позднее 01 октября, в течение 3 лет со дня получения образования студент обязан посредством почтового отправления или лично представлять в уполномоченный орган копию трудовой книжки, заверенную в установленном законодательством РФ порядке, и (или) сведения о трудовой деятельности в соответствии с ТК РФ по состоянию на дату, не ранее 01 сентября текущего года.">
        <w:r>
          <w:rPr>
            <w:sz w:val="24"/>
            <w:color w:val="0000ff"/>
          </w:rPr>
          <w:t xml:space="preserve">5.5</w:t>
        </w:r>
      </w:hyperlink>
      <w:r>
        <w:rPr>
          <w:sz w:val="24"/>
        </w:rPr>
        <w:t xml:space="preserve"> Положения, возобновляется со дня прекращения обстоятельств, предусмотренных </w:t>
      </w:r>
      <w:hyperlink w:history="0" w:anchor="P197" w:tooltip="5.6. Срок исполнения обязательств, предусмотренных пунктами 5.4, 5.5 Положения, приостанавливается на период нахождения студента в отпуске по беременности и родам либо в отпуске по уходу за ребенком до достижения им возраста 3 лет, либо прохождения студентом военной службы по призыву (мобилизации) в Вооруженных Силах РФ или заменяющей военную службу альтернативной гражданской службы.">
        <w:r>
          <w:rPr>
            <w:sz w:val="24"/>
            <w:color w:val="0000ff"/>
          </w:rPr>
          <w:t xml:space="preserve">пунктом 5.6</w:t>
        </w:r>
      </w:hyperlink>
      <w:r>
        <w:rPr>
          <w:sz w:val="24"/>
        </w:rPr>
        <w:t xml:space="preserve"> Положения.</w:t>
      </w:r>
    </w:p>
    <w:bookmarkStart w:id="199" w:name="P199"/>
    <w:bookmarkEnd w:id="199"/>
    <w:p>
      <w:pPr>
        <w:pStyle w:val="0"/>
        <w:spacing w:before="240" w:line-rule="auto"/>
        <w:ind w:firstLine="540"/>
        <w:jc w:val="both"/>
      </w:pPr>
      <w:r>
        <w:rPr>
          <w:sz w:val="24"/>
        </w:rPr>
        <w:t xml:space="preserve">5.8. В случае если обстоятельства, предусмотренные </w:t>
      </w:r>
      <w:hyperlink w:history="0" w:anchor="P197" w:tooltip="5.6. Срок исполнения обязательств, предусмотренных пунктами 5.4, 5.5 Положения, приостанавливается на период нахождения студента в отпуске по беременности и родам либо в отпуске по уходу за ребенком до достижения им возраста 3 лет, либо прохождения студентом военной службы по призыву (мобилизации) в Вооруженных Силах РФ или заменяющей военную службу альтернативной гражданской службы.">
        <w:r>
          <w:rPr>
            <w:sz w:val="24"/>
            <w:color w:val="0000ff"/>
          </w:rPr>
          <w:t xml:space="preserve">пунктом 5.6</w:t>
        </w:r>
      </w:hyperlink>
      <w:r>
        <w:rPr>
          <w:sz w:val="24"/>
        </w:rPr>
        <w:t xml:space="preserve"> Положения, наступили в период обучения студента, то он обязан продолжить обучение в образовательной организации с начала учебного года, следующего за учебным годом, в котором прекратились данные обстоятельства, в случае расторжения с ним трудового договора - в течение 3 месяцев со дня прекращения данных обстоятельств трудоустроиться в организацию в автономном округе с представлением в уполномоченный орган подтверждающих документов.</w:t>
      </w:r>
    </w:p>
    <w:p>
      <w:pPr>
        <w:pStyle w:val="0"/>
        <w:jc w:val="both"/>
      </w:pPr>
      <w:r>
        <w:rPr>
          <w:sz w:val="24"/>
        </w:rPr>
        <w:t xml:space="preserve">(п. 5.8 в ред. </w:t>
      </w:r>
      <w:hyperlink w:history="0" r:id="rId9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201" w:name="P201"/>
    <w:bookmarkEnd w:id="201"/>
    <w:p>
      <w:pPr>
        <w:pStyle w:val="0"/>
        <w:spacing w:before="240" w:line-rule="auto"/>
        <w:ind w:firstLine="540"/>
        <w:jc w:val="both"/>
      </w:pPr>
      <w:r>
        <w:rPr>
          <w:sz w:val="24"/>
        </w:rPr>
        <w:t xml:space="preserve">5.9. В случае прекращения трудовой деятельности по инициативе организации в автономном округе вследствие ликвидации организации, реорганизации, сокращения штата организации в автономном округе студент обязан в течение 30 дней со дня наступления указанных обстоятельств представить в уполномоченный орган документы, подтверждающие указанные обстоятельства, и трудоустроиться в другую организацию в автономном округе в течение 6 месяцев со дня прекращения трудовой деятельности по основаниям, указанным в настоящем пункте.</w:t>
      </w:r>
    </w:p>
    <w:p>
      <w:pPr>
        <w:pStyle w:val="0"/>
        <w:spacing w:before="240" w:line-rule="auto"/>
        <w:ind w:firstLine="540"/>
        <w:jc w:val="both"/>
      </w:pPr>
      <w:r>
        <w:rPr>
          <w:sz w:val="24"/>
        </w:rPr>
        <w:t xml:space="preserve">5.10. Показателями, позволяющими оценить результативность (эффективность) оказываемой настоящей меры социальной поддержки, являются:</w:t>
      </w:r>
    </w:p>
    <w:p>
      <w:pPr>
        <w:pStyle w:val="0"/>
        <w:spacing w:before="240" w:line-rule="auto"/>
        <w:ind w:firstLine="540"/>
        <w:jc w:val="both"/>
      </w:pPr>
      <w:r>
        <w:rPr>
          <w:sz w:val="24"/>
        </w:rPr>
        <w:t xml:space="preserve">5.10.1. окончание студентом образовательной организации и получение документа об образовании и о квалификации;</w:t>
      </w:r>
    </w:p>
    <w:p>
      <w:pPr>
        <w:pStyle w:val="0"/>
        <w:jc w:val="both"/>
      </w:pPr>
      <w:r>
        <w:rPr>
          <w:sz w:val="24"/>
        </w:rPr>
        <w:t xml:space="preserve">(в ред. </w:t>
      </w:r>
      <w:hyperlink w:history="0" r:id="rId9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5.10.2. трудоустройство студента в течение 90 календарных дней со дня выдачи документа об образовании и о квалификации и (или) осуществление трудовой деятельности по полученному или смежному направлению в течение 3 лет со дня трудоустройства в организации в автономном округе.</w:t>
      </w:r>
    </w:p>
    <w:p>
      <w:pPr>
        <w:pStyle w:val="0"/>
        <w:jc w:val="both"/>
      </w:pPr>
      <w:r>
        <w:rPr>
          <w:sz w:val="24"/>
        </w:rPr>
        <w:t xml:space="preserve">(в ред. </w:t>
      </w:r>
      <w:hyperlink w:history="0" r:id="rId9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размере и порядке возмещения расходов</w:t>
      </w:r>
    </w:p>
    <w:p>
      <w:pPr>
        <w:pStyle w:val="0"/>
        <w:jc w:val="right"/>
      </w:pPr>
      <w:r>
        <w:rPr>
          <w:sz w:val="24"/>
        </w:rPr>
        <w:t xml:space="preserve">на получение первого высшего образования (по заочной форме</w:t>
      </w:r>
    </w:p>
    <w:p>
      <w:pPr>
        <w:pStyle w:val="0"/>
        <w:jc w:val="right"/>
      </w:pPr>
      <w:r>
        <w:rPr>
          <w:sz w:val="24"/>
        </w:rPr>
        <w:t xml:space="preserve">обучения) лицам из числа коренных малочисленных народов</w:t>
      </w:r>
    </w:p>
    <w:p>
      <w:pPr>
        <w:pStyle w:val="0"/>
        <w:jc w:val="right"/>
      </w:pPr>
      <w:r>
        <w:rPr>
          <w:sz w:val="24"/>
        </w:rPr>
        <w:t xml:space="preserve">Севера в Ямало-Ненецком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28.11.2024 N 656-П)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220" w:name="P220"/>
    <w:bookmarkEnd w:id="220"/>
    <w:p>
      <w:pPr>
        <w:pStyle w:val="0"/>
        <w:jc w:val="center"/>
      </w:pPr>
      <w:r>
        <w:rPr>
          <w:sz w:val="24"/>
        </w:rPr>
        <w:t xml:space="preserve">ФОРМА ЗАЯВЛЕНИЯ</w:t>
      </w:r>
    </w:p>
    <w:p>
      <w:pPr>
        <w:pStyle w:val="0"/>
        <w:jc w:val="center"/>
      </w:pPr>
      <w:r>
        <w:rPr>
          <w:sz w:val="24"/>
        </w:rPr>
      </w:r>
    </w:p>
    <w:p>
      <w:pPr>
        <w:pStyle w:val="1"/>
        <w:jc w:val="both"/>
      </w:pPr>
      <w:r>
        <w:rPr>
          <w:sz w:val="20"/>
        </w:rPr>
        <w:t xml:space="preserve">                                     В</w:t>
      </w:r>
    </w:p>
    <w:p>
      <w:pPr>
        <w:pStyle w:val="1"/>
        <w:jc w:val="both"/>
      </w:pPr>
      <w:r>
        <w:rPr>
          <w:sz w:val="20"/>
        </w:rPr>
        <w:t xml:space="preserve">                                     _____________________________________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w:t>
      </w:r>
    </w:p>
    <w:p>
      <w:pPr>
        <w:pStyle w:val="1"/>
        <w:jc w:val="both"/>
      </w:pPr>
      <w:r>
        <w:rPr>
          <w:sz w:val="20"/>
        </w:rPr>
        <w:t xml:space="preserve">                                     _____________________________________,</w:t>
      </w:r>
    </w:p>
    <w:p>
      <w:pPr>
        <w:pStyle w:val="1"/>
        <w:jc w:val="both"/>
      </w:pPr>
      <w:r>
        <w:rPr>
          <w:sz w:val="20"/>
        </w:rPr>
        <w:t xml:space="preserve">                                                    (Ф.И.О.)</w:t>
      </w:r>
    </w:p>
    <w:p>
      <w:pPr>
        <w:pStyle w:val="1"/>
        <w:jc w:val="both"/>
      </w:pPr>
      <w:r>
        <w:rPr>
          <w:sz w:val="20"/>
        </w:rPr>
        <w:t xml:space="preserve">                                     проживающего(ей) по адресу:</w:t>
      </w:r>
    </w:p>
    <w:p>
      <w:pPr>
        <w:pStyle w:val="1"/>
        <w:jc w:val="both"/>
      </w:pPr>
      <w:r>
        <w:rPr>
          <w:sz w:val="20"/>
        </w:rPr>
        <w:t xml:space="preserve">                                     _____________________________________,</w:t>
      </w:r>
    </w:p>
    <w:p>
      <w:pPr>
        <w:pStyle w:val="1"/>
        <w:jc w:val="both"/>
      </w:pPr>
      <w:r>
        <w:rPr>
          <w:sz w:val="20"/>
        </w:rPr>
        <w:t xml:space="preserve">                                     тел.: _______________________________,</w:t>
      </w:r>
    </w:p>
    <w:p>
      <w:pPr>
        <w:pStyle w:val="1"/>
        <w:jc w:val="both"/>
      </w:pPr>
      <w:r>
        <w:rPr>
          <w:sz w:val="20"/>
        </w:rPr>
        <w:t xml:space="preserve">                                     адрес электронной почты:</w:t>
      </w:r>
    </w:p>
    <w:p>
      <w:pPr>
        <w:pStyle w:val="1"/>
        <w:jc w:val="both"/>
      </w:pPr>
      <w:r>
        <w:rPr>
          <w:sz w:val="20"/>
        </w:rPr>
        <w:t xml:space="preserve">                                     ______________________________________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w:t>
      </w:r>
      <w:hyperlink w:history="0" w:anchor="P85" w:tooltip="ПОЛОЖЕНИЕ">
        <w:r>
          <w:rPr>
            <w:sz w:val="20"/>
            <w:color w:val="0000ff"/>
          </w:rPr>
          <w:t xml:space="preserve">Положением</w:t>
        </w:r>
      </w:hyperlink>
      <w:r>
        <w:rPr>
          <w:sz w:val="20"/>
        </w:rPr>
        <w:t xml:space="preserve"> о размере и порядке возмещения расходов на</w:t>
      </w:r>
    </w:p>
    <w:p>
      <w:pPr>
        <w:pStyle w:val="1"/>
        <w:jc w:val="both"/>
      </w:pPr>
      <w:r>
        <w:rPr>
          <w:sz w:val="20"/>
        </w:rPr>
        <w:t xml:space="preserve">получение  первого высшего образования (по заочной форме обучения) лицам из</w:t>
      </w:r>
    </w:p>
    <w:p>
      <w:pPr>
        <w:pStyle w:val="1"/>
        <w:jc w:val="both"/>
      </w:pPr>
      <w:r>
        <w:rPr>
          <w:sz w:val="20"/>
        </w:rPr>
        <w:t xml:space="preserve">числа  коренных  малочисленных  народов  Севера в Ямало-Ненецком автономном</w:t>
      </w:r>
    </w:p>
    <w:p>
      <w:pPr>
        <w:pStyle w:val="1"/>
        <w:jc w:val="both"/>
      </w:pPr>
      <w:r>
        <w:rPr>
          <w:sz w:val="20"/>
        </w:rPr>
        <w:t xml:space="preserve">округе,    утвержденным    постановлением   Правительства   Ямало-Ненецкого</w:t>
      </w:r>
    </w:p>
    <w:p>
      <w:pPr>
        <w:pStyle w:val="1"/>
        <w:jc w:val="both"/>
      </w:pPr>
      <w:r>
        <w:rPr>
          <w:sz w:val="20"/>
        </w:rPr>
        <w:t xml:space="preserve">автономного  округа  от  26 сентября 2012 года N 826-П (далее - Положение),</w:t>
      </w:r>
    </w:p>
    <w:p>
      <w:pPr>
        <w:pStyle w:val="1"/>
        <w:jc w:val="both"/>
      </w:pPr>
      <w:r>
        <w:rPr>
          <w:sz w:val="20"/>
        </w:rPr>
        <w:t xml:space="preserve">прошу  возместить  расходы  на  получение  первого  высшего образования (по</w:t>
      </w:r>
    </w:p>
    <w:p>
      <w:pPr>
        <w:pStyle w:val="1"/>
        <w:jc w:val="both"/>
      </w:pPr>
      <w:r>
        <w:rPr>
          <w:sz w:val="20"/>
        </w:rPr>
        <w:t xml:space="preserve">заочной   форме   обучения)   за   20___/20___  учебный  год:  наименование</w:t>
      </w:r>
    </w:p>
    <w:p>
      <w:pPr>
        <w:pStyle w:val="1"/>
        <w:jc w:val="both"/>
      </w:pPr>
      <w:r>
        <w:rPr>
          <w:sz w:val="20"/>
        </w:rPr>
        <w:t xml:space="preserve">образовательной    организации   высшего   образования   (далее   -   вуз):</w:t>
      </w:r>
    </w:p>
    <w:p>
      <w:pPr>
        <w:pStyle w:val="1"/>
        <w:jc w:val="both"/>
      </w:pPr>
      <w:r>
        <w:rPr>
          <w:sz w:val="20"/>
        </w:rPr>
        <w:t xml:space="preserve">__________________________________________________________________________;</w:t>
      </w:r>
    </w:p>
    <w:p>
      <w:pPr>
        <w:pStyle w:val="1"/>
        <w:jc w:val="both"/>
      </w:pPr>
      <w:r>
        <w:rPr>
          <w:sz w:val="20"/>
        </w:rPr>
        <w:t xml:space="preserve">адрес вуза: ______________________________________________________________;</w:t>
      </w:r>
    </w:p>
    <w:p>
      <w:pPr>
        <w:pStyle w:val="1"/>
        <w:jc w:val="both"/>
      </w:pPr>
      <w:r>
        <w:rPr>
          <w:sz w:val="20"/>
        </w:rPr>
        <w:t xml:space="preserve">                 (номер дома, наименование улицы, наименование города,</w:t>
      </w:r>
    </w:p>
    <w:p>
      <w:pPr>
        <w:pStyle w:val="1"/>
        <w:jc w:val="both"/>
      </w:pPr>
      <w:r>
        <w:rPr>
          <w:sz w:val="20"/>
        </w:rPr>
        <w:t xml:space="preserve">                                 почтовый индекс)</w:t>
      </w:r>
    </w:p>
    <w:p>
      <w:pPr>
        <w:pStyle w:val="1"/>
        <w:jc w:val="both"/>
      </w:pPr>
      <w:r>
        <w:rPr>
          <w:sz w:val="20"/>
        </w:rPr>
        <w:t xml:space="preserve">контакты вуза: тел. ____________, адрес электронной почты: ___________; год</w:t>
      </w:r>
    </w:p>
    <w:p>
      <w:pPr>
        <w:pStyle w:val="1"/>
        <w:jc w:val="both"/>
      </w:pPr>
      <w:r>
        <w:rPr>
          <w:sz w:val="20"/>
        </w:rPr>
        <w:t xml:space="preserve">поступления: _______________________, год выпуска: _______________________;</w:t>
      </w:r>
    </w:p>
    <w:p>
      <w:pPr>
        <w:pStyle w:val="1"/>
        <w:jc w:val="both"/>
      </w:pPr>
      <w:r>
        <w:rPr>
          <w:sz w:val="20"/>
        </w:rPr>
        <w:t xml:space="preserve">направление/специальность _________________; форма обучения: _____________;</w:t>
      </w:r>
    </w:p>
    <w:p>
      <w:pPr>
        <w:pStyle w:val="1"/>
        <w:jc w:val="both"/>
      </w:pPr>
      <w:r>
        <w:rPr>
          <w:sz w:val="20"/>
        </w:rPr>
        <w:t xml:space="preserve">номер группы: _______________________; дата окончания промежуточной и (или)</w:t>
      </w:r>
    </w:p>
    <w:p>
      <w:pPr>
        <w:pStyle w:val="1"/>
        <w:jc w:val="both"/>
      </w:pPr>
      <w:r>
        <w:rPr>
          <w:sz w:val="20"/>
        </w:rPr>
        <w:t xml:space="preserve">государственной  итоговой  аттестации: ___________________________________;</w:t>
      </w:r>
    </w:p>
    <w:p>
      <w:pPr>
        <w:pStyle w:val="1"/>
        <w:jc w:val="both"/>
      </w:pPr>
      <w:r>
        <w:rPr>
          <w:sz w:val="20"/>
        </w:rPr>
        <w:t xml:space="preserve">стоимость обучения: в год _____________ руб., за семестр: ___________ руб.;</w:t>
      </w:r>
    </w:p>
    <w:p>
      <w:pPr>
        <w:pStyle w:val="1"/>
        <w:jc w:val="both"/>
      </w:pPr>
      <w:r>
        <w:rPr>
          <w:sz w:val="20"/>
        </w:rPr>
        <w:t xml:space="preserve">сведения о реквизитах банковского счета в кредитной организации:</w:t>
      </w:r>
    </w:p>
    <w:p>
      <w:pPr>
        <w:pStyle w:val="1"/>
        <w:jc w:val="both"/>
      </w:pPr>
      <w:r>
        <w:rPr>
          <w:sz w:val="20"/>
        </w:rPr>
        <w:t xml:space="preserve">лицевой счет: _____________________________________________________________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 _______________________________________________________</w:t>
      </w:r>
    </w:p>
    <w:p>
      <w:pPr>
        <w:pStyle w:val="1"/>
        <w:jc w:val="both"/>
      </w:pPr>
      <w:r>
        <w:rPr>
          <w:sz w:val="20"/>
        </w:rPr>
        <w:t xml:space="preserve">БИК: ______________________________________________________________________</w:t>
      </w:r>
    </w:p>
    <w:p>
      <w:pPr>
        <w:pStyle w:val="1"/>
        <w:jc w:val="both"/>
      </w:pPr>
      <w:r>
        <w:rPr>
          <w:sz w:val="20"/>
        </w:rPr>
        <w:t xml:space="preserve">ИНН: ______________________________________________________________________</w:t>
      </w:r>
    </w:p>
    <w:p>
      <w:pPr>
        <w:pStyle w:val="1"/>
        <w:jc w:val="both"/>
      </w:pPr>
      <w:r>
        <w:rPr>
          <w:sz w:val="20"/>
        </w:rPr>
        <w:t xml:space="preserve">КПП: ______________________________________________________________________</w:t>
      </w:r>
    </w:p>
    <w:p>
      <w:pPr>
        <w:pStyle w:val="1"/>
        <w:jc w:val="both"/>
      </w:pPr>
      <w:r>
        <w:rPr>
          <w:sz w:val="20"/>
        </w:rPr>
        <w:t xml:space="preserve">номер банковской карты: __________________________________________________.</w:t>
      </w:r>
    </w:p>
    <w:p>
      <w:pPr>
        <w:pStyle w:val="1"/>
        <w:jc w:val="both"/>
      </w:pPr>
      <w:r>
        <w:rPr>
          <w:sz w:val="20"/>
        </w:rPr>
        <w:t xml:space="preserve">    Об  ответственности  за  подачу  документов, содержащих заведомо ложные</w:t>
      </w:r>
    </w:p>
    <w:p>
      <w:pPr>
        <w:pStyle w:val="1"/>
        <w:jc w:val="both"/>
      </w:pPr>
      <w:r>
        <w:rPr>
          <w:sz w:val="20"/>
        </w:rPr>
        <w:t xml:space="preserve">сведения, извещен(а).</w:t>
      </w:r>
    </w:p>
    <w:p>
      <w:pPr>
        <w:pStyle w:val="1"/>
        <w:jc w:val="both"/>
      </w:pPr>
      <w:r>
        <w:rPr>
          <w:sz w:val="20"/>
        </w:rPr>
        <w:t xml:space="preserve">    С  условиями  и  обязательствами,  предусмотренными  </w:t>
      </w:r>
      <w:hyperlink w:history="0" w:anchor="P167" w:tooltip="IV. Основания для возврата денежных средств и освобождения">
        <w:r>
          <w:rPr>
            <w:sz w:val="20"/>
            <w:color w:val="0000ff"/>
          </w:rPr>
          <w:t xml:space="preserve">разделами  IV</w:t>
        </w:r>
      </w:hyperlink>
      <w:r>
        <w:rPr>
          <w:sz w:val="20"/>
        </w:rPr>
        <w:t xml:space="preserve">  и </w:t>
      </w:r>
      <w:hyperlink w:history="0" w:anchor="P187" w:tooltip="V. Обязательства студента">
        <w:r>
          <w:rPr>
            <w:sz w:val="20"/>
            <w:color w:val="0000ff"/>
          </w:rPr>
          <w:t xml:space="preserve">V</w:t>
        </w:r>
      </w:hyperlink>
    </w:p>
    <w:p>
      <w:pPr>
        <w:pStyle w:val="1"/>
        <w:jc w:val="both"/>
      </w:pPr>
      <w:r>
        <w:rPr>
          <w:sz w:val="20"/>
        </w:rPr>
        <w:t xml:space="preserve">Положения, ознакомлен.</w:t>
      </w:r>
    </w:p>
    <w:p>
      <w:pPr>
        <w:pStyle w:val="1"/>
        <w:jc w:val="both"/>
      </w:pPr>
      <w:r>
        <w:rPr>
          <w:sz w:val="20"/>
        </w:rPr>
        <w:t xml:space="preserve">    Обязуюсь  в  течение  60  календарных  дней со дня наступления случаев,</w:t>
      </w:r>
    </w:p>
    <w:p>
      <w:pPr>
        <w:pStyle w:val="1"/>
        <w:jc w:val="both"/>
      </w:pPr>
      <w:r>
        <w:rPr>
          <w:sz w:val="20"/>
        </w:rPr>
        <w:t xml:space="preserve">указанных  в  </w:t>
      </w:r>
      <w:hyperlink w:history="0" w:anchor="P170" w:tooltip="4.1. Студент обязан возвратить денежные средства в уполномоченный орган в размере выданного возмещения расходов за весь период обучения в течение 60 календарных дней:">
        <w:r>
          <w:rPr>
            <w:sz w:val="20"/>
            <w:color w:val="0000ff"/>
          </w:rPr>
          <w:t xml:space="preserve">пункте  4.1</w:t>
        </w:r>
      </w:hyperlink>
      <w:r>
        <w:rPr>
          <w:sz w:val="20"/>
        </w:rPr>
        <w:t xml:space="preserve"> Положения, возвратить денежные средства в размере</w:t>
      </w:r>
    </w:p>
    <w:p>
      <w:pPr>
        <w:pStyle w:val="1"/>
        <w:jc w:val="both"/>
      </w:pPr>
      <w:r>
        <w:rPr>
          <w:sz w:val="20"/>
        </w:rPr>
        <w:t xml:space="preserve">расходов, возмещенных департаментом по делам коренных малочисленных народов</w:t>
      </w:r>
    </w:p>
    <w:p>
      <w:pPr>
        <w:pStyle w:val="1"/>
        <w:jc w:val="both"/>
      </w:pPr>
      <w:r>
        <w:rPr>
          <w:sz w:val="20"/>
        </w:rPr>
        <w:t xml:space="preserve">Севера    Ямало-Ненецкого   автономного   округа   или   органом   местного</w:t>
      </w:r>
    </w:p>
    <w:p>
      <w:pPr>
        <w:pStyle w:val="1"/>
        <w:jc w:val="both"/>
      </w:pPr>
      <w:r>
        <w:rPr>
          <w:sz w:val="20"/>
        </w:rPr>
        <w:t xml:space="preserve">самоуправления   муниципального  образования  в  Ямало-Ненецком  автономном</w:t>
      </w:r>
    </w:p>
    <w:p>
      <w:pPr>
        <w:pStyle w:val="1"/>
        <w:jc w:val="both"/>
      </w:pPr>
      <w:r>
        <w:rPr>
          <w:sz w:val="20"/>
        </w:rPr>
        <w:t xml:space="preserve">округе   на   получение  первого  высшего  образования  (по  заочной  форме</w:t>
      </w:r>
    </w:p>
    <w:p>
      <w:pPr>
        <w:pStyle w:val="1"/>
        <w:jc w:val="both"/>
      </w:pPr>
      <w:r>
        <w:rPr>
          <w:sz w:val="20"/>
        </w:rPr>
        <w:t xml:space="preserve">обучения), за весь период обучения.</w:t>
      </w:r>
    </w:p>
    <w:p>
      <w:pPr>
        <w:pStyle w:val="1"/>
        <w:jc w:val="both"/>
      </w:pPr>
      <w:r>
        <w:rPr>
          <w:sz w:val="20"/>
        </w:rPr>
        <w:t xml:space="preserve">    Высшее образование мной получается впервые _____________________</w:t>
      </w:r>
    </w:p>
    <w:p>
      <w:pPr>
        <w:pStyle w:val="1"/>
        <w:jc w:val="both"/>
      </w:pPr>
      <w:r>
        <w:rPr>
          <w:sz w:val="20"/>
        </w:rPr>
        <w:t xml:space="preserve">                                                (подпись заявителя)</w:t>
      </w:r>
    </w:p>
    <w:p>
      <w:pPr>
        <w:pStyle w:val="1"/>
        <w:jc w:val="both"/>
      </w:pPr>
      <w:r>
        <w:rPr>
          <w:sz w:val="20"/>
        </w:rPr>
        <w:t xml:space="preserve">    Информацию   о   результате  рассмотрения  заявления  прошу  направлять</w:t>
      </w:r>
    </w:p>
    <w:p>
      <w:pPr>
        <w:pStyle w:val="1"/>
        <w:jc w:val="both"/>
      </w:pPr>
      <w:r>
        <w:rPr>
          <w:sz w:val="20"/>
        </w:rPr>
        <w:t xml:space="preserve">(отметить один из вариантов):</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письмом по адресу ____________________________________________</w:t>
      </w:r>
    </w:p>
    <w:p>
      <w:pPr>
        <w:pStyle w:val="1"/>
        <w:jc w:val="both"/>
      </w:pPr>
      <w:r>
        <w:rPr>
          <w:sz w:val="20"/>
        </w:rPr>
        <w:t xml:space="preserve">                                  (указать почтовый адрес)</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 адрес электронной почты ___________________________________</w:t>
      </w:r>
    </w:p>
    <w:p>
      <w:pPr>
        <w:pStyle w:val="1"/>
        <w:jc w:val="both"/>
      </w:pPr>
      <w:r>
        <w:rPr>
          <w:sz w:val="20"/>
        </w:rPr>
        <w:t xml:space="preserve">                                     (указать адрес электронной почты)</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  личный  кабинет  в  федеральной  государственной  информационной</w:t>
      </w:r>
    </w:p>
    <w:p>
      <w:pPr>
        <w:pStyle w:val="1"/>
        <w:jc w:val="both"/>
      </w:pPr>
      <w:r>
        <w:rPr>
          <w:sz w:val="20"/>
        </w:rPr>
        <w:t xml:space="preserve">системе "Единый портал государственных и муниципальных услуг (функций)".</w:t>
      </w:r>
    </w:p>
    <w:p>
      <w:pPr>
        <w:pStyle w:val="1"/>
        <w:jc w:val="both"/>
      </w:pPr>
      <w:r>
        <w:rPr>
          <w:sz w:val="20"/>
        </w:rPr>
      </w:r>
    </w:p>
    <w:p>
      <w:pPr>
        <w:pStyle w:val="1"/>
        <w:jc w:val="both"/>
      </w:pPr>
      <w:r>
        <w:rPr>
          <w:sz w:val="20"/>
        </w:rPr>
        <w:t xml:space="preserve">    Прилагаются следующие документы:</w:t>
      </w:r>
    </w:p>
    <w:p>
      <w:pPr>
        <w:pStyle w:val="1"/>
        <w:jc w:val="both"/>
      </w:pPr>
      <w:r>
        <w:rPr>
          <w:sz w:val="20"/>
        </w:rPr>
        <w:t xml:space="preserve">    Приложение: на ______ л. в 1 экз.</w:t>
      </w:r>
    </w:p>
    <w:p>
      <w:pPr>
        <w:pStyle w:val="1"/>
        <w:jc w:val="both"/>
      </w:pPr>
      <w:r>
        <w:rPr>
          <w:sz w:val="20"/>
        </w:rPr>
        <w:t xml:space="preserve">______________________ ___________________ ____________________</w:t>
      </w:r>
    </w:p>
    <w:p>
      <w:pPr>
        <w:pStyle w:val="1"/>
        <w:jc w:val="both"/>
      </w:pPr>
      <w:r>
        <w:rPr>
          <w:sz w:val="20"/>
        </w:rPr>
        <w:t xml:space="preserve">  (число, месяц, год)  (подпись заявителя)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1</w:t>
      </w:r>
    </w:p>
    <w:p>
      <w:pPr>
        <w:pStyle w:val="0"/>
        <w:jc w:val="right"/>
      </w:pPr>
      <w:r>
        <w:rPr>
          <w:sz w:val="24"/>
        </w:rPr>
        <w:t xml:space="preserve">к заявлению</w:t>
      </w:r>
    </w:p>
    <w:p>
      <w:pPr>
        <w:pStyle w:val="0"/>
        <w:ind w:firstLine="540"/>
        <w:jc w:val="both"/>
      </w:pPr>
      <w:r>
        <w:rPr>
          <w:sz w:val="24"/>
        </w:rPr>
      </w:r>
    </w:p>
    <w:p>
      <w:pPr>
        <w:pStyle w:val="1"/>
        <w:jc w:val="both"/>
      </w:pPr>
      <w:r>
        <w:rPr>
          <w:sz w:val="20"/>
        </w:rPr>
        <w:t xml:space="preserve">                                     В 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ФОРМА СОГЛАСИЯ</w:t>
      </w:r>
    </w:p>
    <w:p>
      <w:pPr>
        <w:pStyle w:val="1"/>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 в</w:t>
      </w:r>
    </w:p>
    <w:p>
      <w:pPr>
        <w:pStyle w:val="1"/>
        <w:jc w:val="both"/>
      </w:pPr>
      <w:r>
        <w:rPr>
          <w:sz w:val="20"/>
        </w:rPr>
        <w:t xml:space="preserve">соответствии  с </w:t>
      </w:r>
      <w:hyperlink w:history="0" r:id="rId95" w:tooltip="Федеральный закон от 27.07.2006 N 152-ФЗ (ред. от 08.08.2024) &quot;О персональных данных&quot; {КонсультантПлюс}">
        <w:r>
          <w:rPr>
            <w:sz w:val="20"/>
            <w:color w:val="0000ff"/>
          </w:rPr>
          <w:t xml:space="preserve">пунктом 4 статьи 9</w:t>
        </w:r>
      </w:hyperlink>
      <w:r>
        <w:rPr>
          <w:sz w:val="20"/>
        </w:rPr>
        <w:t xml:space="preserve"> Федерального закона от 27 июля 2006 года</w:t>
      </w:r>
    </w:p>
    <w:p>
      <w:pPr>
        <w:pStyle w:val="1"/>
        <w:jc w:val="both"/>
      </w:pPr>
      <w:r>
        <w:rPr>
          <w:sz w:val="20"/>
        </w:rPr>
        <w:t xml:space="preserve">N  152-ФЗ "О персональных данных", паспорт: серия _____ номер ________, кем</w:t>
      </w:r>
    </w:p>
    <w:p>
      <w:pPr>
        <w:pStyle w:val="1"/>
        <w:jc w:val="both"/>
      </w:pPr>
      <w:r>
        <w:rPr>
          <w:sz w:val="20"/>
        </w:rPr>
        <w:t xml:space="preserve">и когда выдан ________________________________________________________, код</w:t>
      </w:r>
    </w:p>
    <w:p>
      <w:pPr>
        <w:pStyle w:val="1"/>
        <w:jc w:val="both"/>
      </w:pPr>
      <w:r>
        <w:rPr>
          <w:sz w:val="20"/>
        </w:rPr>
        <w:t xml:space="preserve">подразделения ______________________________, зарегистрированный по адресу:</w:t>
      </w:r>
    </w:p>
    <w:p>
      <w:pPr>
        <w:pStyle w:val="1"/>
        <w:jc w:val="both"/>
      </w:pPr>
      <w:r>
        <w:rPr>
          <w:sz w:val="20"/>
        </w:rPr>
        <w:t xml:space="preserve">________________________________________________________________,  в  целях</w:t>
      </w:r>
    </w:p>
    <w:p>
      <w:pPr>
        <w:pStyle w:val="1"/>
        <w:jc w:val="both"/>
      </w:pPr>
      <w:r>
        <w:rPr>
          <w:sz w:val="20"/>
        </w:rPr>
        <w:t xml:space="preserve">оказания социальной поддержки лицам из числа коренных малочисленных народов</w:t>
      </w:r>
    </w:p>
    <w:p>
      <w:pPr>
        <w:pStyle w:val="1"/>
        <w:jc w:val="both"/>
      </w:pPr>
      <w:r>
        <w:rPr>
          <w:sz w:val="20"/>
        </w:rPr>
        <w:t xml:space="preserve">Севера  в  Ямало-Ненецком автономном округе свободно, своей волей и в своем</w:t>
      </w:r>
    </w:p>
    <w:p>
      <w:pPr>
        <w:pStyle w:val="1"/>
        <w:jc w:val="both"/>
      </w:pPr>
      <w:r>
        <w:rPr>
          <w:sz w:val="20"/>
        </w:rPr>
        <w:t xml:space="preserve">интересе даю согласие</w:t>
      </w:r>
    </w:p>
    <w:p>
      <w:pPr>
        <w:pStyle w:val="1"/>
        <w:jc w:val="both"/>
      </w:pPr>
      <w:r>
        <w:rPr>
          <w:sz w:val="20"/>
        </w:rPr>
        <w:t xml:space="preserve">__________________________________________________________________________,</w:t>
      </w:r>
    </w:p>
    <w:p>
      <w:pPr>
        <w:pStyle w:val="1"/>
        <w:jc w:val="both"/>
      </w:pPr>
      <w:r>
        <w:rPr>
          <w:sz w:val="20"/>
        </w:rPr>
        <w:t xml:space="preserve">      (указать орган местного самоуправления муниципального округа в</w:t>
      </w:r>
    </w:p>
    <w:p>
      <w:pPr>
        <w:pStyle w:val="1"/>
        <w:jc w:val="both"/>
      </w:pPr>
      <w:r>
        <w:rPr>
          <w:sz w:val="20"/>
        </w:rPr>
        <w:t xml:space="preserve">         Ямало-Ненецком автономном округе, городского округа город</w:t>
      </w:r>
    </w:p>
    <w:p>
      <w:pPr>
        <w:pStyle w:val="1"/>
        <w:jc w:val="both"/>
      </w:pPr>
      <w:r>
        <w:rPr>
          <w:sz w:val="20"/>
        </w:rPr>
        <w:t xml:space="preserve">    Салехард/департамент по делам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расположенный по адресу: ______________________________________________, на</w:t>
      </w:r>
    </w:p>
    <w:p>
      <w:pPr>
        <w:pStyle w:val="1"/>
        <w:jc w:val="both"/>
      </w:pPr>
      <w:r>
        <w:rPr>
          <w:sz w:val="20"/>
        </w:rPr>
        <w:t xml:space="preserve">обработку   (действие  (операцию)  или  совокупность  действий  (операций),</w:t>
      </w:r>
    </w:p>
    <w:p>
      <w:pPr>
        <w:pStyle w:val="1"/>
        <w:jc w:val="both"/>
      </w:pPr>
      <w:r>
        <w:rPr>
          <w:sz w:val="20"/>
        </w:rPr>
        <w:t xml:space="preserve">совершаемых  с  использованием  средств автоматизации или без использования</w:t>
      </w:r>
    </w:p>
    <w:p>
      <w:pPr>
        <w:pStyle w:val="1"/>
        <w:jc w:val="both"/>
      </w:pPr>
      <w:r>
        <w:rPr>
          <w:sz w:val="20"/>
        </w:rPr>
        <w:t xml:space="preserve">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моих</w:t>
      </w:r>
    </w:p>
    <w:p>
      <w:pPr>
        <w:pStyle w:val="1"/>
        <w:jc w:val="both"/>
      </w:pPr>
      <w:r>
        <w:rPr>
          <w:sz w:val="20"/>
        </w:rPr>
        <w:t xml:space="preserve">персональных данных (фамилия, имя, отчество, дата рождения, пол, сведения о</w:t>
      </w:r>
    </w:p>
    <w:p>
      <w:pPr>
        <w:pStyle w:val="1"/>
        <w:jc w:val="both"/>
      </w:pPr>
      <w:r>
        <w:rPr>
          <w:sz w:val="20"/>
        </w:rPr>
        <w:t xml:space="preserve">месте   жительства,  месте  пребывания,  номер  телефона),  иных  сведений,</w:t>
      </w:r>
    </w:p>
    <w:p>
      <w:pPr>
        <w:pStyle w:val="1"/>
        <w:jc w:val="both"/>
      </w:pPr>
      <w:r>
        <w:rPr>
          <w:sz w:val="20"/>
        </w:rPr>
        <w:t xml:space="preserve">предоставляемых   (запрашиваемых)  для  возмещения  расходов  на  получение</w:t>
      </w:r>
    </w:p>
    <w:p>
      <w:pPr>
        <w:pStyle w:val="1"/>
        <w:jc w:val="both"/>
      </w:pPr>
      <w:r>
        <w:rPr>
          <w:sz w:val="20"/>
        </w:rPr>
        <w:t xml:space="preserve">первого  высшего  образования  (по  заочной  форме обучения) лицам из числа</w:t>
      </w:r>
    </w:p>
    <w:p>
      <w:pPr>
        <w:pStyle w:val="1"/>
        <w:jc w:val="both"/>
      </w:pPr>
      <w:r>
        <w:rPr>
          <w:sz w:val="20"/>
        </w:rPr>
        <w:t xml:space="preserve">коренных малочисленных народов Севера в Ямало-Ненецком автономном округе, а</w:t>
      </w:r>
    </w:p>
    <w:p>
      <w:pPr>
        <w:pStyle w:val="1"/>
        <w:jc w:val="both"/>
      </w:pPr>
      <w:r>
        <w:rPr>
          <w:sz w:val="20"/>
        </w:rPr>
        <w:t xml:space="preserve">также  предоставление  сведений  о моих персональных данных третьим лицам в</w:t>
      </w:r>
    </w:p>
    <w:p>
      <w:pPr>
        <w:pStyle w:val="1"/>
        <w:jc w:val="both"/>
      </w:pPr>
      <w:r>
        <w:rPr>
          <w:sz w:val="20"/>
        </w:rPr>
        <w:t xml:space="preserve">случаях, предусмотренных законодательством Российской Федерации.</w:t>
      </w:r>
    </w:p>
    <w:p>
      <w:pPr>
        <w:pStyle w:val="1"/>
        <w:jc w:val="both"/>
      </w:pPr>
      <w:r>
        <w:rPr>
          <w:sz w:val="20"/>
        </w:rPr>
        <w:t xml:space="preserve">    Обработка  персональных  данных  осуществляется с применением следующих</w:t>
      </w:r>
    </w:p>
    <w:p>
      <w:pPr>
        <w:pStyle w:val="1"/>
        <w:jc w:val="both"/>
      </w:pPr>
      <w:r>
        <w:rPr>
          <w:sz w:val="20"/>
        </w:rPr>
        <w:t xml:space="preserve">основных   способов   (но   не  ограничиваясь  ими):  хранение,  запись  на</w:t>
      </w:r>
    </w:p>
    <w:p>
      <w:pPr>
        <w:pStyle w:val="1"/>
        <w:jc w:val="both"/>
      </w:pPr>
      <w:r>
        <w:rPr>
          <w:sz w:val="20"/>
        </w:rPr>
        <w:t xml:space="preserve">электронные носители и их хранение, составление перечней.</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96"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в письменной</w:t>
      </w:r>
    </w:p>
    <w:p>
      <w:pPr>
        <w:pStyle w:val="1"/>
        <w:jc w:val="both"/>
      </w:pPr>
      <w:r>
        <w:rPr>
          <w:sz w:val="20"/>
        </w:rPr>
        <w:t xml:space="preserve">форме.</w:t>
      </w:r>
    </w:p>
    <w:p>
      <w:pPr>
        <w:pStyle w:val="1"/>
        <w:jc w:val="both"/>
      </w:pPr>
      <w:r>
        <w:rPr>
          <w:sz w:val="20"/>
        </w:rPr>
        <w:t xml:space="preserve">    Отзыв  согласия  осуществляется  на  основании  заявления  в письменной</w:t>
      </w:r>
    </w:p>
    <w:p>
      <w:pPr>
        <w:pStyle w:val="1"/>
        <w:jc w:val="both"/>
      </w:pPr>
      <w:r>
        <w:rPr>
          <w:sz w:val="20"/>
        </w:rPr>
        <w:t xml:space="preserve">форме.  Отзыв  согласия влечет отказ от оказания социальной поддержки лицам</w:t>
      </w:r>
    </w:p>
    <w:p>
      <w:pPr>
        <w:pStyle w:val="1"/>
        <w:jc w:val="both"/>
      </w:pPr>
      <w:r>
        <w:rPr>
          <w:sz w:val="20"/>
        </w:rPr>
        <w:t xml:space="preserve">из  числа коренных малочисленных народов Севера в Ямало-Ненецком автономном</w:t>
      </w:r>
    </w:p>
    <w:p>
      <w:pPr>
        <w:pStyle w:val="1"/>
        <w:jc w:val="both"/>
      </w:pPr>
      <w:r>
        <w:rPr>
          <w:sz w:val="20"/>
        </w:rPr>
        <w:t xml:space="preserve">округе.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_______________ ____________________ ________________________</w:t>
      </w:r>
    </w:p>
    <w:p>
      <w:pPr>
        <w:pStyle w:val="1"/>
        <w:jc w:val="both"/>
      </w:pPr>
      <w:r>
        <w:rPr>
          <w:sz w:val="20"/>
        </w:rPr>
        <w:t xml:space="preserve">    (дата)           (подпись)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2</w:t>
      </w:r>
    </w:p>
    <w:p>
      <w:pPr>
        <w:pStyle w:val="0"/>
        <w:jc w:val="right"/>
      </w:pPr>
      <w:r>
        <w:rPr>
          <w:sz w:val="24"/>
        </w:rPr>
        <w:t xml:space="preserve">к заявлению</w:t>
      </w:r>
    </w:p>
    <w:p>
      <w:pPr>
        <w:pStyle w:val="0"/>
        <w:jc w:val="center"/>
      </w:pPr>
      <w:r>
        <w:rPr>
          <w:sz w:val="24"/>
        </w:rPr>
      </w:r>
    </w:p>
    <w:p>
      <w:pPr>
        <w:pStyle w:val="0"/>
        <w:jc w:val="center"/>
      </w:pPr>
      <w:r>
        <w:rPr>
          <w:sz w:val="24"/>
        </w:rPr>
        <w:t xml:space="preserve">ФОРМА СОГЛАСИЯ</w:t>
      </w:r>
    </w:p>
    <w:p>
      <w:pPr>
        <w:pStyle w:val="0"/>
        <w:jc w:val="center"/>
      </w:pPr>
      <w:r>
        <w:rPr>
          <w:sz w:val="24"/>
        </w:rPr>
      </w:r>
    </w:p>
    <w:p>
      <w:pPr>
        <w:pStyle w:val="1"/>
        <w:jc w:val="both"/>
      </w:pPr>
      <w:r>
        <w:rPr>
          <w:sz w:val="20"/>
        </w:rPr>
        <w:t xml:space="preserve">                                 СОГЛАСИЕ</w:t>
      </w:r>
    </w:p>
    <w:p>
      <w:pPr>
        <w:pStyle w:val="1"/>
        <w:jc w:val="both"/>
      </w:pPr>
      <w:r>
        <w:rPr>
          <w:sz w:val="20"/>
        </w:rPr>
        <w:t xml:space="preserve">          на обработку персональных данных, разрешенных субъектом</w:t>
      </w:r>
    </w:p>
    <w:p>
      <w:pPr>
        <w:pStyle w:val="1"/>
        <w:jc w:val="both"/>
      </w:pPr>
      <w:r>
        <w:rPr>
          <w:sz w:val="20"/>
        </w:rPr>
        <w:t xml:space="preserve">                  персональных данных для распространения</w:t>
      </w:r>
    </w:p>
    <w:p>
      <w:pPr>
        <w:pStyle w:val="1"/>
        <w:jc w:val="both"/>
      </w:pPr>
      <w:r>
        <w:rPr>
          <w:sz w:val="20"/>
        </w:rPr>
      </w:r>
    </w:p>
    <w:p>
      <w:pPr>
        <w:pStyle w:val="1"/>
        <w:jc w:val="both"/>
      </w:pPr>
      <w:r>
        <w:rPr>
          <w:sz w:val="20"/>
        </w:rPr>
        <w:t xml:space="preserve">    Настоящим я, _________________________________________________________,</w:t>
      </w:r>
    </w:p>
    <w:p>
      <w:pPr>
        <w:pStyle w:val="1"/>
        <w:jc w:val="both"/>
      </w:pPr>
      <w:r>
        <w:rPr>
          <w:sz w:val="20"/>
        </w:rPr>
        <w:t xml:space="preserve">                       (фамилия, имя, отчество (при наличии) субъекта</w:t>
      </w:r>
    </w:p>
    <w:p>
      <w:pPr>
        <w:pStyle w:val="1"/>
        <w:jc w:val="both"/>
      </w:pPr>
      <w:r>
        <w:rPr>
          <w:sz w:val="20"/>
        </w:rPr>
        <w:t xml:space="preserve">                   персональных данных, номер телефона, адрес электронной</w:t>
      </w:r>
    </w:p>
    <w:p>
      <w:pPr>
        <w:pStyle w:val="1"/>
        <w:jc w:val="both"/>
      </w:pPr>
      <w:r>
        <w:rPr>
          <w:sz w:val="20"/>
        </w:rPr>
        <w:t xml:space="preserve">                    почты или почтовый адрес субъекта персональных данных)</w:t>
      </w:r>
    </w:p>
    <w:p>
      <w:pPr>
        <w:pStyle w:val="1"/>
        <w:jc w:val="both"/>
      </w:pPr>
      <w:r>
        <w:rPr>
          <w:sz w:val="20"/>
        </w:rPr>
        <w:t xml:space="preserve">в  соответствии  со  </w:t>
      </w:r>
      <w:hyperlink w:history="0" r:id="rId97" w:tooltip="Федеральный закон от 27.07.2006 N 152-ФЗ (ред. от 08.08.2024) &quot;О персональных данных&quot; {КонсультантПлюс}">
        <w:r>
          <w:rPr>
            <w:sz w:val="20"/>
            <w:color w:val="0000ff"/>
          </w:rPr>
          <w:t xml:space="preserve">статьей  10.1</w:t>
        </w:r>
      </w:hyperlink>
      <w:r>
        <w:rPr>
          <w:sz w:val="20"/>
        </w:rPr>
        <w:t xml:space="preserve"> Федерального закона от 27 июля 2006 года</w:t>
      </w:r>
    </w:p>
    <w:p>
      <w:pPr>
        <w:pStyle w:val="1"/>
        <w:jc w:val="both"/>
      </w:pPr>
      <w:r>
        <w:rPr>
          <w:sz w:val="20"/>
        </w:rPr>
        <w:t xml:space="preserve">N  152-ФЗ  "О  персональных  данных",  своей  волей  и в своем интересе даю</w:t>
      </w:r>
    </w:p>
    <w:p>
      <w:pPr>
        <w:pStyle w:val="1"/>
        <w:jc w:val="both"/>
      </w:pPr>
      <w:r>
        <w:rPr>
          <w:sz w:val="20"/>
        </w:rPr>
        <w:t xml:space="preserve">согласие на распространение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адрес, указанный в Едином государственном реестре</w:t>
      </w:r>
    </w:p>
    <w:p>
      <w:pPr>
        <w:pStyle w:val="1"/>
        <w:jc w:val="both"/>
      </w:pPr>
      <w:r>
        <w:rPr>
          <w:sz w:val="20"/>
        </w:rPr>
        <w:t xml:space="preserve">   юридических лиц, идентификационный номер налогоплательщика, основной</w:t>
      </w:r>
    </w:p>
    <w:p>
      <w:pPr>
        <w:pStyle w:val="1"/>
        <w:jc w:val="both"/>
      </w:pPr>
      <w:r>
        <w:rPr>
          <w:sz w:val="20"/>
        </w:rPr>
        <w:t xml:space="preserve">                   государственный регистрационный номер</w:t>
      </w:r>
    </w:p>
    <w:p>
      <w:pPr>
        <w:pStyle w:val="1"/>
        <w:jc w:val="both"/>
      </w:pPr>
      <w:r>
        <w:rPr>
          <w:sz w:val="20"/>
        </w:rPr>
        <w:t xml:space="preserve">             (если он известен субъекту персональных данных))</w:t>
      </w:r>
    </w:p>
    <w:p>
      <w:pPr>
        <w:pStyle w:val="1"/>
        <w:jc w:val="both"/>
      </w:pPr>
      <w:r>
        <w:rPr>
          <w:sz w:val="20"/>
        </w:rPr>
        <w:t xml:space="preserve">моих   персональных  данных  с  целью  размещения  информации  обо  мне  на</w:t>
      </w:r>
    </w:p>
    <w:p>
      <w:pPr>
        <w:pStyle w:val="1"/>
        <w:jc w:val="both"/>
      </w:pPr>
      <w:r>
        <w:rPr>
          <w:sz w:val="20"/>
        </w:rPr>
        <w:t xml:space="preserve">___________________________________________________________________________</w:t>
      </w:r>
    </w:p>
    <w:p>
      <w:pPr>
        <w:pStyle w:val="1"/>
        <w:jc w:val="both"/>
      </w:pPr>
      <w:r>
        <w:rPr>
          <w:sz w:val="20"/>
        </w:rPr>
        <w:t xml:space="preserve">    (сведения об информационных ресурсах оператора (адрес, состоящий из</w:t>
      </w:r>
    </w:p>
    <w:p>
      <w:pPr>
        <w:pStyle w:val="1"/>
        <w:jc w:val="both"/>
      </w:pPr>
      <w:r>
        <w:rPr>
          <w:sz w:val="20"/>
        </w:rPr>
        <w:t xml:space="preserve">   наименования протокола (http или https), сервера (www), домена, имени</w:t>
      </w:r>
    </w:p>
    <w:p>
      <w:pPr>
        <w:pStyle w:val="1"/>
        <w:jc w:val="both"/>
      </w:pPr>
      <w:r>
        <w:rPr>
          <w:sz w:val="20"/>
        </w:rPr>
        <w:t xml:space="preserve">каталога на сервере и имени файла веб-страницы), посредством которых будут</w:t>
      </w:r>
    </w:p>
    <w:p>
      <w:pPr>
        <w:pStyle w:val="1"/>
        <w:jc w:val="both"/>
      </w:pPr>
      <w:r>
        <w:rPr>
          <w:sz w:val="20"/>
        </w:rPr>
        <w:t xml:space="preserve">  осуществляться предоставление доступа неограниченному кругу лиц и иные</w:t>
      </w:r>
    </w:p>
    <w:p>
      <w:pPr>
        <w:pStyle w:val="1"/>
        <w:jc w:val="both"/>
      </w:pPr>
      <w:r>
        <w:rPr>
          <w:sz w:val="20"/>
        </w:rPr>
        <w:t xml:space="preserve">      действия с персональными данными субъекта персональных данных)</w:t>
      </w:r>
    </w:p>
    <w:p>
      <w:pPr>
        <w:pStyle w:val="1"/>
        <w:jc w:val="both"/>
      </w:pPr>
      <w:r>
        <w:rPr>
          <w:sz w:val="20"/>
        </w:rPr>
        <w:t xml:space="preserve">в следующем порядке:</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4"/>
        <w:gridCol w:w="2134"/>
        <w:gridCol w:w="1954"/>
        <w:gridCol w:w="1879"/>
        <w:gridCol w:w="1894"/>
        <w:gridCol w:w="1009"/>
      </w:tblGrid>
      <w:tr>
        <w:tc>
          <w:tcPr>
            <w:tcW w:w="1804" w:type="dxa"/>
          </w:tcPr>
          <w:p>
            <w:pPr>
              <w:pStyle w:val="0"/>
              <w:jc w:val="center"/>
            </w:pPr>
            <w:r>
              <w:rPr>
                <w:sz w:val="24"/>
              </w:rPr>
              <w:t xml:space="preserve">Категории персональных данных</w:t>
            </w:r>
          </w:p>
        </w:tc>
        <w:tc>
          <w:tcPr>
            <w:tcW w:w="2134" w:type="dxa"/>
          </w:tcPr>
          <w:p>
            <w:pPr>
              <w:pStyle w:val="0"/>
              <w:jc w:val="center"/>
            </w:pPr>
            <w:r>
              <w:rPr>
                <w:sz w:val="24"/>
              </w:rPr>
              <w:t xml:space="preserve">Перечень персональных данных</w:t>
            </w:r>
          </w:p>
        </w:tc>
        <w:tc>
          <w:tcPr>
            <w:tcW w:w="1954" w:type="dxa"/>
          </w:tcPr>
          <w:p>
            <w:pPr>
              <w:pStyle w:val="0"/>
              <w:jc w:val="center"/>
            </w:pPr>
            <w:r>
              <w:rPr>
                <w:sz w:val="24"/>
              </w:rPr>
              <w:t xml:space="preserve">Разрешаю к распространению неограниченному кругу лиц (да/нет)</w:t>
            </w:r>
          </w:p>
        </w:tc>
        <w:tc>
          <w:tcPr>
            <w:tcW w:w="1879" w:type="dxa"/>
          </w:tcPr>
          <w:p>
            <w:pPr>
              <w:pStyle w:val="0"/>
              <w:jc w:val="center"/>
            </w:pPr>
            <w:r>
              <w:rPr>
                <w:sz w:val="24"/>
              </w:rPr>
              <w:t xml:space="preserve">Условия и запреты для распространения персональных данных, ограничение передачи персональных данных только по внутренней сети оператора персональных данных (заполняется по желанию субъекта персональных данных)</w:t>
            </w:r>
          </w:p>
        </w:tc>
        <w:tc>
          <w:tcPr>
            <w:tcW w:w="1894" w:type="dxa"/>
          </w:tcPr>
          <w:p>
            <w:pPr>
              <w:pStyle w:val="0"/>
              <w:jc w:val="center"/>
            </w:pPr>
            <w:r>
              <w:rPr>
                <w:sz w:val="24"/>
              </w:rPr>
              <w:t xml:space="preserve">Дополнительные условия</w:t>
            </w:r>
          </w:p>
        </w:tc>
        <w:tc>
          <w:tcPr>
            <w:tcW w:w="1009" w:type="dxa"/>
          </w:tcPr>
          <w:p>
            <w:pPr>
              <w:pStyle w:val="0"/>
              <w:jc w:val="center"/>
            </w:pPr>
            <w:r>
              <w:rPr>
                <w:sz w:val="24"/>
              </w:rPr>
              <w:t xml:space="preserve">Подпись</w:t>
            </w:r>
          </w:p>
        </w:tc>
      </w:tr>
      <w:tr>
        <w:tc>
          <w:tcPr>
            <w:tcW w:w="1804" w:type="dxa"/>
          </w:tcPr>
          <w:p>
            <w:pPr>
              <w:pStyle w:val="0"/>
              <w:jc w:val="center"/>
            </w:pPr>
            <w:r>
              <w:rPr>
                <w:sz w:val="24"/>
              </w:rPr>
              <w:t xml:space="preserve">1</w:t>
            </w:r>
          </w:p>
        </w:tc>
        <w:tc>
          <w:tcPr>
            <w:tcW w:w="2134" w:type="dxa"/>
          </w:tcPr>
          <w:p>
            <w:pPr>
              <w:pStyle w:val="0"/>
              <w:jc w:val="center"/>
            </w:pPr>
            <w:r>
              <w:rPr>
                <w:sz w:val="24"/>
              </w:rPr>
              <w:t xml:space="preserve">2</w:t>
            </w:r>
          </w:p>
        </w:tc>
        <w:tc>
          <w:tcPr>
            <w:tcW w:w="1954" w:type="dxa"/>
          </w:tcPr>
          <w:p>
            <w:pPr>
              <w:pStyle w:val="0"/>
              <w:jc w:val="center"/>
            </w:pPr>
            <w:r>
              <w:rPr>
                <w:sz w:val="24"/>
              </w:rPr>
              <w:t xml:space="preserve">3</w:t>
            </w:r>
          </w:p>
        </w:tc>
        <w:tc>
          <w:tcPr>
            <w:tcW w:w="1879" w:type="dxa"/>
          </w:tcPr>
          <w:p>
            <w:pPr>
              <w:pStyle w:val="0"/>
              <w:jc w:val="center"/>
            </w:pPr>
            <w:r>
              <w:rPr>
                <w:sz w:val="24"/>
              </w:rPr>
              <w:t xml:space="preserve">4</w:t>
            </w:r>
          </w:p>
        </w:tc>
        <w:tc>
          <w:tcPr>
            <w:tcW w:w="1894" w:type="dxa"/>
          </w:tcPr>
          <w:p>
            <w:pPr>
              <w:pStyle w:val="0"/>
              <w:jc w:val="center"/>
            </w:pPr>
            <w:r>
              <w:rPr>
                <w:sz w:val="24"/>
              </w:rPr>
              <w:t xml:space="preserve">5</w:t>
            </w:r>
          </w:p>
        </w:tc>
        <w:tc>
          <w:tcPr>
            <w:tcW w:w="1009" w:type="dxa"/>
          </w:tcPr>
          <w:p>
            <w:pPr>
              <w:pStyle w:val="0"/>
              <w:jc w:val="center"/>
            </w:pPr>
            <w:r>
              <w:rPr>
                <w:sz w:val="24"/>
              </w:rPr>
              <w:t xml:space="preserve">6</w:t>
            </w:r>
          </w:p>
        </w:tc>
      </w:tr>
      <w:tr>
        <w:tc>
          <w:tcPr>
            <w:tcW w:w="1804" w:type="dxa"/>
            <w:vMerge w:val="restart"/>
          </w:tcPr>
          <w:p>
            <w:pPr>
              <w:pStyle w:val="0"/>
            </w:pPr>
            <w:r>
              <w:rPr>
                <w:sz w:val="24"/>
              </w:rPr>
              <w:t xml:space="preserve">Общие персональные данные</w:t>
            </w:r>
          </w:p>
        </w:tc>
        <w:tc>
          <w:tcPr>
            <w:tcW w:w="2134" w:type="dxa"/>
          </w:tcPr>
          <w:p>
            <w:pPr>
              <w:pStyle w:val="0"/>
            </w:pPr>
            <w:r>
              <w:rPr>
                <w:sz w:val="24"/>
              </w:rPr>
              <w:t xml:space="preserve">фамилия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имя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отчество (при наличии)</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год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месяц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число месяца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место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адрес регистрации по паспорту</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семейное положение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образование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профессия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социальное положение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доходы</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иная информация субъекта персональных данных</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vMerge w:val="restart"/>
          </w:tcPr>
          <w:p>
            <w:pPr>
              <w:pStyle w:val="0"/>
            </w:pPr>
            <w:r>
              <w:rPr>
                <w:sz w:val="24"/>
              </w:rPr>
              <w:t xml:space="preserve">1...</w:t>
            </w:r>
          </w:p>
          <w:p>
            <w:pPr>
              <w:pStyle w:val="0"/>
            </w:pPr>
            <w:r>
              <w:rPr>
                <w:sz w:val="24"/>
              </w:rPr>
              <w:t xml:space="preserve">2...</w:t>
            </w:r>
          </w:p>
          <w:p>
            <w:pPr>
              <w:pStyle w:val="0"/>
            </w:pPr>
            <w:r>
              <w:rPr>
                <w:sz w:val="24"/>
              </w:rPr>
              <w:t xml:space="preserve">3...</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vMerge w:val="continue"/>
          </w:tcP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vMerge w:val="continue"/>
          </w:tcP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tcW w:w="1804" w:type="dxa"/>
          </w:tcPr>
          <w:p>
            <w:pPr>
              <w:pStyle w:val="0"/>
            </w:pPr>
            <w:r>
              <w:rPr>
                <w:sz w:val="24"/>
              </w:rPr>
              <w:t xml:space="preserve">Специальные категории персональных данных</w:t>
            </w:r>
          </w:p>
        </w:tc>
        <w:tc>
          <w:tcPr>
            <w:tcW w:w="2134" w:type="dxa"/>
          </w:tcPr>
          <w:p>
            <w:pPr>
              <w:pStyle w:val="0"/>
            </w:pPr>
            <w:r>
              <w:rPr>
                <w:sz w:val="24"/>
              </w:rPr>
              <w:t xml:space="preserve">расовая, национальная принадлежности</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tcW w:w="1804" w:type="dxa"/>
            <w:vMerge w:val="restart"/>
          </w:tcPr>
          <w:p>
            <w:pPr>
              <w:pStyle w:val="0"/>
            </w:pPr>
            <w:r>
              <w:rPr>
                <w:sz w:val="24"/>
              </w:rPr>
              <w:t xml:space="preserve">Биометрические персональные данные</w:t>
            </w:r>
          </w:p>
        </w:tc>
        <w:tc>
          <w:tcPr>
            <w:tcW w:w="2134" w:type="dxa"/>
          </w:tcPr>
          <w:p>
            <w:pPr>
              <w:pStyle w:val="0"/>
            </w:pPr>
            <w:r>
              <w:rPr>
                <w:sz w:val="24"/>
              </w:rPr>
              <w:t xml:space="preserve">цифровое изображение лица (фотография, видеоизображение)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данные</w:t>
            </w:r>
          </w:p>
          <w:p>
            <w:pPr>
              <w:pStyle w:val="0"/>
            </w:pPr>
            <w:r>
              <w:rPr>
                <w:sz w:val="24"/>
              </w:rPr>
              <w:t xml:space="preserve">голоса</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bl>
    <w:p>
      <w:pPr>
        <w:pStyle w:val="0"/>
        <w:ind w:firstLine="540"/>
        <w:jc w:val="both"/>
      </w:pPr>
      <w:r>
        <w:rPr>
          <w:sz w:val="24"/>
        </w:rPr>
      </w:r>
    </w:p>
    <w:p>
      <w:pPr>
        <w:pStyle w:val="1"/>
        <w:jc w:val="both"/>
      </w:pPr>
      <w:r>
        <w:rPr>
          <w:sz w:val="20"/>
        </w:rPr>
        <w:t xml:space="preserve">    Целью  обработки  персональных  данных  является возмещение расходов на</w:t>
      </w:r>
    </w:p>
    <w:p>
      <w:pPr>
        <w:pStyle w:val="1"/>
        <w:jc w:val="both"/>
      </w:pPr>
      <w:r>
        <w:rPr>
          <w:sz w:val="20"/>
        </w:rPr>
        <w:t xml:space="preserve">получение  первого высшего образования (по заочной форме обучения) лицам из</w:t>
      </w:r>
    </w:p>
    <w:p>
      <w:pPr>
        <w:pStyle w:val="1"/>
        <w:jc w:val="both"/>
      </w:pPr>
      <w:r>
        <w:rPr>
          <w:sz w:val="20"/>
        </w:rPr>
        <w:t xml:space="preserve">числа  коренных  малочисленных  народов  Севера в Ямало-Ненецком автономном</w:t>
      </w:r>
    </w:p>
    <w:p>
      <w:pPr>
        <w:pStyle w:val="1"/>
        <w:jc w:val="both"/>
      </w:pPr>
      <w:r>
        <w:rPr>
          <w:sz w:val="20"/>
        </w:rPr>
        <w:t xml:space="preserve">округе   в  соответствии  с  постановлением  Правительства  Ямало-Ненецкого</w:t>
      </w:r>
    </w:p>
    <w:p>
      <w:pPr>
        <w:pStyle w:val="1"/>
        <w:jc w:val="both"/>
      </w:pPr>
      <w:r>
        <w:rPr>
          <w:sz w:val="20"/>
        </w:rPr>
        <w:t xml:space="preserve">автономного округа от 26 сентября 2012 года N 826-П.</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100"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субъектом</w:t>
      </w:r>
    </w:p>
    <w:p>
      <w:pPr>
        <w:pStyle w:val="1"/>
        <w:jc w:val="both"/>
      </w:pPr>
      <w:r>
        <w:rPr>
          <w:sz w:val="20"/>
        </w:rPr>
        <w:t xml:space="preserve">персональных данных в письменной форме.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Субъект персональных данных: ____________ _____________ _________</w:t>
      </w:r>
    </w:p>
    <w:p>
      <w:pPr>
        <w:pStyle w:val="1"/>
        <w:jc w:val="both"/>
      </w:pPr>
      <w:r>
        <w:rPr>
          <w:sz w:val="20"/>
        </w:rPr>
        <w:t xml:space="preserve">                               (дата)       (подпись)    (Ф.И.О.)</w:t>
      </w:r>
    </w:p>
    <w:p>
      <w:pPr>
        <w:pStyle w:val="0"/>
      </w:pPr>
      <w:r>
        <w:rPr>
          <w:sz w:val="24"/>
        </w:rPr>
      </w:r>
    </w:p>
    <w:p>
      <w:pPr>
        <w:sectPr>
          <w:headerReference w:type="default" r:id="rId98"/>
          <w:headerReference w:type="first" r:id="rId98"/>
          <w:footerReference w:type="default" r:id="rId99"/>
          <w:footerReference w:type="first" r:id="rId99"/>
          <w:pgSz w:w="16838" w:h="11906" w:orient="landscape"/>
          <w:pgMar w:top="1133" w:right="1440" w:bottom="566" w:left="1440" w:header="0" w:footer="0" w:gutter="0"/>
          <w:titlePg/>
        </w:sectPr>
      </w:pP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размере и порядке возмещения расходов</w:t>
      </w:r>
    </w:p>
    <w:p>
      <w:pPr>
        <w:pStyle w:val="0"/>
        <w:jc w:val="right"/>
      </w:pPr>
      <w:r>
        <w:rPr>
          <w:sz w:val="24"/>
        </w:rPr>
        <w:t xml:space="preserve">на получение первого высшего образования (по заочной форме</w:t>
      </w:r>
    </w:p>
    <w:p>
      <w:pPr>
        <w:pStyle w:val="0"/>
        <w:jc w:val="right"/>
      </w:pPr>
      <w:r>
        <w:rPr>
          <w:sz w:val="24"/>
        </w:rPr>
        <w:t xml:space="preserve">обучения) лицам из числа коренных малочисленных народов</w:t>
      </w:r>
    </w:p>
    <w:p>
      <w:pPr>
        <w:pStyle w:val="0"/>
        <w:jc w:val="right"/>
      </w:pPr>
      <w:r>
        <w:rPr>
          <w:sz w:val="24"/>
        </w:rPr>
        <w:t xml:space="preserve">Севера в Ямало-Ненецком автономном округе</w:t>
      </w:r>
    </w:p>
    <w:p>
      <w:pPr>
        <w:pStyle w:val="0"/>
        <w:ind w:firstLine="540"/>
        <w:jc w:val="both"/>
      </w:pPr>
      <w:r>
        <w:rPr>
          <w:sz w:val="24"/>
        </w:rPr>
      </w:r>
    </w:p>
    <w:bookmarkStart w:id="543" w:name="P543"/>
    <w:bookmarkEnd w:id="543"/>
    <w:p>
      <w:pPr>
        <w:pStyle w:val="0"/>
        <w:jc w:val="center"/>
      </w:pPr>
      <w:r>
        <w:rPr>
          <w:sz w:val="24"/>
        </w:rPr>
        <w:t xml:space="preserve">ФОРМА УВЕДОМЛЕНИЯ</w:t>
      </w:r>
    </w:p>
    <w:p>
      <w:pPr>
        <w:pStyle w:val="0"/>
        <w:jc w:val="center"/>
      </w:pPr>
      <w:r>
        <w:rPr>
          <w:sz w:val="24"/>
        </w:rPr>
      </w:r>
    </w:p>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 (ая) ________________________________________!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Настоящим уведомляю Вас _______________________________________________</w:t>
      </w:r>
    </w:p>
    <w:p>
      <w:pPr>
        <w:pStyle w:val="1"/>
        <w:jc w:val="both"/>
      </w:pPr>
      <w:r>
        <w:rPr>
          <w:sz w:val="20"/>
        </w:rPr>
        <w:t xml:space="preserve">    (о  возмещении  расходов  на  получение первого высшего образования (по</w:t>
      </w:r>
    </w:p>
    <w:p>
      <w:pPr>
        <w:pStyle w:val="1"/>
        <w:jc w:val="both"/>
      </w:pPr>
      <w:r>
        <w:rPr>
          <w:sz w:val="20"/>
        </w:rPr>
        <w:t xml:space="preserve">заочной форме обучения) за 20___/20___ учебный год;</w:t>
      </w:r>
    </w:p>
    <w:p>
      <w:pPr>
        <w:pStyle w:val="1"/>
        <w:jc w:val="both"/>
      </w:pPr>
      <w:r>
        <w:rPr>
          <w:sz w:val="20"/>
        </w:rPr>
        <w:t xml:space="preserve">    об   отказе   в   возмещении  расходов  на  получение  первого  высшего</w:t>
      </w:r>
    </w:p>
    <w:p>
      <w:pPr>
        <w:pStyle w:val="1"/>
        <w:jc w:val="both"/>
      </w:pPr>
      <w:r>
        <w:rPr>
          <w:sz w:val="20"/>
        </w:rPr>
        <w:t xml:space="preserve">образования (по заочной форме обучения) за 20___/20___ учебный год).</w:t>
      </w:r>
    </w:p>
    <w:p>
      <w:pPr>
        <w:pStyle w:val="1"/>
        <w:jc w:val="both"/>
      </w:pPr>
      <w:r>
        <w:rPr>
          <w:sz w:val="20"/>
        </w:rPr>
        <w:t xml:space="preserve">______________________________________________________________________ &lt;*&gt;.</w:t>
      </w:r>
    </w:p>
    <w:p>
      <w:pPr>
        <w:pStyle w:val="1"/>
        <w:jc w:val="both"/>
      </w:pPr>
      <w:r>
        <w:rPr>
          <w:sz w:val="20"/>
        </w:rPr>
        <w:t xml:space="preserve">                             (основание)</w:t>
      </w:r>
    </w:p>
    <w:p>
      <w:pPr>
        <w:pStyle w:val="1"/>
        <w:jc w:val="both"/>
      </w:pPr>
      <w:r>
        <w:rPr>
          <w:sz w:val="20"/>
        </w:rPr>
      </w:r>
    </w:p>
    <w:p>
      <w:pPr>
        <w:pStyle w:val="1"/>
        <w:jc w:val="both"/>
      </w:pPr>
      <w:r>
        <w:rPr>
          <w:sz w:val="20"/>
        </w:rPr>
        <w:t xml:space="preserve">    --------------------------------</w:t>
      </w:r>
    </w:p>
    <w:p>
      <w:pPr>
        <w:pStyle w:val="1"/>
        <w:jc w:val="both"/>
      </w:pPr>
      <w:r>
        <w:rPr>
          <w:sz w:val="20"/>
        </w:rPr>
        <w:t xml:space="preserve">    &lt;*&gt;  В  случае  принятия  решения  об  отказе  в возмещении расходов на</w:t>
      </w:r>
    </w:p>
    <w:p>
      <w:pPr>
        <w:pStyle w:val="1"/>
        <w:jc w:val="both"/>
      </w:pPr>
      <w:r>
        <w:rPr>
          <w:sz w:val="20"/>
        </w:rPr>
        <w:t xml:space="preserve">получение   первого   высшего   образования  (по  заочной  форме  обучения)</w:t>
      </w:r>
    </w:p>
    <w:p>
      <w:pPr>
        <w:pStyle w:val="1"/>
        <w:jc w:val="both"/>
      </w:pPr>
      <w:r>
        <w:rPr>
          <w:sz w:val="20"/>
        </w:rPr>
        <w:t xml:space="preserve">указывается основание, послужившее для принятия такого решения.</w:t>
      </w:r>
    </w:p>
    <w:p>
      <w:pPr>
        <w:pStyle w:val="1"/>
        <w:jc w:val="both"/>
      </w:pPr>
      <w:r>
        <w:rPr>
          <w:sz w:val="20"/>
        </w:rPr>
      </w:r>
    </w:p>
    <w:p>
      <w:pPr>
        <w:pStyle w:val="1"/>
        <w:jc w:val="both"/>
      </w:pPr>
      <w:r>
        <w:rPr>
          <w:sz w:val="20"/>
        </w:rPr>
        <w:t xml:space="preserve">__________________________________ _______________ ________________________</w:t>
      </w:r>
    </w:p>
    <w:p>
      <w:pPr>
        <w:pStyle w:val="1"/>
        <w:jc w:val="both"/>
      </w:pPr>
      <w:r>
        <w:rPr>
          <w:sz w:val="20"/>
        </w:rPr>
        <w:t xml:space="preserve">     (наименование должности)         (подпись)            (Ф.И.О.)</w:t>
      </w:r>
    </w:p>
    <w:p>
      <w:pPr>
        <w:pStyle w:val="1"/>
        <w:jc w:val="both"/>
      </w:pPr>
      <w:r>
        <w:rPr>
          <w:sz w:val="20"/>
        </w:rPr>
      </w:r>
    </w:p>
    <w:p>
      <w:pPr>
        <w:pStyle w:val="1"/>
        <w:jc w:val="both"/>
      </w:pPr>
      <w:r>
        <w:rPr>
          <w:sz w:val="20"/>
        </w:rPr>
        <w:t xml:space="preserve">______________________________________________</w:t>
      </w:r>
    </w:p>
    <w:p>
      <w:pPr>
        <w:pStyle w:val="1"/>
        <w:jc w:val="both"/>
      </w:pPr>
      <w:r>
        <w:rPr>
          <w:sz w:val="20"/>
        </w:rPr>
        <w:t xml:space="preserve">   (Ф.И.О. исполнителя, контактный телефон)</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3</w:t>
      </w:r>
    </w:p>
    <w:p>
      <w:pPr>
        <w:pStyle w:val="0"/>
        <w:jc w:val="right"/>
      </w:pPr>
      <w:r>
        <w:rPr>
          <w:sz w:val="24"/>
        </w:rPr>
        <w:t xml:space="preserve">к Положению о размере и порядке возмещения расходов</w:t>
      </w:r>
    </w:p>
    <w:p>
      <w:pPr>
        <w:pStyle w:val="0"/>
        <w:jc w:val="right"/>
      </w:pPr>
      <w:r>
        <w:rPr>
          <w:sz w:val="24"/>
        </w:rPr>
        <w:t xml:space="preserve">на получение первого высшего образования (по заочной форме</w:t>
      </w:r>
    </w:p>
    <w:p>
      <w:pPr>
        <w:pStyle w:val="0"/>
        <w:jc w:val="right"/>
      </w:pPr>
      <w:r>
        <w:rPr>
          <w:sz w:val="24"/>
        </w:rPr>
        <w:t xml:space="preserve">обучения) лицам из числа коренных малочисленных народов</w:t>
      </w:r>
    </w:p>
    <w:p>
      <w:pPr>
        <w:pStyle w:val="0"/>
        <w:jc w:val="right"/>
      </w:pPr>
      <w:r>
        <w:rPr>
          <w:sz w:val="24"/>
        </w:rPr>
        <w:t xml:space="preserve">Севера в Ямало-Ненецком 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28.11.2024 N 656-П)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581" w:name="P581"/>
    <w:bookmarkEnd w:id="581"/>
    <w:p>
      <w:pPr>
        <w:pStyle w:val="0"/>
        <w:jc w:val="center"/>
      </w:pPr>
      <w:r>
        <w:rPr>
          <w:sz w:val="24"/>
        </w:rPr>
        <w:t xml:space="preserve">ФОРМА РЕШЕНИЯ</w:t>
      </w:r>
    </w:p>
    <w:p>
      <w:pPr>
        <w:pStyle w:val="0"/>
        <w:jc w:val="center"/>
      </w:pPr>
      <w:r>
        <w:rPr>
          <w:sz w:val="24"/>
        </w:rPr>
      </w:r>
    </w:p>
    <w:p>
      <w:pPr>
        <w:pStyle w:val="1"/>
        <w:jc w:val="both"/>
      </w:pPr>
      <w:r>
        <w:rPr>
          <w:sz w:val="20"/>
        </w:rPr>
        <w:t xml:space="preserve">                                     УТВЕРЖДАЮ</w:t>
      </w:r>
    </w:p>
    <w:p>
      <w:pPr>
        <w:pStyle w:val="1"/>
        <w:jc w:val="both"/>
      </w:pPr>
      <w:r>
        <w:rPr>
          <w:sz w:val="20"/>
        </w:rPr>
        <w:t xml:space="preserve">                                     ______________________________________</w:t>
      </w:r>
    </w:p>
    <w:p>
      <w:pPr>
        <w:pStyle w:val="1"/>
        <w:jc w:val="both"/>
      </w:pPr>
      <w:r>
        <w:rPr>
          <w:sz w:val="20"/>
        </w:rPr>
        <w:t xml:space="preserve">                                       (наименование должности руководителя</w:t>
      </w:r>
    </w:p>
    <w:p>
      <w:pPr>
        <w:pStyle w:val="1"/>
        <w:jc w:val="both"/>
      </w:pPr>
      <w:r>
        <w:rPr>
          <w:sz w:val="20"/>
        </w:rPr>
        <w:t xml:space="preserve">                                          органа местного самоуправления</w:t>
      </w:r>
    </w:p>
    <w:p>
      <w:pPr>
        <w:pStyle w:val="1"/>
        <w:jc w:val="both"/>
      </w:pPr>
      <w:r>
        <w:rPr>
          <w:sz w:val="20"/>
        </w:rPr>
        <w:t xml:space="preserve">                                             муниципального округа в</w:t>
      </w:r>
    </w:p>
    <w:p>
      <w:pPr>
        <w:pStyle w:val="1"/>
        <w:jc w:val="both"/>
      </w:pPr>
      <w:r>
        <w:rPr>
          <w:sz w:val="20"/>
        </w:rPr>
        <w:t xml:space="preserve">                                        Ямало-Ненецком автономном округе,</w:t>
      </w:r>
    </w:p>
    <w:p>
      <w:pPr>
        <w:pStyle w:val="1"/>
        <w:jc w:val="both"/>
      </w:pPr>
      <w:r>
        <w:rPr>
          <w:sz w:val="20"/>
        </w:rPr>
        <w:t xml:space="preserve">                                        городского округа город Салехард/</w:t>
      </w:r>
    </w:p>
    <w:p>
      <w:pPr>
        <w:pStyle w:val="1"/>
        <w:jc w:val="both"/>
      </w:pPr>
      <w:r>
        <w:rPr>
          <w:sz w:val="20"/>
        </w:rPr>
        <w:t xml:space="preserve">                                         департамента по делам коренных</w:t>
      </w:r>
    </w:p>
    <w:p>
      <w:pPr>
        <w:pStyle w:val="1"/>
        <w:jc w:val="both"/>
      </w:pPr>
      <w:r>
        <w:rPr>
          <w:sz w:val="20"/>
        </w:rPr>
        <w:t xml:space="preserve">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уполномоченного должностного лица)</w:t>
      </w:r>
    </w:p>
    <w:p>
      <w:pPr>
        <w:pStyle w:val="1"/>
        <w:jc w:val="both"/>
      </w:pPr>
      <w:r>
        <w:rPr>
          <w:sz w:val="20"/>
        </w:rPr>
        <w:t xml:space="preserve">                                     ______________________________________</w:t>
      </w:r>
    </w:p>
    <w:p>
      <w:pPr>
        <w:pStyle w:val="1"/>
        <w:jc w:val="both"/>
      </w:pPr>
      <w:r>
        <w:rPr>
          <w:sz w:val="20"/>
        </w:rPr>
        <w:t xml:space="preserve">                                      (подпись, Ф.И.О. руководителя органа</w:t>
      </w:r>
    </w:p>
    <w:p>
      <w:pPr>
        <w:pStyle w:val="1"/>
        <w:jc w:val="both"/>
      </w:pPr>
      <w:r>
        <w:rPr>
          <w:sz w:val="20"/>
        </w:rPr>
        <w:t xml:space="preserve">                                     местного самоуправления муниципального</w:t>
      </w:r>
    </w:p>
    <w:p>
      <w:pPr>
        <w:pStyle w:val="1"/>
        <w:jc w:val="both"/>
      </w:pPr>
      <w:r>
        <w:rPr>
          <w:sz w:val="20"/>
        </w:rPr>
        <w:t xml:space="preserve">                                       округа в Ямало-Ненецком автономном</w:t>
      </w:r>
    </w:p>
    <w:p>
      <w:pPr>
        <w:pStyle w:val="1"/>
        <w:jc w:val="both"/>
      </w:pPr>
      <w:r>
        <w:rPr>
          <w:sz w:val="20"/>
        </w:rPr>
        <w:t xml:space="preserve">                                         округе, городского округа город</w:t>
      </w:r>
    </w:p>
    <w:p>
      <w:pPr>
        <w:pStyle w:val="1"/>
        <w:jc w:val="both"/>
      </w:pPr>
      <w:r>
        <w:rPr>
          <w:sz w:val="20"/>
        </w:rPr>
        <w:t xml:space="preserve">                                    Салехард/департамента по делам коренных</w:t>
      </w:r>
    </w:p>
    <w:p>
      <w:pPr>
        <w:pStyle w:val="1"/>
        <w:jc w:val="both"/>
      </w:pPr>
      <w:r>
        <w:rPr>
          <w:sz w:val="20"/>
        </w:rPr>
        <w:t xml:space="preserve">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уполномоченного должностного лица)</w:t>
      </w:r>
    </w:p>
    <w:p>
      <w:pPr>
        <w:pStyle w:val="1"/>
        <w:jc w:val="both"/>
      </w:pPr>
      <w:r>
        <w:rPr>
          <w:sz w:val="20"/>
        </w:rPr>
      </w:r>
    </w:p>
    <w:p>
      <w:pPr>
        <w:pStyle w:val="1"/>
        <w:jc w:val="both"/>
      </w:pPr>
      <w:r>
        <w:rPr>
          <w:sz w:val="20"/>
        </w:rPr>
        <w:t xml:space="preserve">                                  РЕШЕНИЕ</w:t>
      </w:r>
    </w:p>
    <w:p>
      <w:pPr>
        <w:pStyle w:val="1"/>
        <w:jc w:val="both"/>
      </w:pPr>
      <w:r>
        <w:rPr>
          <w:sz w:val="20"/>
        </w:rPr>
        <w:t xml:space="preserve">             о возмещении либо об отказе в возмещении расходов</w:t>
      </w:r>
    </w:p>
    <w:p>
      <w:pPr>
        <w:pStyle w:val="1"/>
        <w:jc w:val="both"/>
      </w:pPr>
      <w:r>
        <w:rPr>
          <w:sz w:val="20"/>
        </w:rPr>
        <w:t xml:space="preserve">                 на получение первого высшего образования</w:t>
      </w:r>
    </w:p>
    <w:p>
      <w:pPr>
        <w:pStyle w:val="1"/>
        <w:jc w:val="both"/>
      </w:pPr>
      <w:r>
        <w:rPr>
          <w:sz w:val="20"/>
        </w:rPr>
        <w:t xml:space="preserve">                        (по заочной форме обучения)</w:t>
      </w:r>
    </w:p>
    <w:p>
      <w:pPr>
        <w:pStyle w:val="1"/>
        <w:jc w:val="both"/>
      </w:pPr>
      <w:r>
        <w:rPr>
          <w:sz w:val="20"/>
        </w:rPr>
      </w:r>
    </w:p>
    <w:p>
      <w:pPr>
        <w:pStyle w:val="1"/>
        <w:jc w:val="both"/>
      </w:pPr>
      <w:r>
        <w:rPr>
          <w:sz w:val="20"/>
        </w:rPr>
        <w:t xml:space="preserve">от "___" ____________ 20___ г.                       N ____________</w:t>
      </w:r>
    </w:p>
    <w:p>
      <w:pPr>
        <w:pStyle w:val="1"/>
        <w:jc w:val="both"/>
      </w:pPr>
      <w:r>
        <w:rPr>
          <w:sz w:val="20"/>
        </w:rPr>
      </w:r>
    </w:p>
    <w:p>
      <w:pPr>
        <w:pStyle w:val="1"/>
        <w:jc w:val="both"/>
      </w:pPr>
      <w:r>
        <w:rPr>
          <w:sz w:val="20"/>
        </w:rPr>
        <w:t xml:space="preserve">    На  основании  </w:t>
      </w:r>
      <w:hyperlink w:history="0" w:anchor="P151" w:tooltip="2.5. Уполномоченный орган рассматривает документы (сведения), указанные в пунктах 2.2 - 2.4 Положения, в течение 15 рабочих дней со дня их регистрации в уполномоченном органе и принимает решение о возмещении расходов либо об отказе в возмещении расходов по форме согласно приложению N 3, которое направляется студенту в виде уведомления по форме согласно приложению N 2 в течение 3 рабочих дней со дня принятия соответствующего решения способом, указанным в заявлении.">
        <w:r>
          <w:rPr>
            <w:sz w:val="20"/>
            <w:color w:val="0000ff"/>
          </w:rPr>
          <w:t xml:space="preserve">пункта  2.5</w:t>
        </w:r>
      </w:hyperlink>
      <w:r>
        <w:rPr>
          <w:sz w:val="20"/>
        </w:rPr>
        <w:t xml:space="preserve">  Положения  о  размере  и порядке возмещения</w:t>
      </w:r>
    </w:p>
    <w:p>
      <w:pPr>
        <w:pStyle w:val="1"/>
        <w:jc w:val="both"/>
      </w:pPr>
      <w:r>
        <w:rPr>
          <w:sz w:val="20"/>
        </w:rPr>
        <w:t xml:space="preserve">расходов  на  получение  первого  высшего  образования  (по  заочной  форме</w:t>
      </w:r>
    </w:p>
    <w:p>
      <w:pPr>
        <w:pStyle w:val="1"/>
        <w:jc w:val="both"/>
      </w:pPr>
      <w:r>
        <w:rPr>
          <w:sz w:val="20"/>
        </w:rPr>
        <w:t xml:space="preserve">обучения)   лицам   из   числа  коренных  малочисленных  народов  Севера  в</w:t>
      </w:r>
    </w:p>
    <w:p>
      <w:pPr>
        <w:pStyle w:val="1"/>
        <w:jc w:val="both"/>
      </w:pPr>
      <w:r>
        <w:rPr>
          <w:sz w:val="20"/>
        </w:rPr>
        <w:t xml:space="preserve">Ямало-Ненецком     автономном    округе,    утвержденного    постановлением</w:t>
      </w:r>
    </w:p>
    <w:p>
      <w:pPr>
        <w:pStyle w:val="1"/>
        <w:jc w:val="both"/>
      </w:pPr>
      <w:r>
        <w:rPr>
          <w:sz w:val="20"/>
        </w:rPr>
        <w:t xml:space="preserve">Правительства  Ямало-Ненецкого  автономного округа от 26 сентября 2012 года</w:t>
      </w:r>
    </w:p>
    <w:p>
      <w:pPr>
        <w:pStyle w:val="1"/>
        <w:jc w:val="both"/>
      </w:pPr>
      <w:r>
        <w:rPr>
          <w:sz w:val="20"/>
        </w:rPr>
        <w:t xml:space="preserve">N  826-П,  по  результатам  рассмотрения документов, полученных от студента</w:t>
      </w:r>
    </w:p>
    <w:p>
      <w:pPr>
        <w:pStyle w:val="1"/>
        <w:jc w:val="both"/>
      </w:pPr>
      <w:r>
        <w:rPr>
          <w:sz w:val="20"/>
        </w:rPr>
        <w:t xml:space="preserve">______________________,  и  документов,  полученных  в  том  числе в рамках</w:t>
      </w:r>
    </w:p>
    <w:p>
      <w:pPr>
        <w:pStyle w:val="1"/>
        <w:jc w:val="both"/>
      </w:pPr>
      <w:r>
        <w:rPr>
          <w:sz w:val="20"/>
        </w:rPr>
        <w:t xml:space="preserve">межведомственного  информационного  взаимодействия  в  отношении  студента,</w:t>
      </w:r>
    </w:p>
    <w:p>
      <w:pPr>
        <w:pStyle w:val="1"/>
        <w:jc w:val="both"/>
      </w:pPr>
      <w:r>
        <w:rPr>
          <w:sz w:val="20"/>
        </w:rPr>
        <w:t xml:space="preserve">принято решение:</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возмещении расходов на получение первого высшего образования (по</w:t>
      </w:r>
    </w:p>
    <w:p>
      <w:pPr>
        <w:pStyle w:val="1"/>
        <w:jc w:val="both"/>
      </w:pPr>
      <w:r>
        <w:rPr>
          <w:sz w:val="20"/>
        </w:rPr>
        <w:t xml:space="preserve">заочной форме  обучения)  за  ______ полугодие 20___/20___ учебного года в</w:t>
      </w:r>
    </w:p>
    <w:p>
      <w:pPr>
        <w:pStyle w:val="1"/>
        <w:jc w:val="both"/>
      </w:pPr>
      <w:r>
        <w:rPr>
          <w:sz w:val="20"/>
        </w:rPr>
        <w:t xml:space="preserve">размере ______________________ рублей;</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об  отказе  в  возмещении  расходов  на  получение  первого  высшего</w:t>
      </w:r>
    </w:p>
    <w:p>
      <w:pPr>
        <w:pStyle w:val="1"/>
        <w:jc w:val="both"/>
      </w:pPr>
      <w:r>
        <w:rPr>
          <w:sz w:val="20"/>
        </w:rPr>
        <w:t xml:space="preserve">образования (по заочной форме обучения).</w:t>
      </w:r>
    </w:p>
    <w:p>
      <w:pPr>
        <w:pStyle w:val="1"/>
        <w:jc w:val="both"/>
      </w:pPr>
      <w:r>
        <w:rPr>
          <w:sz w:val="20"/>
        </w:rPr>
        <w:t xml:space="preserve">Причина отказа: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 ______________ ______________________</w:t>
      </w:r>
    </w:p>
    <w:p>
      <w:pPr>
        <w:pStyle w:val="1"/>
        <w:jc w:val="both"/>
      </w:pPr>
      <w:r>
        <w:rPr>
          <w:sz w:val="20"/>
        </w:rPr>
        <w:t xml:space="preserve"> (наименование должности      (подпись)    (расшифровка подписи)</w:t>
      </w:r>
    </w:p>
    <w:p>
      <w:pPr>
        <w:pStyle w:val="1"/>
        <w:jc w:val="both"/>
      </w:pPr>
      <w:r>
        <w:rPr>
          <w:sz w:val="20"/>
        </w:rPr>
        <w:t xml:space="preserve">   согласующего лица)</w:t>
      </w:r>
    </w:p>
    <w:p>
      <w:pPr>
        <w:pStyle w:val="1"/>
        <w:jc w:val="both"/>
      </w:pPr>
      <w:r>
        <w:rPr>
          <w:sz w:val="20"/>
        </w:rPr>
        <w:t xml:space="preserve">________________________________________________________________</w:t>
      </w:r>
    </w:p>
    <w:p>
      <w:pPr>
        <w:pStyle w:val="1"/>
        <w:jc w:val="both"/>
      </w:pPr>
      <w:r>
        <w:rPr>
          <w:sz w:val="20"/>
        </w:rPr>
        <w:t xml:space="preserve">           (должность, Ф.И.О., телефон исполнителя)</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3</w:t>
      </w:r>
    </w:p>
    <w:p>
      <w:pPr>
        <w:pStyle w:val="0"/>
        <w:jc w:val="right"/>
      </w:pPr>
      <w:r>
        <w:rPr>
          <w:sz w:val="24"/>
        </w:rPr>
      </w:r>
    </w:p>
    <w:p>
      <w:pPr>
        <w:pStyle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Ямало-Ненецкого автономного округа</w:t>
      </w:r>
    </w:p>
    <w:p>
      <w:pPr>
        <w:pStyle w:val="0"/>
        <w:jc w:val="right"/>
      </w:pPr>
      <w:r>
        <w:rPr>
          <w:sz w:val="24"/>
        </w:rPr>
        <w:t xml:space="preserve">от 26 сентября 2012 года N 826-П</w:t>
      </w:r>
    </w:p>
    <w:p>
      <w:pPr>
        <w:pStyle w:val="0"/>
        <w:jc w:val="center"/>
      </w:pPr>
      <w:r>
        <w:rPr>
          <w:sz w:val="24"/>
        </w:rPr>
      </w:r>
    </w:p>
    <w:bookmarkStart w:id="647" w:name="P647"/>
    <w:bookmarkEnd w:id="647"/>
    <w:p>
      <w:pPr>
        <w:pStyle w:val="2"/>
        <w:jc w:val="center"/>
      </w:pPr>
      <w:r>
        <w:rPr>
          <w:sz w:val="24"/>
        </w:rPr>
        <w:t xml:space="preserve">ПОЛОЖЕНИЕ</w:t>
      </w:r>
    </w:p>
    <w:p>
      <w:pPr>
        <w:pStyle w:val="2"/>
        <w:jc w:val="center"/>
      </w:pPr>
      <w:r>
        <w:rPr>
          <w:sz w:val="24"/>
        </w:rPr>
        <w:t xml:space="preserve">О РАЗМЕРЕ И ПОРЯДКЕ ВЫПЛАТЫ ДОПОЛНИТЕЛЬНЫХ СОЦИАЛЬНЫХ</w:t>
      </w:r>
    </w:p>
    <w:p>
      <w:pPr>
        <w:pStyle w:val="2"/>
        <w:jc w:val="center"/>
      </w:pPr>
      <w:r>
        <w:rPr>
          <w:sz w:val="24"/>
        </w:rPr>
        <w:t xml:space="preserve">СТИПЕНДИЙ И ОПЛАТЫ ПРОЖИВАНИЯ В ОБЩЕЖИТИЯХ (ВОЗМЕЩЕНИЯ</w:t>
      </w:r>
    </w:p>
    <w:p>
      <w:pPr>
        <w:pStyle w:val="2"/>
        <w:jc w:val="center"/>
      </w:pPr>
      <w:r>
        <w:rPr>
          <w:sz w:val="24"/>
        </w:rPr>
        <w:t xml:space="preserve">РАСХОДОВ ПО НАЙМУ ЖИЛОГО ПОМЕЩЕНИЯ) СТУДЕНТАМ ИЗ ЧИСЛА</w:t>
      </w:r>
    </w:p>
    <w:p>
      <w:pPr>
        <w:pStyle w:val="2"/>
        <w:jc w:val="center"/>
      </w:pPr>
      <w:r>
        <w:rPr>
          <w:sz w:val="24"/>
        </w:rPr>
        <w:t xml:space="preserve">СЕМЕЙ, ВЕДУЩИХ ТРАДИЦИОННЫЙ ОБРАЗ ЖИЗНИ КОРЕННЫХ</w:t>
      </w:r>
    </w:p>
    <w:p>
      <w:pPr>
        <w:pStyle w:val="2"/>
        <w:jc w:val="center"/>
      </w:pPr>
      <w:r>
        <w:rPr>
          <w:sz w:val="24"/>
        </w:rPr>
        <w:t xml:space="preserve">МАЛОЧИСЛЕННЫХ НАРОДОВ СЕВЕРА В ЯМАЛО-НЕНЕЦКОМ АВТОНОМНОМ</w:t>
      </w:r>
    </w:p>
    <w:p>
      <w:pPr>
        <w:pStyle w:val="2"/>
        <w:jc w:val="center"/>
      </w:pPr>
      <w:r>
        <w:rPr>
          <w:sz w:val="24"/>
        </w:rPr>
        <w:t xml:space="preserve">ОКРУГЕ, ОСУЩЕСТВЛЯЮЩИХ ТРАДИЦИОННУЮ ХОЗЯЙСТВЕННУЮ</w:t>
      </w:r>
    </w:p>
    <w:p>
      <w:pPr>
        <w:pStyle w:val="2"/>
        <w:jc w:val="center"/>
      </w:pPr>
      <w:r>
        <w:rPr>
          <w:sz w:val="24"/>
        </w:rPr>
        <w:t xml:space="preserve">ДЕЯТЕЛЬНОСТЬ И ЗАНИМАЮЩИХСЯ ТРАДИЦИОННЫМИ ПРОМЫСЛАМИ</w:t>
      </w:r>
    </w:p>
    <w:p>
      <w:pPr>
        <w:pStyle w:val="2"/>
        <w:jc w:val="center"/>
      </w:pPr>
      <w:r>
        <w:rPr>
          <w:sz w:val="24"/>
        </w:rPr>
        <w:t xml:space="preserve">В МЕСТАХ ТРАДИЦИОННОГО ПРОЖИВАНИЯ И ТРАДИЦИОННОЙ</w:t>
      </w:r>
    </w:p>
    <w:p>
      <w:pPr>
        <w:pStyle w:val="2"/>
        <w:jc w:val="center"/>
      </w:pPr>
      <w:r>
        <w:rPr>
          <w:sz w:val="24"/>
        </w:rPr>
        <w:t xml:space="preserve">ХОЗЯЙСТВЕННОЙ ДЕЯТЕЛЬНОСТИ КОРЕННЫХ МАЛОЧИСЛЕННЫХ НАРОДОВ</w:t>
      </w:r>
    </w:p>
    <w:p>
      <w:pPr>
        <w:pStyle w:val="2"/>
        <w:jc w:val="center"/>
      </w:pPr>
      <w:r>
        <w:rPr>
          <w:sz w:val="24"/>
        </w:rPr>
        <w:t xml:space="preserve">СЕВЕРА В ЯМАЛО-НЕНЕЦКОМ АВТОНОМНОМ ОКРУГЕ, ОБУЧАЮЩИМСЯ</w:t>
      </w:r>
    </w:p>
    <w:p>
      <w:pPr>
        <w:pStyle w:val="2"/>
        <w:jc w:val="center"/>
      </w:pPr>
      <w:r>
        <w:rPr>
          <w:sz w:val="24"/>
        </w:rPr>
        <w:t xml:space="preserve">ПО ИМЕЮЩИМ ГОСУДАРСТВЕННУЮ АККРЕДИТАЦИЮ ПРОГРАММАМ</w:t>
      </w:r>
    </w:p>
    <w:p>
      <w:pPr>
        <w:pStyle w:val="2"/>
        <w:jc w:val="center"/>
      </w:pPr>
      <w:r>
        <w:rPr>
          <w:sz w:val="24"/>
        </w:rPr>
        <w:t xml:space="preserve">В ОБРАЗОВАТЕЛЬНЫХ ОРГАНИЗАЦИЯХ ВЫСШЕГО ОБРАЗОВАНИЯ,</w:t>
      </w:r>
    </w:p>
    <w:p>
      <w:pPr>
        <w:pStyle w:val="2"/>
        <w:jc w:val="center"/>
      </w:pPr>
      <w:r>
        <w:rPr>
          <w:sz w:val="24"/>
        </w:rPr>
        <w:t xml:space="preserve">СТУДЕНТАМ ИЗ ЧИСЛА МАЛОИМУЩИХ СЕМЕЙ КОРЕННЫХ МАЛОЧИСЛЕННЫХ</w:t>
      </w:r>
    </w:p>
    <w:p>
      <w:pPr>
        <w:pStyle w:val="2"/>
        <w:jc w:val="center"/>
      </w:pPr>
      <w:r>
        <w:rPr>
          <w:sz w:val="24"/>
        </w:rPr>
        <w:t xml:space="preserve">НАРОДОВ СЕВЕРА В ЯМАЛО-НЕНЕЦКОМ АВТОНОМНОМ ОКРУГЕ,</w:t>
      </w:r>
    </w:p>
    <w:p>
      <w:pPr>
        <w:pStyle w:val="2"/>
        <w:jc w:val="center"/>
      </w:pPr>
      <w:r>
        <w:rPr>
          <w:sz w:val="24"/>
        </w:rPr>
        <w:t xml:space="preserve">ОБУЧАЮЩИМСЯ ПО ИМЕЮЩИМ ГОСУДАРСТВЕННУЮ АККРЕДИТАЦИЮ</w:t>
      </w:r>
    </w:p>
    <w:p>
      <w:pPr>
        <w:pStyle w:val="2"/>
        <w:jc w:val="center"/>
      </w:pPr>
      <w:r>
        <w:rPr>
          <w:sz w:val="24"/>
        </w:rPr>
        <w:t xml:space="preserve">ПРОГРАММАМ В ОБРАЗОВАТЕЛЬНЫХ ОРГАНИЗАЦИЯХ ВЫСШЕГО</w:t>
      </w:r>
    </w:p>
    <w:p>
      <w:pPr>
        <w:pStyle w:val="2"/>
        <w:jc w:val="center"/>
      </w:pPr>
      <w:r>
        <w:rPr>
          <w:sz w:val="24"/>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ЯНАО от 14.02.2014 </w:t>
            </w:r>
            <w:hyperlink w:history="0" r:id="rId102"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100-П</w:t>
              </w:r>
            </w:hyperlink>
            <w:r>
              <w:rPr>
                <w:sz w:val="24"/>
                <w:color w:val="392c69"/>
              </w:rPr>
              <w:t xml:space="preserve">,</w:t>
            </w:r>
          </w:p>
          <w:p>
            <w:pPr>
              <w:pStyle w:val="0"/>
              <w:jc w:val="center"/>
            </w:pPr>
            <w:r>
              <w:rPr>
                <w:sz w:val="24"/>
                <w:color w:val="392c69"/>
              </w:rPr>
              <w:t xml:space="preserve">от 10.12.2014 </w:t>
            </w:r>
            <w:hyperlink w:history="0" r:id="rId103" w:tooltip="Постановление Правительства ЯНАО от 10.12.2014 N 992-П (ред. от 08.12.2020) &quot;О внесении изменений в приложения N N 1,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992-П</w:t>
              </w:r>
            </w:hyperlink>
            <w:r>
              <w:rPr>
                <w:sz w:val="24"/>
                <w:color w:val="392c69"/>
              </w:rPr>
              <w:t xml:space="preserve">, от 26.03.2015 </w:t>
            </w:r>
            <w:hyperlink w:history="0" r:id="rId104" w:tooltip="Постановление Правительства ЯНАО от 26.03.2015 N 248-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248-П</w:t>
              </w:r>
            </w:hyperlink>
            <w:r>
              <w:rPr>
                <w:sz w:val="24"/>
                <w:color w:val="392c69"/>
              </w:rPr>
              <w:t xml:space="preserve">, от 22.12.2016 </w:t>
            </w:r>
            <w:hyperlink w:history="0" r:id="rId105" w:tooltip="Постановление Правительства ЯНАО от 22.12.2016 N 119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1191-П</w:t>
              </w:r>
            </w:hyperlink>
            <w:r>
              <w:rPr>
                <w:sz w:val="24"/>
                <w:color w:val="392c69"/>
              </w:rPr>
              <w:t xml:space="preserve">,</w:t>
            </w:r>
          </w:p>
          <w:p>
            <w:pPr>
              <w:pStyle w:val="0"/>
              <w:jc w:val="center"/>
            </w:pPr>
            <w:r>
              <w:rPr>
                <w:sz w:val="24"/>
                <w:color w:val="392c69"/>
              </w:rPr>
              <w:t xml:space="preserve">от 19.01.2018 </w:t>
            </w:r>
            <w:hyperlink w:history="0" r:id="rId106"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40-П</w:t>
              </w:r>
            </w:hyperlink>
            <w:r>
              <w:rPr>
                <w:sz w:val="24"/>
                <w:color w:val="392c69"/>
              </w:rPr>
              <w:t xml:space="preserve">, от 26.03.2018 </w:t>
            </w:r>
            <w:hyperlink w:history="0" r:id="rId107" w:tooltip="Постановление Правительства ЯНАО от 26.03.2018 N 30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301-П</w:t>
              </w:r>
            </w:hyperlink>
            <w:r>
              <w:rPr>
                <w:sz w:val="24"/>
                <w:color w:val="392c69"/>
              </w:rPr>
              <w:t xml:space="preserve">, от 17.08.2018 </w:t>
            </w:r>
            <w:hyperlink w:history="0" r:id="rId108" w:tooltip="Постановление Правительства ЯНАО от 17.08.2018 N 864-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864-П</w:t>
              </w:r>
            </w:hyperlink>
            <w:r>
              <w:rPr>
                <w:sz w:val="24"/>
                <w:color w:val="392c69"/>
              </w:rPr>
              <w:t xml:space="preserve">,</w:t>
            </w:r>
          </w:p>
          <w:p>
            <w:pPr>
              <w:pStyle w:val="0"/>
              <w:jc w:val="center"/>
            </w:pPr>
            <w:r>
              <w:rPr>
                <w:sz w:val="24"/>
                <w:color w:val="392c69"/>
              </w:rPr>
              <w:t xml:space="preserve">от 14.08.2019 </w:t>
            </w:r>
            <w:hyperlink w:history="0" r:id="rId109" w:tooltip="Постановление Правительства ЯНАО от 14.08.2019 N 86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869-П</w:t>
              </w:r>
            </w:hyperlink>
            <w:r>
              <w:rPr>
                <w:sz w:val="24"/>
                <w:color w:val="392c69"/>
              </w:rPr>
              <w:t xml:space="preserve">, от 24.12.2019 </w:t>
            </w:r>
            <w:hyperlink w:history="0" r:id="rId110" w:tooltip="Постановление Правительства ЯНАО от 24.12.2019 N 1368-П &quot;О внесении изменений в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малоимущих семей коренных малочисленных народов Севера, обучающимся по имеющим государственную аккредитацию программам в образовательных организациях высшего образования&quot; {КонсультантПлюс}">
              <w:r>
                <w:rPr>
                  <w:sz w:val="24"/>
                  <w:color w:val="0000ff"/>
                </w:rPr>
                <w:t xml:space="preserve">N 1368-П</w:t>
              </w:r>
            </w:hyperlink>
            <w:r>
              <w:rPr>
                <w:sz w:val="24"/>
                <w:color w:val="392c69"/>
              </w:rPr>
              <w:t xml:space="preserve">, от 12.05.2020 </w:t>
            </w:r>
            <w:hyperlink w:history="0" r:id="rId111"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color w:val="392c69"/>
              </w:rPr>
              <w:t xml:space="preserve">,</w:t>
            </w:r>
          </w:p>
          <w:p>
            <w:pPr>
              <w:pStyle w:val="0"/>
              <w:jc w:val="center"/>
            </w:pPr>
            <w:r>
              <w:rPr>
                <w:sz w:val="24"/>
                <w:color w:val="392c69"/>
              </w:rPr>
              <w:t xml:space="preserve">от 22.05.2020 </w:t>
            </w:r>
            <w:hyperlink w:history="0" r:id="rId112"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color w:val="392c69"/>
              </w:rPr>
              <w:t xml:space="preserve">, от 22.10.2020 </w:t>
            </w:r>
            <w:hyperlink w:history="0" r:id="rId113"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1233-П</w:t>
              </w:r>
            </w:hyperlink>
            <w:r>
              <w:rPr>
                <w:sz w:val="24"/>
                <w:color w:val="392c69"/>
              </w:rPr>
              <w:t xml:space="preserve">, от 22.12.2020 </w:t>
            </w:r>
            <w:hyperlink w:history="0" r:id="rId114" w:tooltip="Постановление Правительства ЯНАО от 22.12.2020 N 1496-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1496-П</w:t>
              </w:r>
            </w:hyperlink>
            <w:r>
              <w:rPr>
                <w:sz w:val="24"/>
                <w:color w:val="392c69"/>
              </w:rPr>
              <w:t xml:space="preserve">,</w:t>
            </w:r>
          </w:p>
          <w:p>
            <w:pPr>
              <w:pStyle w:val="0"/>
              <w:jc w:val="center"/>
            </w:pPr>
            <w:r>
              <w:rPr>
                <w:sz w:val="24"/>
                <w:color w:val="392c69"/>
              </w:rPr>
              <w:t xml:space="preserve">от 26.04.2021 </w:t>
            </w:r>
            <w:hyperlink w:history="0" r:id="rId115"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color w:val="392c69"/>
              </w:rPr>
              <w:t xml:space="preserve">, от 26.05.2021 </w:t>
            </w:r>
            <w:hyperlink w:history="0" r:id="rId116" w:tooltip="Постановление Правительства ЯНАО от 26.05.2021 N 436-П &quot;О внесении изменений в приложения N 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436-П</w:t>
              </w:r>
            </w:hyperlink>
            <w:r>
              <w:rPr>
                <w:sz w:val="24"/>
                <w:color w:val="392c69"/>
              </w:rPr>
              <w:t xml:space="preserve">, от 17.01.2022 </w:t>
            </w:r>
            <w:hyperlink w:history="0" r:id="rId117"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color w:val="392c69"/>
              </w:rPr>
              <w:t xml:space="preserve">,</w:t>
            </w:r>
          </w:p>
          <w:p>
            <w:pPr>
              <w:pStyle w:val="0"/>
              <w:jc w:val="center"/>
            </w:pPr>
            <w:r>
              <w:rPr>
                <w:sz w:val="24"/>
                <w:color w:val="392c69"/>
              </w:rPr>
              <w:t xml:space="preserve">от 10.02.2022 </w:t>
            </w:r>
            <w:hyperlink w:history="0" r:id="rId118"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color w:val="392c69"/>
              </w:rPr>
              <w:t xml:space="preserve">, от 28.12.2022 </w:t>
            </w:r>
            <w:hyperlink w:history="0" r:id="rId119"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color w:val="392c69"/>
              </w:rPr>
              <w:t xml:space="preserve">, от 17.05.2023 </w:t>
            </w:r>
            <w:hyperlink w:history="0" r:id="rId120"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413-П</w:t>
              </w:r>
            </w:hyperlink>
            <w:r>
              <w:rPr>
                <w:sz w:val="24"/>
                <w:color w:val="392c69"/>
              </w:rPr>
              <w:t xml:space="preserve">,</w:t>
            </w:r>
          </w:p>
          <w:p>
            <w:pPr>
              <w:pStyle w:val="0"/>
              <w:jc w:val="center"/>
            </w:pPr>
            <w:r>
              <w:rPr>
                <w:sz w:val="24"/>
                <w:color w:val="392c69"/>
              </w:rPr>
              <w:t xml:space="preserve">от 17.09.2023 </w:t>
            </w:r>
            <w:hyperlink w:history="0" r:id="rId121"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color w:val="392c69"/>
              </w:rPr>
              <w:t xml:space="preserve">, от 27.04.2024 </w:t>
            </w:r>
            <w:hyperlink w:history="0" r:id="rId122" w:tooltip="Постановление Правительства ЯНАО от 27.04.2024 N 19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199-П</w:t>
              </w:r>
            </w:hyperlink>
            <w:r>
              <w:rPr>
                <w:sz w:val="24"/>
                <w:color w:val="392c69"/>
              </w:rPr>
              <w:t xml:space="preserve">, от 28.11.2024 </w:t>
            </w:r>
            <w:hyperlink w:history="0" r:id="rId12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bookmarkStart w:id="677" w:name="P677"/>
    <w:bookmarkEnd w:id="677"/>
    <w:p>
      <w:pPr>
        <w:pStyle w:val="0"/>
        <w:ind w:firstLine="540"/>
        <w:jc w:val="both"/>
      </w:pPr>
      <w:r>
        <w:rPr>
          <w:sz w:val="24"/>
        </w:rPr>
        <w:t xml:space="preserve">1.1.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семей, ведущих традиционный образ жизни коренных малочисленных народов Севера в Ямало-Ненецком автономном округе,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Ямало-Ненецком автономном округе (далее - семьи, ведущие традиционный образ жизни коренных малочисленных народов Севера, автономный округ), обучающимся по имеющим государственную аккредитацию программам в образовательных организациях высшего образования, студентам из числа малоимущих семей коренных малочисленных народов Севера в автономном округе, обучающимся по имеющим государственную аккредитацию программам в образовательных организациях высшего образования (далее - студент, образовательные организации высшего образования), устанавливает размер и порядок выплаты дополнительных социальных стипендий и оплаты проживания в общежитиях (возмещения расходов по найму жилого помещения) студентам из числа семей, ведущих традиционный образ жизни коренных малочисленных народов Севера в автономном округе, обучающимся по имеющим государственную аккредитацию программам в образовательных организациях высшего образования, студентам из числа малоимущих семей коренных малочисленных народов Севера в автономном округе (далее - коренные малочисленные народы Севера), обучающимся по очной форме обучения в образовательных организациях высшего образования.</w:t>
      </w:r>
    </w:p>
    <w:p>
      <w:pPr>
        <w:pStyle w:val="0"/>
        <w:jc w:val="both"/>
      </w:pPr>
      <w:r>
        <w:rPr>
          <w:sz w:val="24"/>
        </w:rPr>
        <w:t xml:space="preserve">(п. 1.1 в ред. </w:t>
      </w:r>
      <w:hyperlink w:history="0" r:id="rId12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1.2. Финансирование расходов осуществляется в пределах бюджетных ассигнований, предусмотренных законом автономного округа об окружном бюджете на соответствующий финансовый год и плановый период, и лимитов бюджетных обязательств, доведенных до департамента по делам коренных малочисленных народов Севера автономного округа и органа местного самоуправления муниципального образования в автономном округе, как получателя средств окружного бюджета, предусмотренных на реализацию государственной </w:t>
      </w:r>
      <w:hyperlink w:history="0" r:id="rId125" w:tooltip="Постановление Правительства ЯНАО от 09.12.2021 N 1109-П (ред. от 11.03.2025) &quot;Об утверждении государственной программы Ямало-Ненецкого автономного округа &quot;Сохранение и устойчивое развитие коренных малочисленных народов Севера в Ямало-Ненецком автономном округе&quot; {КонсультантПлюс}">
        <w:r>
          <w:rPr>
            <w:sz w:val="24"/>
            <w:color w:val="0000ff"/>
          </w:rPr>
          <w:t xml:space="preserve">программы</w:t>
        </w:r>
      </w:hyperlink>
      <w:r>
        <w:rPr>
          <w:sz w:val="24"/>
        </w:rPr>
        <w:t xml:space="preserve"> автономного округа "Сохранение и устойчивое развитие коренных малочисленных народов Севера в Ямало-Ненецком автономном округе", утвержденной постановлением Правительства автономного округа от 09 декабря 2021 года N 1109-П, на цели, указанные в </w:t>
      </w:r>
      <w:hyperlink w:history="0" w:anchor="P677" w:tooltip="1.1.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семей, ведущих традиционный образ жизни коренных малочисленных народов Севера в Ямало-Ненецком автономном округе, осуществляющих традиционную хозяйственную деятельность и занимающихся традиционными промыслами в местах традиционного проживания и традиционной хозяйственной деятельности коренных малочисленных народов Севера в Ямало...">
        <w:r>
          <w:rPr>
            <w:sz w:val="24"/>
            <w:color w:val="0000ff"/>
          </w:rPr>
          <w:t xml:space="preserve">пункте 1.1</w:t>
        </w:r>
      </w:hyperlink>
      <w:r>
        <w:rPr>
          <w:sz w:val="24"/>
        </w:rPr>
        <w:t xml:space="preserve"> настоящего Положения.</w:t>
      </w:r>
    </w:p>
    <w:p>
      <w:pPr>
        <w:pStyle w:val="0"/>
        <w:jc w:val="both"/>
      </w:pPr>
      <w:r>
        <w:rPr>
          <w:sz w:val="24"/>
        </w:rPr>
        <w:t xml:space="preserve">(в ред. постановлений Правительства ЯНАО от 22.10.2020 </w:t>
      </w:r>
      <w:hyperlink w:history="0" r:id="rId126"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1233-П</w:t>
        </w:r>
      </w:hyperlink>
      <w:r>
        <w:rPr>
          <w:sz w:val="24"/>
        </w:rPr>
        <w:t xml:space="preserve">, от 26.04.2021 </w:t>
      </w:r>
      <w:hyperlink w:history="0" r:id="rId127"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rPr>
        <w:t xml:space="preserve">, от 10.02.2022 </w:t>
      </w:r>
      <w:hyperlink w:history="0" r:id="rId128"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rPr>
        <w:t xml:space="preserve">, от 28.11.2024 </w:t>
      </w:r>
      <w:hyperlink w:history="0" r:id="rId12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1.3. Основные понятия, используемые в настоящем Положении:</w:t>
      </w:r>
    </w:p>
    <w:p>
      <w:pPr>
        <w:pStyle w:val="0"/>
        <w:spacing w:before="240" w:line-rule="auto"/>
        <w:ind w:firstLine="540"/>
        <w:jc w:val="both"/>
      </w:pPr>
      <w:r>
        <w:rPr>
          <w:sz w:val="24"/>
        </w:rPr>
        <w:t xml:space="preserve">уполномоченный орган - департамент по делам коренных малочисленных народов Севера автономного округа;</w:t>
      </w:r>
    </w:p>
    <w:p>
      <w:pPr>
        <w:pStyle w:val="0"/>
        <w:spacing w:before="240" w:line-rule="auto"/>
        <w:ind w:firstLine="540"/>
        <w:jc w:val="both"/>
      </w:pPr>
      <w:r>
        <w:rPr>
          <w:sz w:val="24"/>
        </w:rPr>
        <w:t xml:space="preserve">орган местного самоуправления - уполномоченное структурное подразделение органа местного самоуправления муниципального образования в автономном округе: муниципальный округ Красноселькупский район автономного округа, муниципальный округ Приуральский район автономного округа, муниципальный округ Шурышкарский район автономного округа, муниципальный округ Ямальский район автономного округа, муниципальный округ Тазовский район автономного округа, муниципальный округ Надымский район автономного округа, муниципальный округ Пуровский район автономного округа, городской округ город Салехард;</w:t>
      </w:r>
    </w:p>
    <w:p>
      <w:pPr>
        <w:pStyle w:val="0"/>
        <w:jc w:val="both"/>
      </w:pPr>
      <w:r>
        <w:rPr>
          <w:sz w:val="24"/>
        </w:rPr>
        <w:t xml:space="preserve">(в ред. постановлений Правительства ЯНАО от 17.01.2022 </w:t>
      </w:r>
      <w:hyperlink w:history="0" r:id="rId130"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rPr>
        <w:t xml:space="preserve">, от 28.12.2022 </w:t>
      </w:r>
      <w:hyperlink w:history="0" r:id="rId131"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 от 28.11.2024 </w:t>
      </w:r>
      <w:hyperlink w:history="0" r:id="rId13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успешная сдача промежуточной и (или) государственной итоговой аттестации - отсутствие задолженности по результатам сдачи экзаменационной сессии за предыдущий семестр, в том числе по результатам повторной промежуточной аттестации за предыдущий семестр, к началу следующей промежуточной и (или) государственной итоговой аттестации, предусмотренной учебным планом образовательной организации высшего образования, или получение студентом документа об образовании и о квалификации по результатам сдачи государственной итоговой аттестации;</w:t>
      </w:r>
    </w:p>
    <w:p>
      <w:pPr>
        <w:pStyle w:val="0"/>
        <w:jc w:val="both"/>
      </w:pPr>
      <w:r>
        <w:rPr>
          <w:sz w:val="24"/>
        </w:rPr>
        <w:t xml:space="preserve">(в ред. </w:t>
      </w:r>
      <w:hyperlink w:history="0" r:id="rId13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абзацы пятый - шестой утратили силу. - </w:t>
      </w:r>
      <w:hyperlink w:history="0" r:id="rId134"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17.09.2023 N 735-П;</w:t>
      </w:r>
    </w:p>
    <w:p>
      <w:pPr>
        <w:pStyle w:val="0"/>
        <w:spacing w:before="240" w:line-rule="auto"/>
        <w:ind w:firstLine="540"/>
        <w:jc w:val="both"/>
      </w:pPr>
      <w:r>
        <w:rPr>
          <w:sz w:val="24"/>
        </w:rPr>
        <w:t xml:space="preserve">многофункциональный центр - государственное учреждение автономного округа "Многофункциональный центр предоставления государственных и муниципальных услуг" и его территориальные отделы;</w:t>
      </w:r>
    </w:p>
    <w:p>
      <w:pPr>
        <w:pStyle w:val="0"/>
        <w:jc w:val="both"/>
      </w:pPr>
      <w:r>
        <w:rPr>
          <w:sz w:val="24"/>
        </w:rPr>
        <w:t xml:space="preserve">(абзац введен </w:t>
      </w:r>
      <w:hyperlink w:history="0" r:id="rId135"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17.05.2023 N 413-П)</w:t>
      </w:r>
    </w:p>
    <w:p>
      <w:pPr>
        <w:pStyle w:val="0"/>
        <w:spacing w:before="240" w:line-rule="auto"/>
        <w:ind w:firstLine="540"/>
        <w:jc w:val="both"/>
      </w:pPr>
      <w:r>
        <w:rPr>
          <w:sz w:val="24"/>
        </w:rPr>
        <w:t xml:space="preserve">Единый портал государственных и муниципальных услуг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(далее - Единый портал).</w:t>
      </w:r>
    </w:p>
    <w:p>
      <w:pPr>
        <w:pStyle w:val="0"/>
        <w:jc w:val="both"/>
      </w:pPr>
      <w:r>
        <w:rPr>
          <w:sz w:val="24"/>
        </w:rPr>
        <w:t xml:space="preserve">(абзац введен </w:t>
      </w:r>
      <w:hyperlink w:history="0" r:id="rId136"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17.05.2023 N 413-П; в ред. </w:t>
      </w:r>
      <w:hyperlink w:history="0" r:id="rId13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1.3-1. Получатели дополнительных социальных стипендий и оплаты проживания в общежитиях (возмещение расходов по найму жилого помещения) в уполномоченном органе - студенты, проживающие в муниципальных образованиях в автономном округе: городской округ город Губкинский автономного округа, городской округ город Новый Уренгой автономного округа, городской округ город Муравленко автономного округа, городской округ город Лабытнанги автономного округа и городской округ город Ноябрьск автономного округа.</w:t>
      </w:r>
    </w:p>
    <w:p>
      <w:pPr>
        <w:pStyle w:val="0"/>
        <w:jc w:val="both"/>
      </w:pPr>
      <w:r>
        <w:rPr>
          <w:sz w:val="24"/>
        </w:rPr>
        <w:t xml:space="preserve">(в ред. </w:t>
      </w:r>
      <w:hyperlink w:history="0" r:id="rId13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Получатели дополнительных социальных стипендий и оплаты проживания в общежитиях (возмещение расходов по найму жилого помещения) в органах местного самоуправления - студенты, проживающие в муниципальных образованиях в автономном округе: муниципальный округ Красноселькупский район автономного округа, муниципальный округ Приуральский район автономного округа, муниципальный округ Шурышкарский район автономного округа, муниципальный округ Ямальский район автономного округа, муниципальный округ Тазовский район автономного округа, муниципальный округ Надымский район автономного округа, муниципальный округ Пуровский район автономного округа, городской округ город Салехард.</w:t>
      </w:r>
    </w:p>
    <w:p>
      <w:pPr>
        <w:pStyle w:val="0"/>
        <w:jc w:val="both"/>
      </w:pPr>
      <w:r>
        <w:rPr>
          <w:sz w:val="24"/>
        </w:rPr>
        <w:t xml:space="preserve">(в ред. постановлений Правительства ЯНАО от 17.01.2022 </w:t>
      </w:r>
      <w:hyperlink w:history="0" r:id="rId139"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rPr>
        <w:t xml:space="preserve">, от 28.12.2022 </w:t>
      </w:r>
      <w:hyperlink w:history="0" r:id="rId140"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 от 28.11.2024 </w:t>
      </w:r>
      <w:hyperlink w:history="0" r:id="rId14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1.4. Сведения о получателях дополнительных социальных стипендий и оплаты проживания в общежитиях (возмещения расходов по найму жилого помещения) и о выплаченных им суммах выплат дополнительных социальных стипендий и оплаты проживания в общежитиях (возмещения расходов по найму жилого помещения), а также другие сведения, предусмотренные законодательством Российской Федерации, в установленном федеральным законодательством порядке уполномоченный орган и орган местного самоуправления размещают в Единой государственной информационной системе социального обеспечения (далее - ЕГИССО).</w:t>
      </w:r>
    </w:p>
    <w:p>
      <w:pPr>
        <w:pStyle w:val="0"/>
        <w:jc w:val="both"/>
      </w:pPr>
      <w:r>
        <w:rPr>
          <w:sz w:val="24"/>
        </w:rPr>
        <w:t xml:space="preserve">(в ред. постановлений Правительства ЯНАО от 22.10.2020 </w:t>
      </w:r>
      <w:hyperlink w:history="0" r:id="rId142"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1233-П</w:t>
        </w:r>
      </w:hyperlink>
      <w:r>
        <w:rPr>
          <w:sz w:val="24"/>
        </w:rPr>
        <w:t xml:space="preserve">, от 17.09.2023 </w:t>
      </w:r>
      <w:hyperlink w:history="0" r:id="rId143"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p>
      <w:pPr>
        <w:pStyle w:val="0"/>
        <w:spacing w:before="240" w:line-rule="auto"/>
        <w:ind w:firstLine="540"/>
        <w:jc w:val="both"/>
      </w:pPr>
      <w:r>
        <w:rPr>
          <w:sz w:val="24"/>
        </w:rPr>
        <w:t xml:space="preserve">Получение информации из ЕГИССО о получателях дополнительных социальных стипендий и оплаты проживания в общежитиях (возмещения расходов по найму жилого помещения) и о выплаченных им суммах выплат дополнительных социальных стипендий и оплаты проживания в общежитиях (возмещения расходов по найму жилого помещения), ее обработка и использование осуществляются в соответствии с законодательством Российской Федерации.</w:t>
      </w:r>
    </w:p>
    <w:p>
      <w:pPr>
        <w:pStyle w:val="0"/>
        <w:jc w:val="both"/>
      </w:pPr>
      <w:r>
        <w:rPr>
          <w:sz w:val="24"/>
        </w:rPr>
        <w:t xml:space="preserve">(п. 1.4 введен </w:t>
      </w:r>
      <w:hyperlink w:history="0" r:id="rId144" w:tooltip="Постановление Правительства ЯНАО от 26.03.2018 N 30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26.03.2018 N 301-П)</w:t>
      </w:r>
    </w:p>
    <w:p>
      <w:pPr>
        <w:pStyle w:val="0"/>
        <w:spacing w:before="240" w:line-rule="auto"/>
        <w:ind w:firstLine="540"/>
        <w:jc w:val="both"/>
      </w:pPr>
      <w:r>
        <w:rPr>
          <w:sz w:val="24"/>
        </w:rPr>
        <w:t xml:space="preserve">1.5. Сведения о получателях дополнительных социальных стипендий и оплаты проживания в общежитиях (возмещения расходов по найму жилого помещения) и о выплаченных им суммах выплат дополнительных социальных стипендий и оплаты проживания в общежитиях (возмещения расходов по найму жилого помещения) вносятся уполномоченным органом в государственную информационную систему "Единая информационная система по моделированию и прогнозированию социально-экономического развития коренных малочисленных народов Севера Ямало-Ненецкого автономного округа" (далее - ЕИС ЯМАЛ).</w:t>
      </w:r>
    </w:p>
    <w:p>
      <w:pPr>
        <w:pStyle w:val="0"/>
        <w:jc w:val="both"/>
      </w:pPr>
      <w:r>
        <w:rPr>
          <w:sz w:val="24"/>
        </w:rPr>
        <w:t xml:space="preserve">(п. 1.5 введен </w:t>
      </w:r>
      <w:hyperlink w:history="0" r:id="rId145"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w:t>
      </w:r>
    </w:p>
    <w:p>
      <w:pPr>
        <w:pStyle w:val="0"/>
        <w:spacing w:before="240" w:line-rule="auto"/>
        <w:ind w:firstLine="540"/>
        <w:jc w:val="both"/>
      </w:pPr>
      <w:r>
        <w:rPr>
          <w:sz w:val="24"/>
        </w:rPr>
        <w:t xml:space="preserve">1.6. Уполномоченный орган или орган местного самоуправления в течение 3-летнего периода со дня окончания обучения в образовательной организации высшего образования имеет право запрашивать у студента сведения о трудовой деятельности в соответствии с Трудовым </w:t>
      </w:r>
      <w:hyperlink w:history="0" r:id="rId146"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 1.6 введен </w:t>
      </w:r>
      <w:hyperlink w:history="0" r:id="rId147"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17.05.2023 N 413-П)</w:t>
      </w:r>
    </w:p>
    <w:p>
      <w:pPr>
        <w:pStyle w:val="0"/>
        <w:jc w:val="center"/>
      </w:pPr>
      <w:r>
        <w:rPr>
          <w:sz w:val="24"/>
        </w:rPr>
      </w:r>
    </w:p>
    <w:p>
      <w:pPr>
        <w:pStyle w:val="2"/>
        <w:outlineLvl w:val="1"/>
        <w:jc w:val="center"/>
      </w:pPr>
      <w:r>
        <w:rPr>
          <w:sz w:val="24"/>
        </w:rPr>
        <w:t xml:space="preserve">II. Порядок предоставления и расходования субсидий</w:t>
      </w:r>
    </w:p>
    <w:p>
      <w:pPr>
        <w:pStyle w:val="2"/>
        <w:jc w:val="center"/>
      </w:pPr>
      <w:r>
        <w:rPr>
          <w:sz w:val="24"/>
        </w:rPr>
        <w:t xml:space="preserve">на выплату дополнительных социальных стипендий</w:t>
      </w:r>
    </w:p>
    <w:p>
      <w:pPr>
        <w:pStyle w:val="2"/>
        <w:jc w:val="center"/>
      </w:pPr>
      <w:r>
        <w:rPr>
          <w:sz w:val="24"/>
        </w:rPr>
        <w:t xml:space="preserve">и оплаты проживания в общежитиях</w:t>
      </w:r>
    </w:p>
    <w:p>
      <w:pPr>
        <w:pStyle w:val="2"/>
        <w:jc w:val="center"/>
      </w:pPr>
      <w:r>
        <w:rPr>
          <w:sz w:val="24"/>
        </w:rPr>
        <w:t xml:space="preserve">(возмещения расходов по найму жилого помещения)</w:t>
      </w:r>
    </w:p>
    <w:p>
      <w:pPr>
        <w:pStyle w:val="0"/>
        <w:jc w:val="center"/>
      </w:pPr>
      <w:r>
        <w:rPr>
          <w:sz w:val="24"/>
        </w:rPr>
      </w:r>
    </w:p>
    <w:p>
      <w:pPr>
        <w:pStyle w:val="0"/>
        <w:ind w:firstLine="540"/>
        <w:jc w:val="both"/>
      </w:pPr>
      <w:r>
        <w:rPr>
          <w:sz w:val="24"/>
        </w:rPr>
        <w:t xml:space="preserve">Утратил силу. - </w:t>
      </w:r>
      <w:hyperlink w:history="0" r:id="rId148" w:tooltip="Постановление Правительства ЯНАО от 22.12.2016 N 119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22.12.2016 N 1191-П.</w:t>
      </w:r>
    </w:p>
    <w:p>
      <w:pPr>
        <w:pStyle w:val="0"/>
        <w:ind w:firstLine="540"/>
        <w:jc w:val="both"/>
      </w:pPr>
      <w:r>
        <w:rPr>
          <w:sz w:val="24"/>
        </w:rPr>
      </w:r>
    </w:p>
    <w:p>
      <w:pPr>
        <w:pStyle w:val="2"/>
        <w:outlineLvl w:val="1"/>
        <w:jc w:val="center"/>
      </w:pPr>
      <w:r>
        <w:rPr>
          <w:sz w:val="24"/>
        </w:rPr>
        <w:t xml:space="preserve">III. Условия и порядок установления выплат</w:t>
      </w:r>
    </w:p>
    <w:p>
      <w:pPr>
        <w:pStyle w:val="0"/>
        <w:jc w:val="center"/>
      </w:pPr>
      <w:r>
        <w:rPr>
          <w:sz w:val="24"/>
        </w:rPr>
      </w:r>
    </w:p>
    <w:p>
      <w:pPr>
        <w:pStyle w:val="0"/>
        <w:jc w:val="center"/>
      </w:pPr>
      <w:r>
        <w:rPr>
          <w:sz w:val="24"/>
        </w:rPr>
        <w:t xml:space="preserve">(в ред. </w:t>
      </w:r>
      <w:hyperlink w:history="0" r:id="rId149"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w:t>
      </w:r>
    </w:p>
    <w:p>
      <w:pPr>
        <w:pStyle w:val="0"/>
        <w:jc w:val="center"/>
      </w:pPr>
      <w:r>
        <w:rPr>
          <w:sz w:val="24"/>
        </w:rPr>
        <w:t xml:space="preserve">от 14.02.2014 N 100-П)</w:t>
      </w:r>
    </w:p>
    <w:p>
      <w:pPr>
        <w:pStyle w:val="0"/>
        <w:jc w:val="center"/>
      </w:pPr>
      <w:r>
        <w:rPr>
          <w:sz w:val="24"/>
        </w:rPr>
      </w:r>
    </w:p>
    <w:bookmarkStart w:id="717" w:name="P717"/>
    <w:bookmarkEnd w:id="717"/>
    <w:p>
      <w:pPr>
        <w:pStyle w:val="0"/>
        <w:ind w:firstLine="540"/>
        <w:jc w:val="both"/>
      </w:pPr>
      <w:r>
        <w:rPr>
          <w:sz w:val="24"/>
        </w:rPr>
        <w:t xml:space="preserve">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w:t>
      </w:r>
    </w:p>
    <w:p>
      <w:pPr>
        <w:pStyle w:val="0"/>
        <w:jc w:val="both"/>
      </w:pPr>
      <w:r>
        <w:rPr>
          <w:sz w:val="24"/>
        </w:rPr>
        <w:t xml:space="preserve">(в ред. </w:t>
      </w:r>
      <w:hyperlink w:history="0" r:id="rId15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копию паспорта гражданина Российской Федерации (копия страницы с фотографией, реквизитами организации, выдавшей паспорт, страницы с регистрацией по месту жительства);</w:t>
      </w:r>
    </w:p>
    <w:p>
      <w:pPr>
        <w:pStyle w:val="0"/>
        <w:jc w:val="both"/>
      </w:pPr>
      <w:r>
        <w:rPr>
          <w:sz w:val="24"/>
        </w:rPr>
        <w:t xml:space="preserve">(в ред. </w:t>
      </w:r>
      <w:hyperlink w:history="0" r:id="rId151"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 абзац утратил силу. - </w:t>
      </w:r>
      <w:hyperlink w:history="0" r:id="rId152"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17.05.2023 N 413-П;</w:t>
      </w:r>
    </w:p>
    <w:p>
      <w:pPr>
        <w:pStyle w:val="0"/>
        <w:spacing w:before="240" w:line-rule="auto"/>
        <w:ind w:firstLine="540"/>
        <w:jc w:val="both"/>
      </w:pPr>
      <w:r>
        <w:rPr>
          <w:sz w:val="24"/>
        </w:rPr>
        <w:t xml:space="preserve">- абзац утратил силу. - </w:t>
      </w:r>
      <w:hyperlink w:history="0" r:id="rId15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28.11.2024 N 656-П;</w:t>
      </w:r>
    </w:p>
    <w:p>
      <w:pPr>
        <w:pStyle w:val="0"/>
        <w:spacing w:before="240" w:line-rule="auto"/>
        <w:ind w:firstLine="540"/>
        <w:jc w:val="both"/>
      </w:pPr>
      <w:r>
        <w:rPr>
          <w:sz w:val="24"/>
        </w:rPr>
        <w:t xml:space="preserve">3.1.1. для выплаты дополнительной социальной стипендии:</w:t>
      </w:r>
    </w:p>
    <w:p>
      <w:pPr>
        <w:pStyle w:val="0"/>
        <w:jc w:val="both"/>
      </w:pPr>
      <w:r>
        <w:rPr>
          <w:sz w:val="24"/>
        </w:rPr>
        <w:t xml:space="preserve">(в ред. </w:t>
      </w:r>
      <w:hyperlink w:history="0" r:id="rId15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w:t>
      </w:r>
      <w:hyperlink w:history="0" w:anchor="P880" w:tooltip="ФОРМА ЗАЯВЛЕНИЯ">
        <w:r>
          <w:rPr>
            <w:sz w:val="24"/>
            <w:color w:val="0000ff"/>
          </w:rPr>
          <w:t xml:space="preserve">заявление</w:t>
        </w:r>
      </w:hyperlink>
      <w:r>
        <w:rPr>
          <w:sz w:val="24"/>
        </w:rPr>
        <w:t xml:space="preserve"> по форме согласно приложению N 1;</w:t>
      </w:r>
    </w:p>
    <w:p>
      <w:pPr>
        <w:pStyle w:val="0"/>
        <w:jc w:val="both"/>
      </w:pPr>
      <w:r>
        <w:rPr>
          <w:sz w:val="24"/>
        </w:rPr>
        <w:t xml:space="preserve">(в ред. </w:t>
      </w:r>
      <w:hyperlink w:history="0" r:id="rId155"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3.1.2. для оплаты проживания в общежитиях:</w:t>
      </w:r>
    </w:p>
    <w:p>
      <w:pPr>
        <w:pStyle w:val="0"/>
        <w:jc w:val="both"/>
      </w:pPr>
      <w:r>
        <w:rPr>
          <w:sz w:val="24"/>
        </w:rPr>
        <w:t xml:space="preserve">(в ред. </w:t>
      </w:r>
      <w:hyperlink w:history="0" r:id="rId156"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w:t>
      </w:r>
      <w:hyperlink w:history="0" w:anchor="P1294" w:tooltip="ФОРМА ЗАЯВЛЕНИЯ">
        <w:r>
          <w:rPr>
            <w:sz w:val="24"/>
            <w:color w:val="0000ff"/>
          </w:rPr>
          <w:t xml:space="preserve">заявление</w:t>
        </w:r>
      </w:hyperlink>
      <w:r>
        <w:rPr>
          <w:sz w:val="24"/>
        </w:rPr>
        <w:t xml:space="preserve"> по форме согласно приложению N 3;</w:t>
      </w:r>
    </w:p>
    <w:p>
      <w:pPr>
        <w:pStyle w:val="0"/>
        <w:jc w:val="both"/>
      </w:pPr>
      <w:r>
        <w:rPr>
          <w:sz w:val="24"/>
        </w:rPr>
        <w:t xml:space="preserve">(в ред. </w:t>
      </w:r>
      <w:hyperlink w:history="0" r:id="rId15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документы, подтверждающие оплату за проживание в общежитии (чеки, квитанции);</w:t>
      </w:r>
    </w:p>
    <w:p>
      <w:pPr>
        <w:pStyle w:val="0"/>
        <w:spacing w:before="240" w:line-rule="auto"/>
        <w:ind w:firstLine="540"/>
        <w:jc w:val="both"/>
      </w:pPr>
      <w:r>
        <w:rPr>
          <w:sz w:val="24"/>
        </w:rPr>
        <w:t xml:space="preserve">3.1.3. для возмещения расходов по найму жилого помещения:</w:t>
      </w:r>
    </w:p>
    <w:p>
      <w:pPr>
        <w:pStyle w:val="0"/>
        <w:spacing w:before="240" w:line-rule="auto"/>
        <w:ind w:firstLine="540"/>
        <w:jc w:val="both"/>
      </w:pPr>
      <w:r>
        <w:rPr>
          <w:sz w:val="24"/>
        </w:rPr>
        <w:t xml:space="preserve">- </w:t>
      </w:r>
      <w:hyperlink w:history="0" w:anchor="P1294" w:tooltip="ФОРМА ЗАЯВЛЕНИЯ">
        <w:r>
          <w:rPr>
            <w:sz w:val="24"/>
            <w:color w:val="0000ff"/>
          </w:rPr>
          <w:t xml:space="preserve">заявление</w:t>
        </w:r>
      </w:hyperlink>
      <w:r>
        <w:rPr>
          <w:sz w:val="24"/>
        </w:rPr>
        <w:t xml:space="preserve"> согласно приложению N 3;</w:t>
      </w:r>
    </w:p>
    <w:p>
      <w:pPr>
        <w:pStyle w:val="0"/>
        <w:jc w:val="both"/>
      </w:pPr>
      <w:r>
        <w:rPr>
          <w:sz w:val="24"/>
        </w:rPr>
        <w:t xml:space="preserve">(в ред. </w:t>
      </w:r>
      <w:hyperlink w:history="0" r:id="rId15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договор найма жилого помещения;</w:t>
      </w:r>
    </w:p>
    <w:p>
      <w:pPr>
        <w:pStyle w:val="0"/>
        <w:spacing w:before="240" w:line-rule="auto"/>
        <w:ind w:firstLine="540"/>
        <w:jc w:val="both"/>
      </w:pPr>
      <w:r>
        <w:rPr>
          <w:sz w:val="24"/>
        </w:rPr>
        <w:t xml:space="preserve">- абзац утратил силу. - </w:t>
      </w:r>
      <w:hyperlink w:history="0" r:id="rId15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28.11.2024 N 656-П;</w:t>
      </w:r>
    </w:p>
    <w:p>
      <w:pPr>
        <w:pStyle w:val="0"/>
        <w:spacing w:before="240" w:line-rule="auto"/>
        <w:ind w:firstLine="540"/>
        <w:jc w:val="both"/>
      </w:pPr>
      <w:r>
        <w:rPr>
          <w:sz w:val="24"/>
        </w:rPr>
        <w:t xml:space="preserve">- абзац утратил силу. - </w:t>
      </w:r>
      <w:hyperlink w:history="0" r:id="rId160"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17.05.2023 N 413-П;</w:t>
      </w:r>
    </w:p>
    <w:p>
      <w:pPr>
        <w:pStyle w:val="0"/>
        <w:spacing w:before="240" w:line-rule="auto"/>
        <w:ind w:firstLine="540"/>
        <w:jc w:val="both"/>
      </w:pPr>
      <w:r>
        <w:rPr>
          <w:sz w:val="24"/>
        </w:rPr>
        <w:t xml:space="preserve">- документы, подтверждающие оплату найма жилого помещения в текущем учебном году (квитанция об оплате найма жилого помещения, чеки);</w:t>
      </w:r>
    </w:p>
    <w:p>
      <w:pPr>
        <w:pStyle w:val="0"/>
        <w:jc w:val="both"/>
      </w:pPr>
      <w:r>
        <w:rPr>
          <w:sz w:val="24"/>
        </w:rPr>
        <w:t xml:space="preserve">(в ред. </w:t>
      </w:r>
      <w:hyperlink w:history="0" r:id="rId161"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jc w:val="both"/>
      </w:pPr>
      <w:r>
        <w:rPr>
          <w:sz w:val="24"/>
        </w:rPr>
        <w:t xml:space="preserve">(п. 3.1 в ред. </w:t>
      </w:r>
      <w:hyperlink w:history="0" r:id="rId162"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17.01.2022 N 25-П)</w:t>
      </w:r>
    </w:p>
    <w:p>
      <w:pPr>
        <w:pStyle w:val="0"/>
        <w:spacing w:before="240" w:line-rule="auto"/>
        <w:ind w:firstLine="540"/>
        <w:jc w:val="both"/>
      </w:pPr>
      <w:r>
        <w:rPr>
          <w:sz w:val="24"/>
        </w:rPr>
        <w:t xml:space="preserve">3.1-1. Утратил силу. - </w:t>
      </w:r>
      <w:hyperlink w:history="0" r:id="rId163"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17.05.2023 N 413-П.</w:t>
      </w:r>
    </w:p>
    <w:bookmarkStart w:id="742" w:name="P742"/>
    <w:bookmarkEnd w:id="742"/>
    <w:p>
      <w:pPr>
        <w:pStyle w:val="0"/>
        <w:spacing w:before="240" w:line-rule="auto"/>
        <w:ind w:firstLine="540"/>
        <w:jc w:val="both"/>
      </w:pPr>
      <w:r>
        <w:rPr>
          <w:sz w:val="24"/>
        </w:rPr>
        <w:t xml:space="preserve">3.1-2. Документы, указанные в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пункте 3.1</w:t>
        </w:r>
      </w:hyperlink>
      <w:r>
        <w:rPr>
          <w:sz w:val="24"/>
        </w:rPr>
        <w:t xml:space="preserve"> настоящего Положения, представляются в многофункциональный центр с одновременным представлением оригинала, после проверки их соответствия оригиналам заверяются работником многофункционального центра, принимающим документы, либо представляются надлежащим образом заверенные копии документов.</w:t>
      </w:r>
    </w:p>
    <w:p>
      <w:pPr>
        <w:pStyle w:val="0"/>
        <w:spacing w:before="240" w:line-rule="auto"/>
        <w:ind w:firstLine="540"/>
        <w:jc w:val="both"/>
      </w:pPr>
      <w:r>
        <w:rPr>
          <w:sz w:val="24"/>
        </w:rPr>
        <w:t xml:space="preserve">В случае обращения за выплатами посредством Единого портала указываются реквизиты документа, удостоверяющего личность. Свидетельствование подлинности реквизитов документа, удостоверяющего личность, проводится посредством межведомственного информационного взаимодействия.</w:t>
      </w:r>
    </w:p>
    <w:p>
      <w:pPr>
        <w:pStyle w:val="0"/>
        <w:jc w:val="both"/>
      </w:pPr>
      <w:r>
        <w:rPr>
          <w:sz w:val="24"/>
        </w:rPr>
        <w:t xml:space="preserve">(в ред. </w:t>
      </w:r>
      <w:hyperlink w:history="0" r:id="rId16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В случае направления документов почтовым отправлением представляются надлежащим образом заверенные копии документов.</w:t>
      </w:r>
    </w:p>
    <w:p>
      <w:pPr>
        <w:pStyle w:val="0"/>
        <w:spacing w:before="240" w:line-rule="auto"/>
        <w:ind w:firstLine="540"/>
        <w:jc w:val="both"/>
      </w:pPr>
      <w:r>
        <w:rPr>
          <w:sz w:val="24"/>
        </w:rPr>
        <w:t xml:space="preserve">Документы, представляемые студентом,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истолковывать их содержание.</w:t>
      </w:r>
    </w:p>
    <w:p>
      <w:pPr>
        <w:pStyle w:val="0"/>
        <w:spacing w:before="240" w:line-rule="auto"/>
        <w:ind w:firstLine="540"/>
        <w:jc w:val="both"/>
      </w:pPr>
      <w:r>
        <w:rPr>
          <w:sz w:val="24"/>
        </w:rPr>
        <w:t xml:space="preserve">В случае представления студентом документов посредством почтового отправления (с описью вложения и уведомлением о доставке), подлинники документов не направляются. Установление личности, свидетельствование подлинности подписи студента на заявлении, удостоверение верности копий приложенных документов осуществляются в порядке, предусмотренном законодательством Российской Федерации.</w:t>
      </w:r>
    </w:p>
    <w:p>
      <w:pPr>
        <w:pStyle w:val="0"/>
        <w:jc w:val="both"/>
      </w:pPr>
      <w:r>
        <w:rPr>
          <w:sz w:val="24"/>
        </w:rPr>
        <w:t xml:space="preserve">(п. 3.1-2 в ред. </w:t>
      </w:r>
      <w:hyperlink w:history="0" r:id="rId165" w:tooltip="Постановление Правительства ЯНАО от 17.05.2023 N 413-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17.05.2023 N 413-П)</w:t>
      </w:r>
    </w:p>
    <w:bookmarkStart w:id="749" w:name="P749"/>
    <w:bookmarkEnd w:id="749"/>
    <w:p>
      <w:pPr>
        <w:pStyle w:val="0"/>
        <w:spacing w:before="240" w:line-rule="auto"/>
        <w:ind w:firstLine="540"/>
        <w:jc w:val="both"/>
      </w:pPr>
      <w:r>
        <w:rPr>
          <w:sz w:val="24"/>
        </w:rPr>
        <w:t xml:space="preserve">3.1-3. Документы (сведения) в отношении студента, запрашиваемые уполномоченным органом, в том числе в рамках межведомственного информационного взаимодействия:</w:t>
      </w:r>
    </w:p>
    <w:p>
      <w:pPr>
        <w:pStyle w:val="0"/>
        <w:spacing w:before="240" w:line-rule="auto"/>
        <w:ind w:firstLine="540"/>
        <w:jc w:val="both"/>
      </w:pPr>
      <w:r>
        <w:rPr>
          <w:sz w:val="24"/>
        </w:rPr>
        <w:t xml:space="preserve">- документ (сведения), подтверждающий подлинность реквизитов документа, удостоверяющего личность;</w:t>
      </w:r>
    </w:p>
    <w:p>
      <w:pPr>
        <w:pStyle w:val="0"/>
        <w:spacing w:before="240" w:line-rule="auto"/>
        <w:ind w:firstLine="540"/>
        <w:jc w:val="both"/>
      </w:pPr>
      <w:r>
        <w:rPr>
          <w:sz w:val="24"/>
        </w:rPr>
        <w:t xml:space="preserve">- документ (сведения) о страховом номере индивидуального лицевого счета;</w:t>
      </w:r>
    </w:p>
    <w:p>
      <w:pPr>
        <w:pStyle w:val="0"/>
        <w:spacing w:before="240" w:line-rule="auto"/>
        <w:ind w:firstLine="540"/>
        <w:jc w:val="both"/>
      </w:pPr>
      <w:r>
        <w:rPr>
          <w:sz w:val="24"/>
        </w:rPr>
        <w:t xml:space="preserve">- документ (сведения) о постановке на учет в налоговом органе;</w:t>
      </w:r>
    </w:p>
    <w:p>
      <w:pPr>
        <w:pStyle w:val="0"/>
        <w:spacing w:before="240" w:line-rule="auto"/>
        <w:ind w:firstLine="540"/>
        <w:jc w:val="both"/>
      </w:pPr>
      <w:r>
        <w:rPr>
          <w:sz w:val="24"/>
        </w:rPr>
        <w:t xml:space="preserve">- документ (сведения) из образовательной организации высшего образования, подтверждающий обучение по очной форме обучения и успешную сдачу промежуточной и (или) государственной итоговой аттестации студента с указанием срока экзаменационной сессии;</w:t>
      </w:r>
    </w:p>
    <w:p>
      <w:pPr>
        <w:pStyle w:val="0"/>
        <w:spacing w:before="240" w:line-rule="auto"/>
        <w:ind w:firstLine="540"/>
        <w:jc w:val="both"/>
      </w:pPr>
      <w:r>
        <w:rPr>
          <w:sz w:val="24"/>
        </w:rPr>
        <w:t xml:space="preserve">- документ (сведения), устанавливающий (подтверждающий) в соответствии с законодательством Российской Федерации место жительства на территории автономного округа;</w:t>
      </w:r>
    </w:p>
    <w:p>
      <w:pPr>
        <w:pStyle w:val="0"/>
        <w:spacing w:before="240" w:line-rule="auto"/>
        <w:ind w:firstLine="540"/>
        <w:jc w:val="both"/>
      </w:pPr>
      <w:r>
        <w:rPr>
          <w:sz w:val="24"/>
        </w:rPr>
        <w:t xml:space="preserve">- справку о постановке семьи студента на учет в органе социальной защиты населения в качестве малоимущей (в отношении студентов, семьи которых относятся к категории малоимущих семей коренных малочисленных народов Севера);</w:t>
      </w:r>
    </w:p>
    <w:p>
      <w:pPr>
        <w:pStyle w:val="0"/>
        <w:spacing w:before="240" w:line-rule="auto"/>
        <w:ind w:firstLine="540"/>
        <w:jc w:val="both"/>
      </w:pPr>
      <w:r>
        <w:rPr>
          <w:sz w:val="24"/>
        </w:rPr>
        <w:t xml:space="preserve">- документ (сведения), подтверждающий изменение фамилии, имени, отчества (при необходимости);</w:t>
      </w:r>
    </w:p>
    <w:p>
      <w:pPr>
        <w:pStyle w:val="0"/>
        <w:spacing w:before="240" w:line-rule="auto"/>
        <w:ind w:firstLine="540"/>
        <w:jc w:val="both"/>
      </w:pPr>
      <w:r>
        <w:rPr>
          <w:sz w:val="24"/>
        </w:rPr>
        <w:t xml:space="preserve">- документ (сведения) о регистрации права на недвижимое имущество наймодателя;</w:t>
      </w:r>
    </w:p>
    <w:p>
      <w:pPr>
        <w:pStyle w:val="0"/>
        <w:spacing w:before="240" w:line-rule="auto"/>
        <w:ind w:firstLine="540"/>
        <w:jc w:val="both"/>
      </w:pPr>
      <w:r>
        <w:rPr>
          <w:sz w:val="24"/>
        </w:rPr>
        <w:t xml:space="preserve">- документ (сведения), подтверждающий отнесение студента, одного из родителей студента к лицам из числа коренных малочисленных народов Севера, предоставленный Федеральным агентством по делам национальностей на основании сведений, содержащихся в списке лиц, относящихся к коренным малочисленным народам Российской Федерации, предусмотренном </w:t>
      </w:r>
      <w:hyperlink w:history="0" r:id="rId166" w:tooltip="Федеральный закон от 30.04.1999 N 82-ФЗ (ред. от 13.07.2020) &quot;О гарантиях прав коренных малочисленных народов Российской Федерации&quot; {КонсультантПлюс}">
        <w:r>
          <w:rPr>
            <w:sz w:val="24"/>
            <w:color w:val="0000ff"/>
          </w:rPr>
          <w:t xml:space="preserve">статьей 7.1</w:t>
        </w:r>
      </w:hyperlink>
      <w:r>
        <w:rPr>
          <w:sz w:val="24"/>
        </w:rPr>
        <w:t xml:space="preserve"> Федерального закона от 30 апреля 1999 года N 82-ФЗ "О гарантиях прав коренных малочисленных народов Российской Федерации" (далее - список лиц, относящихся к коренным малочисленным народам РФ) (в отношении студентов, семьи которых относятся к категории малоимущих семей коренных малочисленных народов Севера);</w:t>
      </w:r>
    </w:p>
    <w:p>
      <w:pPr>
        <w:pStyle w:val="0"/>
        <w:spacing w:before="240" w:line-rule="auto"/>
        <w:ind w:firstLine="540"/>
        <w:jc w:val="both"/>
      </w:pPr>
      <w:r>
        <w:rPr>
          <w:sz w:val="24"/>
        </w:rPr>
        <w:t xml:space="preserve">- документ (сведения) из Единого государственного реестра записей актов гражданского состояния, подтверждающий отнесение студента, одного из родителей студента к лицам из числа коренных малочисленных народов Севера (свидетельство о рождении с указанием национальности родителей, свидетельство о заключении брака, свидетельство о расторжении брака) (в отношении студентов, семьи которых относятся к категории малоимущих семей коренных малочисленных народов Севера).</w:t>
      </w:r>
    </w:p>
    <w:p>
      <w:pPr>
        <w:pStyle w:val="0"/>
        <w:spacing w:before="240" w:line-rule="auto"/>
        <w:ind w:firstLine="540"/>
        <w:jc w:val="both"/>
      </w:pPr>
      <w:r>
        <w:rPr>
          <w:sz w:val="24"/>
        </w:rPr>
        <w:t xml:space="preserve">Заявитель вправе представить документы (сведения), указанные в настоящем пункте, по собственной инициативе.</w:t>
      </w:r>
    </w:p>
    <w:p>
      <w:pPr>
        <w:pStyle w:val="0"/>
        <w:jc w:val="both"/>
      </w:pPr>
      <w:r>
        <w:rPr>
          <w:sz w:val="24"/>
        </w:rPr>
        <w:t xml:space="preserve">(п. 3.1-3 в ред. </w:t>
      </w:r>
      <w:hyperlink w:history="0" r:id="rId16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762" w:name="P762"/>
    <w:bookmarkEnd w:id="762"/>
    <w:p>
      <w:pPr>
        <w:pStyle w:val="0"/>
        <w:spacing w:before="240" w:line-rule="auto"/>
        <w:ind w:firstLine="540"/>
        <w:jc w:val="both"/>
      </w:pPr>
      <w:r>
        <w:rPr>
          <w:sz w:val="24"/>
        </w:rPr>
        <w:t xml:space="preserve">3.1-4. В случае отсутствия сведений (документа), подтверждающих внесение сведений о студенте, одного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свидетельствующее об отнесении студента, одного из родителей студента к лицам из числа коренных малочисленных народов Севера (для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(п. 3.1-4 в ред. </w:t>
      </w:r>
      <w:hyperlink w:history="0" r:id="rId16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bookmarkStart w:id="764" w:name="P764"/>
    <w:bookmarkEnd w:id="764"/>
    <w:p>
      <w:pPr>
        <w:pStyle w:val="0"/>
        <w:spacing w:before="240" w:line-rule="auto"/>
        <w:ind w:firstLine="540"/>
        <w:jc w:val="both"/>
      </w:pPr>
      <w:r>
        <w:rPr>
          <w:sz w:val="24"/>
        </w:rPr>
        <w:t xml:space="preserve">3.1-5. Подтверждение ведения семьей студента традиционного образа жизни коренных малочисленных народов Севера осуществляется уполномоченным органом на основании сведений, содержащихся в ЕИС ЯМАЛ (в отношении студентов, семьи которых относятся к категории семей, ведущих традиционный образ жизни коренных малочисленных народов Севера).</w:t>
      </w:r>
    </w:p>
    <w:p>
      <w:pPr>
        <w:pStyle w:val="0"/>
        <w:jc w:val="both"/>
      </w:pPr>
      <w:r>
        <w:rPr>
          <w:sz w:val="24"/>
        </w:rPr>
        <w:t xml:space="preserve">(в ред. </w:t>
      </w:r>
      <w:hyperlink w:history="0" r:id="rId16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Студент вправе самостоятельно предоставить копию документа, подтверждающего отнесение семьи студента к категории лиц, ведущих традиционный образ жизни коренных малочисленных народов Севера, полученного на основании сведений, содержащихся в ЕИС ЯМАЛ.</w:t>
      </w:r>
    </w:p>
    <w:p>
      <w:pPr>
        <w:pStyle w:val="0"/>
        <w:jc w:val="both"/>
      </w:pPr>
      <w:r>
        <w:rPr>
          <w:sz w:val="24"/>
        </w:rPr>
        <w:t xml:space="preserve">(п. 3.1-5 введен </w:t>
      </w:r>
      <w:hyperlink w:history="0" r:id="rId170"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w:t>
      </w:r>
    </w:p>
    <w:bookmarkStart w:id="768" w:name="P768"/>
    <w:bookmarkEnd w:id="768"/>
    <w:p>
      <w:pPr>
        <w:pStyle w:val="0"/>
        <w:spacing w:before="240" w:line-rule="auto"/>
        <w:ind w:firstLine="540"/>
        <w:jc w:val="both"/>
      </w:pPr>
      <w:r>
        <w:rPr>
          <w:sz w:val="24"/>
        </w:rPr>
        <w:t xml:space="preserve">3.2. Дополнительная социальная стипендия и (или) возмещение оплаты проживания в общежитии (возмещение расходов по найму жилого помещения) устанавливается студенту при одновременном соблюдении следующих условий:</w:t>
      </w:r>
    </w:p>
    <w:p>
      <w:pPr>
        <w:pStyle w:val="0"/>
        <w:spacing w:before="240" w:line-rule="auto"/>
        <w:ind w:firstLine="540"/>
        <w:jc w:val="both"/>
      </w:pPr>
      <w:r>
        <w:rPr>
          <w:sz w:val="24"/>
        </w:rPr>
        <w:t xml:space="preserve">- обучение в образовательной организации высшего образования по имеющим государственную аккредитацию программам в образовательных организациях высшего образования по очной форме обучения;</w:t>
      </w:r>
    </w:p>
    <w:p>
      <w:pPr>
        <w:pStyle w:val="0"/>
        <w:jc w:val="both"/>
      </w:pPr>
      <w:r>
        <w:rPr>
          <w:sz w:val="24"/>
        </w:rPr>
        <w:t xml:space="preserve">(в ред. постановлений Правительства ЯНАО от 19.01.2018 </w:t>
      </w:r>
      <w:hyperlink w:history="0" r:id="rId171"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40-П</w:t>
        </w:r>
      </w:hyperlink>
      <w:r>
        <w:rPr>
          <w:sz w:val="24"/>
        </w:rPr>
        <w:t xml:space="preserve">, от 28.11.2024 </w:t>
      </w:r>
      <w:hyperlink w:history="0" r:id="rId17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 студент либо один из родителей студента относятся к лицам из числа коренных малочисленных народов Севера (для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(в ред. постановлений Правительства ЯНАО от 17.01.2022 </w:t>
      </w:r>
      <w:hyperlink w:history="0" r:id="rId173"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rPr>
        <w:t xml:space="preserve">, от 28.11.2024 </w:t>
      </w:r>
      <w:hyperlink w:history="0" r:id="rId174"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 семья студента относится к категории семей, ведущих традиционный образ жизни коренных малочисленных народов Севера (для студентов, семьи которых относятся к категории семей, ведущих традиционный образ жизни коренных малочисленных народов Севера);</w:t>
      </w:r>
    </w:p>
    <w:p>
      <w:pPr>
        <w:pStyle w:val="0"/>
        <w:jc w:val="both"/>
      </w:pPr>
      <w:r>
        <w:rPr>
          <w:sz w:val="24"/>
        </w:rPr>
        <w:t xml:space="preserve">(в ред. </w:t>
      </w:r>
      <w:hyperlink w:history="0" r:id="rId175"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spacing w:before="240" w:line-rule="auto"/>
        <w:ind w:firstLine="540"/>
        <w:jc w:val="both"/>
      </w:pPr>
      <w:r>
        <w:rPr>
          <w:sz w:val="24"/>
        </w:rPr>
        <w:t xml:space="preserve">- успешная сдача студентом промежуточной и (или) государственной итоговой аттестации;</w:t>
      </w:r>
    </w:p>
    <w:p>
      <w:pPr>
        <w:pStyle w:val="0"/>
        <w:jc w:val="both"/>
      </w:pPr>
      <w:r>
        <w:rPr>
          <w:sz w:val="24"/>
        </w:rPr>
        <w:t xml:space="preserve">(в ред. постановлений Правительства ЯНАО от 19.01.2018 </w:t>
      </w:r>
      <w:hyperlink w:history="0" r:id="rId176"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40-П</w:t>
        </w:r>
      </w:hyperlink>
      <w:r>
        <w:rPr>
          <w:sz w:val="24"/>
        </w:rPr>
        <w:t xml:space="preserve">, от 28.12.2022 </w:t>
      </w:r>
      <w:hyperlink w:history="0" r:id="rId177"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 от 17.09.2023 </w:t>
      </w:r>
      <w:hyperlink w:history="0" r:id="rId178"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p>
      <w:pPr>
        <w:pStyle w:val="0"/>
        <w:spacing w:before="240" w:line-rule="auto"/>
        <w:ind w:firstLine="540"/>
        <w:jc w:val="both"/>
      </w:pPr>
      <w:r>
        <w:rPr>
          <w:sz w:val="24"/>
        </w:rPr>
        <w:t xml:space="preserve">- семья студента состоит на учете в органе социальной защиты населения в качестве малоимущей (для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(абзац введен </w:t>
      </w:r>
      <w:hyperlink w:history="0" r:id="rId179"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 в ред. </w:t>
      </w:r>
      <w:hyperlink w:history="0" r:id="rId18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3.3. Возмещение расходов по найму жилого помещения осуществляется по фактическим расходам за текущий учебный год, при этом размер возмещения не должен превышать сумму, указанную в </w:t>
      </w:r>
      <w:hyperlink w:history="0" w:anchor="P830" w:tooltip="4.2. Предельная сумма по оплате проживания в общежитии (возмещению расходов по найму жилого помещения) за учебный год составляет 24 000 (двадцать четыре тысячи) рублей на одного человека.">
        <w:r>
          <w:rPr>
            <w:sz w:val="24"/>
            <w:color w:val="0000ff"/>
          </w:rPr>
          <w:t xml:space="preserve">пункте 4.2</w:t>
        </w:r>
      </w:hyperlink>
      <w:r>
        <w:rPr>
          <w:sz w:val="24"/>
        </w:rPr>
        <w:t xml:space="preserve"> настоящего Положения.</w:t>
      </w:r>
    </w:p>
    <w:p>
      <w:pPr>
        <w:pStyle w:val="0"/>
        <w:jc w:val="both"/>
      </w:pPr>
      <w:r>
        <w:rPr>
          <w:sz w:val="24"/>
        </w:rPr>
        <w:t xml:space="preserve">(в ред. </w:t>
      </w:r>
      <w:hyperlink w:history="0" r:id="rId181"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spacing w:before="240" w:line-rule="auto"/>
        <w:ind w:firstLine="540"/>
        <w:jc w:val="both"/>
      </w:pPr>
      <w:r>
        <w:rPr>
          <w:sz w:val="24"/>
        </w:rPr>
        <w:t xml:space="preserve">Дополнительная социальная стипендия и (или) возмещение оплаты проживания в общежитии (возмещение расходов по найму жилого помещения) по результатам зимней сессии студенту может быть установлена в течение календарного года при обращении студента за получением указанных выплат в сроки, установленные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пунктом 3.1</w:t>
        </w:r>
      </w:hyperlink>
      <w:r>
        <w:rPr>
          <w:sz w:val="24"/>
        </w:rPr>
        <w:t xml:space="preserve"> настоящего Положения.</w:t>
      </w:r>
    </w:p>
    <w:p>
      <w:pPr>
        <w:pStyle w:val="0"/>
        <w:jc w:val="both"/>
      </w:pPr>
      <w:r>
        <w:rPr>
          <w:sz w:val="24"/>
        </w:rPr>
        <w:t xml:space="preserve">(в ред. </w:t>
      </w:r>
      <w:hyperlink w:history="0" r:id="rId18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3.4. Днем обращения студента за выплатой дополнительной социальной стипендии и (или) оплатой проживания в общежитии (возмещением расходов по найму жилого помещения) считается день приема заявления с приложением документов, предусмотренных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пунктом 3.1</w:t>
        </w:r>
      </w:hyperlink>
      <w:r>
        <w:rPr>
          <w:sz w:val="24"/>
        </w:rPr>
        <w:t xml:space="preserve"> настоящего Положения.</w:t>
      </w:r>
    </w:p>
    <w:p>
      <w:pPr>
        <w:pStyle w:val="0"/>
        <w:jc w:val="both"/>
      </w:pPr>
      <w:r>
        <w:rPr>
          <w:sz w:val="24"/>
        </w:rPr>
        <w:t xml:space="preserve">(в ред. постановлений Правительства ЯНАО от 22.12.2020 </w:t>
      </w:r>
      <w:hyperlink w:history="0" r:id="rId183" w:tooltip="Постановление Правительства ЯНАО от 22.12.2020 N 1496-П &quot;О внесении изменений в приложения NN 2, 3,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1496-П</w:t>
        </w:r>
      </w:hyperlink>
      <w:r>
        <w:rPr>
          <w:sz w:val="24"/>
        </w:rPr>
        <w:t xml:space="preserve">, от 17.09.2023 </w:t>
      </w:r>
      <w:hyperlink w:history="0" r:id="rId184"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 от 28.11.2024 </w:t>
      </w:r>
      <w:hyperlink w:history="0" r:id="rId185"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p>
      <w:pPr>
        <w:pStyle w:val="0"/>
        <w:spacing w:before="240" w:line-rule="auto"/>
        <w:ind w:firstLine="540"/>
        <w:jc w:val="both"/>
      </w:pPr>
      <w:r>
        <w:rPr>
          <w:sz w:val="24"/>
        </w:rPr>
        <w:t xml:space="preserve">3.5. Специалист уполномоченного органа, органа местного самоуправления в автономном округе, ответственный за прием документов, проверяет достоверность и полноту представленных документов, соответствие сведений, содержащихся в заявлениях и документах, требованиям настоящего Положения.</w:t>
      </w:r>
    </w:p>
    <w:p>
      <w:pPr>
        <w:pStyle w:val="0"/>
        <w:jc w:val="both"/>
      </w:pPr>
      <w:r>
        <w:rPr>
          <w:sz w:val="24"/>
        </w:rPr>
        <w:t xml:space="preserve">(в ред. </w:t>
      </w:r>
      <w:hyperlink w:history="0" r:id="rId186"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Абзацы второй - четвертый утратили силу. - </w:t>
      </w:r>
      <w:hyperlink w:history="0" r:id="rId187"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28.11.2024 N 656-П.</w:t>
      </w:r>
    </w:p>
    <w:p>
      <w:pPr>
        <w:pStyle w:val="0"/>
        <w:jc w:val="both"/>
      </w:pPr>
      <w:r>
        <w:rPr>
          <w:sz w:val="24"/>
        </w:rPr>
        <w:t xml:space="preserve">(п. 3.5 в ред. </w:t>
      </w:r>
      <w:hyperlink w:history="0" r:id="rId188"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постановления</w:t>
        </w:r>
      </w:hyperlink>
      <w:r>
        <w:rPr>
          <w:sz w:val="24"/>
        </w:rPr>
        <w:t xml:space="preserve"> Правительства ЯНАО от 19.01.2018 N 40-П)</w:t>
      </w:r>
    </w:p>
    <w:p>
      <w:pPr>
        <w:pStyle w:val="0"/>
        <w:spacing w:before="240" w:line-rule="auto"/>
        <w:ind w:firstLine="540"/>
        <w:jc w:val="both"/>
      </w:pPr>
      <w:r>
        <w:rPr>
          <w:sz w:val="24"/>
        </w:rPr>
        <w:t xml:space="preserve">3.6. Утратил силу. - </w:t>
      </w:r>
      <w:hyperlink w:history="0" r:id="rId189"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17.09.2023 N 735-П.</w:t>
      </w:r>
    </w:p>
    <w:p>
      <w:pPr>
        <w:pStyle w:val="0"/>
        <w:spacing w:before="240" w:line-rule="auto"/>
        <w:ind w:firstLine="540"/>
        <w:jc w:val="both"/>
      </w:pPr>
      <w:r>
        <w:rPr>
          <w:sz w:val="24"/>
        </w:rPr>
        <w:t xml:space="preserve">3.7. Уполномоченный орган или орган местного самоуправления в течение 15 рабочих дней со дня поступления документов (сведений), указанных в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пунктах 3.1</w:t>
        </w:r>
      </w:hyperlink>
      <w:r>
        <w:rPr>
          <w:sz w:val="24"/>
        </w:rPr>
        <w:t xml:space="preserve">, </w:t>
      </w:r>
      <w:hyperlink w:history="0" w:anchor="P749" w:tooltip="3.1-3. Документы (сведения) в отношении студента, запрашиваемые уполномоченным органом, в том числе в рамках межведомственного информационного взаимодействия:">
        <w:r>
          <w:rPr>
            <w:sz w:val="24"/>
            <w:color w:val="0000ff"/>
          </w:rPr>
          <w:t xml:space="preserve">3-1.3</w:t>
        </w:r>
      </w:hyperlink>
      <w:r>
        <w:rPr>
          <w:sz w:val="24"/>
        </w:rPr>
        <w:t xml:space="preserve"> - </w:t>
      </w:r>
      <w:hyperlink w:history="0" w:anchor="P764" w:tooltip="3.1-5. Подтверждение ведения семьей студента традиционного образа жизни коренных малочисленных народов Севера осуществляется уполномоченным органом на основании сведений, содержащихся в ЕИС ЯМАЛ (в отношении студентов, семьи которых относятся к категории семей, ведущих традиционный образ жизни коренных малочисленных народов Севера).">
        <w:r>
          <w:rPr>
            <w:sz w:val="24"/>
            <w:color w:val="0000ff"/>
          </w:rPr>
          <w:t xml:space="preserve">3-1.5</w:t>
        </w:r>
      </w:hyperlink>
      <w:r>
        <w:rPr>
          <w:sz w:val="24"/>
        </w:rPr>
        <w:t xml:space="preserve"> настоящего Положения, рассматривает их и принимает одно из решений, предусмотренных </w:t>
      </w:r>
      <w:hyperlink w:history="0" w:anchor="P792" w:tooltip="3.8. Уполномоченный орган или орган местного самоуправления принимает следующие решения по форме согласно приложению N 4:">
        <w:r>
          <w:rPr>
            <w:sz w:val="24"/>
            <w:color w:val="0000ff"/>
          </w:rPr>
          <w:t xml:space="preserve">пунктом 3.8</w:t>
        </w:r>
      </w:hyperlink>
      <w:r>
        <w:rPr>
          <w:sz w:val="24"/>
        </w:rPr>
        <w:t xml:space="preserve"> настоящего Положения.</w:t>
      </w:r>
    </w:p>
    <w:p>
      <w:pPr>
        <w:pStyle w:val="0"/>
        <w:jc w:val="both"/>
      </w:pPr>
      <w:r>
        <w:rPr>
          <w:sz w:val="24"/>
        </w:rPr>
        <w:t xml:space="preserve">(в ред. постановлений Правительства ЯНАО от 17.09.2023 </w:t>
      </w:r>
      <w:hyperlink w:history="0" r:id="rId190"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 от 28.11.2024 </w:t>
      </w:r>
      <w:hyperlink w:history="0" r:id="rId19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bookmarkStart w:id="792" w:name="P792"/>
    <w:bookmarkEnd w:id="792"/>
    <w:p>
      <w:pPr>
        <w:pStyle w:val="0"/>
        <w:spacing w:before="240" w:line-rule="auto"/>
        <w:ind w:firstLine="540"/>
        <w:jc w:val="both"/>
      </w:pPr>
      <w:r>
        <w:rPr>
          <w:sz w:val="24"/>
        </w:rPr>
        <w:t xml:space="preserve">3.8. Уполномоченный орган или орган местного самоуправления принимает следующие решения по форме согласно </w:t>
      </w:r>
      <w:hyperlink w:history="0" w:anchor="P1648" w:tooltip="ФОРМА РЕШЕНИЯ">
        <w:r>
          <w:rPr>
            <w:sz w:val="24"/>
            <w:color w:val="0000ff"/>
          </w:rPr>
          <w:t xml:space="preserve">приложению N 4</w:t>
        </w:r>
      </w:hyperlink>
      <w:r>
        <w:rPr>
          <w:sz w:val="24"/>
        </w:rPr>
        <w:t xml:space="preserve">:</w:t>
      </w:r>
    </w:p>
    <w:p>
      <w:pPr>
        <w:pStyle w:val="0"/>
        <w:jc w:val="both"/>
      </w:pPr>
      <w:r>
        <w:rPr>
          <w:sz w:val="24"/>
        </w:rPr>
        <w:t xml:space="preserve">(в ред. постановлений Правительства ЯНАО от 17.09.2023 </w:t>
      </w:r>
      <w:hyperlink w:history="0" r:id="rId192"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 от 28.11.2024 </w:t>
      </w:r>
      <w:hyperlink w:history="0" r:id="rId19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rPr>
        <w:t xml:space="preserve">)</w:t>
      </w:r>
    </w:p>
    <w:bookmarkStart w:id="794" w:name="P794"/>
    <w:bookmarkEnd w:id="794"/>
    <w:p>
      <w:pPr>
        <w:pStyle w:val="0"/>
        <w:spacing w:before="240" w:line-rule="auto"/>
        <w:ind w:firstLine="540"/>
        <w:jc w:val="both"/>
      </w:pPr>
      <w:r>
        <w:rPr>
          <w:sz w:val="24"/>
        </w:rPr>
        <w:t xml:space="preserve">- о выплате дополнительной социальной стипендии;</w:t>
      </w:r>
    </w:p>
    <w:bookmarkStart w:id="795" w:name="P795"/>
    <w:bookmarkEnd w:id="795"/>
    <w:p>
      <w:pPr>
        <w:pStyle w:val="0"/>
        <w:spacing w:before="240" w:line-rule="auto"/>
        <w:ind w:firstLine="540"/>
        <w:jc w:val="both"/>
      </w:pPr>
      <w:r>
        <w:rPr>
          <w:sz w:val="24"/>
        </w:rPr>
        <w:t xml:space="preserve">- об оплате проживания в общежитии (возмещении расходов по найму жилого помещения);</w:t>
      </w:r>
    </w:p>
    <w:p>
      <w:pPr>
        <w:pStyle w:val="0"/>
        <w:spacing w:before="240" w:line-rule="auto"/>
        <w:ind w:firstLine="540"/>
        <w:jc w:val="both"/>
      </w:pPr>
      <w:r>
        <w:rPr>
          <w:sz w:val="24"/>
        </w:rPr>
        <w:t xml:space="preserve">- об отказе в выплате дополнительной социальной стипендии;</w:t>
      </w:r>
    </w:p>
    <w:p>
      <w:pPr>
        <w:pStyle w:val="0"/>
        <w:spacing w:before="240" w:line-rule="auto"/>
        <w:ind w:firstLine="540"/>
        <w:jc w:val="both"/>
      </w:pPr>
      <w:r>
        <w:rPr>
          <w:sz w:val="24"/>
        </w:rPr>
        <w:t xml:space="preserve">- об отказе в оплате проживания в общежитии (возмещении расходов по найму жилого помещения).</w:t>
      </w:r>
    </w:p>
    <w:p>
      <w:pPr>
        <w:pStyle w:val="0"/>
        <w:jc w:val="both"/>
      </w:pPr>
      <w:r>
        <w:rPr>
          <w:sz w:val="24"/>
        </w:rPr>
        <w:t xml:space="preserve">(п. 3.8 в ред. </w:t>
      </w:r>
      <w:hyperlink w:history="0" r:id="rId194"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постановления</w:t>
        </w:r>
      </w:hyperlink>
      <w:r>
        <w:rPr>
          <w:sz w:val="24"/>
        </w:rPr>
        <w:t xml:space="preserve"> Правительства ЯНАО от 19.01.2018 N 40-П)</w:t>
      </w:r>
    </w:p>
    <w:p>
      <w:pPr>
        <w:pStyle w:val="0"/>
        <w:spacing w:before="240" w:line-rule="auto"/>
        <w:ind w:firstLine="540"/>
        <w:jc w:val="both"/>
      </w:pPr>
      <w:r>
        <w:rPr>
          <w:sz w:val="24"/>
        </w:rPr>
        <w:t xml:space="preserve">3.9. Уполномоченный орган или орган местного самоуправления в течение 3 рабочих дней со дня принятия решения, предусмотренного </w:t>
      </w:r>
      <w:hyperlink w:history="0" w:anchor="P792" w:tooltip="3.8. Уполномоченный орган или орган местного самоуправления принимает следующие решения по форме согласно приложению N 4:">
        <w:r>
          <w:rPr>
            <w:sz w:val="24"/>
            <w:color w:val="0000ff"/>
          </w:rPr>
          <w:t xml:space="preserve">пунктом 3.8</w:t>
        </w:r>
      </w:hyperlink>
      <w:r>
        <w:rPr>
          <w:sz w:val="24"/>
        </w:rPr>
        <w:t xml:space="preserve"> настоящего Положения, уведомляет студента способом, указанным в заявлении, о принятом решении и в случае отказа в выплате дополнительной социальной стипендии либо в оплате проживания в общежитии (возмещении расходов по найму жилого помещения) указывает причины, послужившие основанием для принятия такого решения.</w:t>
      </w:r>
    </w:p>
    <w:p>
      <w:pPr>
        <w:pStyle w:val="0"/>
        <w:jc w:val="both"/>
      </w:pPr>
      <w:r>
        <w:rPr>
          <w:sz w:val="24"/>
        </w:rPr>
        <w:t xml:space="preserve">(в ред. </w:t>
      </w:r>
      <w:hyperlink w:history="0" r:id="rId195"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Форма </w:t>
      </w:r>
      <w:hyperlink w:history="0" w:anchor="P1233" w:tooltip="ФОРМА УВЕДОМЛЕНИЯ">
        <w:r>
          <w:rPr>
            <w:sz w:val="24"/>
            <w:color w:val="0000ff"/>
          </w:rPr>
          <w:t xml:space="preserve">уведомления</w:t>
        </w:r>
      </w:hyperlink>
      <w:r>
        <w:rPr>
          <w:sz w:val="24"/>
        </w:rPr>
        <w:t xml:space="preserve"> приведена в приложении N 2.</w:t>
      </w:r>
    </w:p>
    <w:p>
      <w:pPr>
        <w:pStyle w:val="0"/>
        <w:jc w:val="both"/>
      </w:pPr>
      <w:r>
        <w:rPr>
          <w:sz w:val="24"/>
        </w:rPr>
        <w:t xml:space="preserve">(в ред. </w:t>
      </w:r>
      <w:hyperlink w:history="0" r:id="rId196"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jc w:val="both"/>
      </w:pPr>
      <w:r>
        <w:rPr>
          <w:sz w:val="24"/>
        </w:rPr>
        <w:t xml:space="preserve">(п. 3.9 в ред. </w:t>
      </w:r>
      <w:hyperlink w:history="0" r:id="rId197"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постановления</w:t>
        </w:r>
      </w:hyperlink>
      <w:r>
        <w:rPr>
          <w:sz w:val="24"/>
        </w:rPr>
        <w:t xml:space="preserve"> Правительства ЯНАО от 19.01.2018 N 40-П)</w:t>
      </w:r>
    </w:p>
    <w:p>
      <w:pPr>
        <w:pStyle w:val="0"/>
        <w:spacing w:before="240" w:line-rule="auto"/>
        <w:ind w:firstLine="540"/>
        <w:jc w:val="both"/>
      </w:pPr>
      <w:r>
        <w:rPr>
          <w:sz w:val="24"/>
        </w:rPr>
        <w:t xml:space="preserve">3.10. Основаниями для отказа в выплате дополнительной социальной стипендии и (или) оплаты проживания в общежитии (возмещения расходов по найму жилого помещения) являются:</w:t>
      </w:r>
    </w:p>
    <w:p>
      <w:pPr>
        <w:pStyle w:val="0"/>
        <w:jc w:val="both"/>
      </w:pPr>
      <w:r>
        <w:rPr>
          <w:sz w:val="24"/>
        </w:rPr>
        <w:t xml:space="preserve">(в ред. </w:t>
      </w:r>
      <w:hyperlink w:history="0" r:id="rId198"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представление документов, указанных в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пунктах 3.1</w:t>
        </w:r>
      </w:hyperlink>
      <w:r>
        <w:rPr>
          <w:sz w:val="24"/>
        </w:rPr>
        <w:t xml:space="preserve">, </w:t>
      </w:r>
      <w:hyperlink w:history="0" w:anchor="P762" w:tooltip="3.1-4. В случае отсутствия сведений (документа), подтверждающих внесение сведений о студенте, одного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свидетель...">
        <w:r>
          <w:rPr>
            <w:sz w:val="24"/>
            <w:color w:val="0000ff"/>
          </w:rPr>
          <w:t xml:space="preserve">3.1-4</w:t>
        </w:r>
      </w:hyperlink>
      <w:r>
        <w:rPr>
          <w:sz w:val="24"/>
        </w:rPr>
        <w:t xml:space="preserve"> настоящего Положения, содержащих неполные и (или) недостоверные сведения, их представление не в полном объеме либо несоответствие требованиям, предусмотренным </w:t>
      </w:r>
      <w:hyperlink w:history="0" w:anchor="P717" w:tooltip="3.1. Студент в течение 30 календарных дней со дня успешной сдачи промежуточной и (или) государственной итоговой аттестации направляет в уполномоченный орган или орган местного самоуправления почтовым отправлением (с описью вложения и уведомлением о доставке) либо в электронном виде через Единый портал или путем личного обращения представляет в многофункциональный центр следующие документы:">
        <w:r>
          <w:rPr>
            <w:sz w:val="24"/>
            <w:color w:val="0000ff"/>
          </w:rPr>
          <w:t xml:space="preserve">пунктами 3.1</w:t>
        </w:r>
      </w:hyperlink>
      <w:r>
        <w:rPr>
          <w:sz w:val="24"/>
        </w:rPr>
        <w:t xml:space="preserve">, </w:t>
      </w:r>
      <w:hyperlink w:history="0" w:anchor="P742" w:tooltip="3.1-2. Документы, указанные в пункте 3.1 настоящего Положения, представляются в многофункциональный центр с одновременным представлением оригинала, после проверки их соответствия оригиналам заверяются работником многофункционального центра, принимающим документы, либо представляются надлежащим образом заверенные копии документов.">
        <w:r>
          <w:rPr>
            <w:sz w:val="24"/>
            <w:color w:val="0000ff"/>
          </w:rPr>
          <w:t xml:space="preserve">3.1-2</w:t>
        </w:r>
      </w:hyperlink>
      <w:r>
        <w:rPr>
          <w:sz w:val="24"/>
        </w:rPr>
        <w:t xml:space="preserve">, </w:t>
      </w:r>
      <w:hyperlink w:history="0" w:anchor="P762" w:tooltip="3.1-4. В случае отсутствия сведений (документа), подтверждающих внесение сведений о студенте, одного из родителей студента в список лиц, относящихся к коренным малочисленным народам РФ, а также в случае отсутствия сведений (документа), подтверждающих факт отнесения студента, одного из родителей к лицам из числа коренных малочисленных народов Севера по сведениям, предоставленным из Единого государственного реестра записей актов гражданского состояния, студент вправе представить судебное решение, свидетель...">
        <w:r>
          <w:rPr>
            <w:sz w:val="24"/>
            <w:color w:val="0000ff"/>
          </w:rPr>
          <w:t xml:space="preserve">3.1-4</w:t>
        </w:r>
      </w:hyperlink>
      <w:r>
        <w:rPr>
          <w:sz w:val="24"/>
        </w:rPr>
        <w:t xml:space="preserve"> настоящего Положения;</w:t>
      </w:r>
    </w:p>
    <w:p>
      <w:pPr>
        <w:pStyle w:val="0"/>
        <w:jc w:val="both"/>
      </w:pPr>
      <w:r>
        <w:rPr>
          <w:sz w:val="24"/>
        </w:rPr>
        <w:t xml:space="preserve">(в ред. </w:t>
      </w:r>
      <w:hyperlink w:history="0" r:id="rId19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несоблюдение условий, перечисленных в </w:t>
      </w:r>
      <w:hyperlink w:history="0" w:anchor="P768" w:tooltip="3.2. Дополнительная социальная стипендия и (или) возмещение оплаты проживания в общежитии (возмещение расходов по найму жилого помещения) устанавливается студенту при одновременном соблюдении следующих условий:">
        <w:r>
          <w:rPr>
            <w:sz w:val="24"/>
            <w:color w:val="0000ff"/>
          </w:rPr>
          <w:t xml:space="preserve">пункте 3.2</w:t>
        </w:r>
      </w:hyperlink>
      <w:r>
        <w:rPr>
          <w:sz w:val="24"/>
        </w:rPr>
        <w:t xml:space="preserve"> настоящего Положения;</w:t>
      </w:r>
    </w:p>
    <w:p>
      <w:pPr>
        <w:pStyle w:val="0"/>
        <w:spacing w:before="240" w:line-rule="auto"/>
        <w:ind w:firstLine="540"/>
        <w:jc w:val="both"/>
      </w:pPr>
      <w:r>
        <w:rPr>
          <w:sz w:val="24"/>
        </w:rPr>
        <w:t xml:space="preserve">- отсутствие сведений о студенте, об одном из родителей студента в списке лиц, относящихся к коренным малочисленным народам РФ (в отношении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(в ред. </w:t>
      </w:r>
      <w:hyperlink w:history="0" r:id="rId20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отсутствие сведений (документов), подтверждающих отнесение студента, одного из родителей студента к лицам из числа коренных малочисленных народов Севера в автономном округе по сведениям, предоставленным из Единого государственного реестра записей актов гражданского состояния (в отношении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(в ред. </w:t>
      </w:r>
      <w:hyperlink w:history="0" r:id="rId20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отсутствие в ЕИС ЯМАЛ сведений, подтверждающих отнесение семьи студента к категории семей, ведущих традиционный образ жизни коренных малочисленных народов Севера (в отношении студентов, семьи которых относятся к категории семей, ведущих традиционный образ жизни коренных малочисленных народов Севера);</w:t>
      </w:r>
    </w:p>
    <w:p>
      <w:pPr>
        <w:pStyle w:val="0"/>
        <w:jc w:val="both"/>
      </w:pPr>
      <w:r>
        <w:rPr>
          <w:sz w:val="24"/>
        </w:rPr>
        <w:t xml:space="preserve">(абзац введен </w:t>
      </w:r>
      <w:hyperlink w:history="0" r:id="rId202"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 в ред. </w:t>
      </w:r>
      <w:hyperlink w:history="0" r:id="rId203"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 отсутствие сведений, подтверждающих статус малоимущей семьи в автономном округе (в отношении студентов, семьи которых относятся к категории малоимущих семей коренных малочисленных народов Севера).</w:t>
      </w:r>
    </w:p>
    <w:p>
      <w:pPr>
        <w:pStyle w:val="0"/>
        <w:jc w:val="both"/>
      </w:pPr>
      <w:r>
        <w:rPr>
          <w:sz w:val="24"/>
        </w:rPr>
        <w:t xml:space="preserve">(абзац введен </w:t>
      </w:r>
      <w:hyperlink w:history="0" r:id="rId204"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 в ред. </w:t>
      </w:r>
      <w:hyperlink w:history="0" r:id="rId205"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spacing w:before="240" w:line-rule="auto"/>
        <w:ind w:firstLine="540"/>
        <w:jc w:val="both"/>
      </w:pPr>
      <w:r>
        <w:rPr>
          <w:sz w:val="24"/>
        </w:rPr>
        <w:t xml:space="preserve">3.11. Представленные студентами заявления и документы, решения и иные документы, связанные с выплатой дополнительной социальной стипендии и (или) оплатой проживания в общежитии (возмещением расходов по найму жилого помещения), формируются в личные дела, которые хранятся в уполномоченном органе или органе местного самоуправления.</w:t>
      </w:r>
    </w:p>
    <w:p>
      <w:pPr>
        <w:pStyle w:val="0"/>
        <w:jc w:val="both"/>
      </w:pPr>
      <w:r>
        <w:rPr>
          <w:sz w:val="24"/>
        </w:rPr>
        <w:t xml:space="preserve">(п. 3.11 введен </w:t>
      </w:r>
      <w:hyperlink w:history="0" r:id="rId206"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постановлением</w:t>
        </w:r>
      </w:hyperlink>
      <w:r>
        <w:rPr>
          <w:sz w:val="24"/>
        </w:rPr>
        <w:t xml:space="preserve"> Правительства ЯНАО от 19.01.2018 N 40-П; в ред. постановлений Правительства ЯНАО от 22.10.2020 </w:t>
      </w:r>
      <w:hyperlink w:history="0" r:id="rId207"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1233-П</w:t>
        </w:r>
      </w:hyperlink>
      <w:r>
        <w:rPr>
          <w:sz w:val="24"/>
        </w:rPr>
        <w:t xml:space="preserve">, от 17.09.2023 </w:t>
      </w:r>
      <w:hyperlink w:history="0" r:id="rId208"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p>
      <w:pPr>
        <w:pStyle w:val="0"/>
        <w:spacing w:before="240" w:line-rule="auto"/>
        <w:ind w:firstLine="540"/>
        <w:jc w:val="both"/>
      </w:pPr>
      <w:r>
        <w:rPr>
          <w:sz w:val="24"/>
        </w:rPr>
        <w:t xml:space="preserve">3.12. Решение уполномоченного органа или органа местного самоуправления может быть обжаловано студентом в установленном законодательством Российской Федерации порядке.</w:t>
      </w:r>
    </w:p>
    <w:p>
      <w:pPr>
        <w:pStyle w:val="0"/>
        <w:jc w:val="both"/>
      </w:pPr>
      <w:r>
        <w:rPr>
          <w:sz w:val="24"/>
        </w:rPr>
        <w:t xml:space="preserve">(п. 3.12 введен </w:t>
      </w:r>
      <w:hyperlink w:history="0" r:id="rId209"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постановлением</w:t>
        </w:r>
      </w:hyperlink>
      <w:r>
        <w:rPr>
          <w:sz w:val="24"/>
        </w:rPr>
        <w:t xml:space="preserve"> Правительства ЯНАО от 19.01.2018 N 40-П; в ред. </w:t>
      </w:r>
      <w:hyperlink w:history="0" r:id="rId210"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22.10.2020 N 1233-П)</w:t>
      </w:r>
    </w:p>
    <w:p>
      <w:pPr>
        <w:pStyle w:val="0"/>
        <w:ind w:firstLine="540"/>
        <w:jc w:val="both"/>
      </w:pPr>
      <w:r>
        <w:rPr>
          <w:sz w:val="24"/>
        </w:rPr>
      </w:r>
    </w:p>
    <w:p>
      <w:pPr>
        <w:pStyle w:val="2"/>
        <w:outlineLvl w:val="1"/>
        <w:jc w:val="center"/>
      </w:pPr>
      <w:r>
        <w:rPr>
          <w:sz w:val="24"/>
        </w:rPr>
        <w:t xml:space="preserve">IV. Размер и порядок выплаты дополнительной социальной</w:t>
      </w:r>
    </w:p>
    <w:p>
      <w:pPr>
        <w:pStyle w:val="2"/>
        <w:jc w:val="center"/>
      </w:pPr>
      <w:r>
        <w:rPr>
          <w:sz w:val="24"/>
        </w:rPr>
        <w:t xml:space="preserve">стипендии и оплаты проживания в общежитии (возмещения</w:t>
      </w:r>
    </w:p>
    <w:p>
      <w:pPr>
        <w:pStyle w:val="2"/>
        <w:jc w:val="center"/>
      </w:pPr>
      <w:r>
        <w:rPr>
          <w:sz w:val="24"/>
        </w:rPr>
        <w:t xml:space="preserve">расходов по найму жилого помещения)</w:t>
      </w:r>
    </w:p>
    <w:p>
      <w:pPr>
        <w:pStyle w:val="0"/>
        <w:jc w:val="center"/>
      </w:pPr>
      <w:r>
        <w:rPr>
          <w:sz w:val="24"/>
        </w:rPr>
        <w:t xml:space="preserve">(в ред. </w:t>
      </w:r>
      <w:hyperlink w:history="0" r:id="rId211"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w:t>
      </w:r>
    </w:p>
    <w:p>
      <w:pPr>
        <w:pStyle w:val="0"/>
        <w:jc w:val="center"/>
      </w:pPr>
      <w:r>
        <w:rPr>
          <w:sz w:val="24"/>
        </w:rPr>
        <w:t xml:space="preserve">от 14.02.2014 N 100-П)</w:t>
      </w:r>
    </w:p>
    <w:p>
      <w:pPr>
        <w:pStyle w:val="0"/>
        <w:ind w:firstLine="540"/>
        <w:jc w:val="both"/>
      </w:pPr>
      <w:r>
        <w:rPr>
          <w:sz w:val="24"/>
        </w:rPr>
      </w:r>
    </w:p>
    <w:p>
      <w:pPr>
        <w:pStyle w:val="0"/>
        <w:ind w:firstLine="540"/>
        <w:jc w:val="both"/>
      </w:pPr>
      <w:r>
        <w:rPr>
          <w:sz w:val="24"/>
        </w:rPr>
        <w:t xml:space="preserve">4.1. Выплата дополнительной социальной стипендии производится за период предыдущего семестра и экзаменационной сессии два раза в год по результатам экзаменационных сессий на основании решения уполномоченного органа или органа местного самоуправления из расчета 4 500 (четыре тысячи пятьсот) рублей в месяц на одного человека в течение учебного года.</w:t>
      </w:r>
    </w:p>
    <w:p>
      <w:pPr>
        <w:pStyle w:val="0"/>
        <w:jc w:val="both"/>
      </w:pPr>
      <w:r>
        <w:rPr>
          <w:sz w:val="24"/>
        </w:rPr>
        <w:t xml:space="preserve">(в ред. постановлений Правительства ЯНАО от 24.12.2019 </w:t>
      </w:r>
      <w:hyperlink w:history="0" r:id="rId212" w:tooltip="Постановление Правительства ЯНАО от 24.12.2019 N 1368-П &quot;О внесении изменений в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малоимущих семей коренных малочисленных народов Севера, обучающимся по имеющим государственную аккредитацию программам в образовательных организациях высшего образования&quot; {КонсультантПлюс}">
        <w:r>
          <w:rPr>
            <w:sz w:val="24"/>
            <w:color w:val="0000ff"/>
          </w:rPr>
          <w:t xml:space="preserve">N 1368-П</w:t>
        </w:r>
      </w:hyperlink>
      <w:r>
        <w:rPr>
          <w:sz w:val="24"/>
        </w:rPr>
        <w:t xml:space="preserve">, от 28.12.2022 </w:t>
      </w:r>
      <w:hyperlink w:history="0" r:id="rId213"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 от 17.09.2023 </w:t>
      </w:r>
      <w:hyperlink w:history="0" r:id="rId214"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bookmarkStart w:id="830" w:name="P830"/>
    <w:bookmarkEnd w:id="830"/>
    <w:p>
      <w:pPr>
        <w:pStyle w:val="0"/>
        <w:spacing w:before="240" w:line-rule="auto"/>
        <w:ind w:firstLine="540"/>
        <w:jc w:val="both"/>
      </w:pPr>
      <w:r>
        <w:rPr>
          <w:sz w:val="24"/>
        </w:rPr>
        <w:t xml:space="preserve">4.2. Предельная сумма по оплате проживания в общежитии (возмещению расходов по найму жилого помещения) за учебный год составляет 24 000 (двадцать четыре тысячи) рублей на одного человека.</w:t>
      </w:r>
    </w:p>
    <w:p>
      <w:pPr>
        <w:pStyle w:val="0"/>
        <w:jc w:val="both"/>
      </w:pPr>
      <w:r>
        <w:rPr>
          <w:sz w:val="24"/>
        </w:rPr>
        <w:t xml:space="preserve">(в ред. постановлений Правительства ЯНАО от 14.02.2014 </w:t>
      </w:r>
      <w:hyperlink w:history="0" r:id="rId215" w:tooltip="Постановление Правительства ЯНАО от 14.02.2014 N 100-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100-П</w:t>
        </w:r>
      </w:hyperlink>
      <w:r>
        <w:rPr>
          <w:sz w:val="24"/>
        </w:rPr>
        <w:t xml:space="preserve">, от 24.12.2019 </w:t>
      </w:r>
      <w:hyperlink w:history="0" r:id="rId216" w:tooltip="Постановление Правительства ЯНАО от 24.12.2019 N 1368-П &quot;О внесении изменений в Положение о размере и порядке выплаты дополнительных социальных стипендий и оплаты проживания в общежитиях (возмещения расходов по найму жилого помещения) студентам из числа малоимущих семей коренных малочисленных народов Севера, обучающимся по имеющим государственную аккредитацию программам в образовательных организациях высшего образования&quot; {КонсультантПлюс}">
        <w:r>
          <w:rPr>
            <w:sz w:val="24"/>
            <w:color w:val="0000ff"/>
          </w:rPr>
          <w:t xml:space="preserve">N 1368-П</w:t>
        </w:r>
      </w:hyperlink>
      <w:r>
        <w:rPr>
          <w:sz w:val="24"/>
        </w:rPr>
        <w:t xml:space="preserve">)</w:t>
      </w:r>
    </w:p>
    <w:p>
      <w:pPr>
        <w:pStyle w:val="0"/>
        <w:spacing w:before="240" w:line-rule="auto"/>
        <w:ind w:firstLine="540"/>
        <w:jc w:val="both"/>
      </w:pPr>
      <w:r>
        <w:rPr>
          <w:sz w:val="24"/>
        </w:rPr>
        <w:t xml:space="preserve">Оплата проживания в общежитии (возмещение расходов по найму жилого помещения) производится за период предыдущего семестра и экзаменационной сессии два раза в год по результатам экзаменационных сессий.</w:t>
      </w:r>
    </w:p>
    <w:p>
      <w:pPr>
        <w:pStyle w:val="0"/>
        <w:jc w:val="both"/>
      </w:pPr>
      <w:r>
        <w:rPr>
          <w:sz w:val="24"/>
        </w:rPr>
        <w:t xml:space="preserve">(абзац введен </w:t>
      </w:r>
      <w:hyperlink w:history="0" r:id="rId217"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28.12.2022 N 1306-П)</w:t>
      </w:r>
    </w:p>
    <w:p>
      <w:pPr>
        <w:pStyle w:val="0"/>
        <w:spacing w:before="240" w:line-rule="auto"/>
        <w:ind w:firstLine="540"/>
        <w:jc w:val="both"/>
      </w:pPr>
      <w:r>
        <w:rPr>
          <w:sz w:val="24"/>
        </w:rPr>
        <w:t xml:space="preserve">4.3. Утратил силу. - </w:t>
      </w:r>
      <w:hyperlink w:history="0" r:id="rId218" w:tooltip="Постановление Правительства ЯНАО от 14.08.2019 N 86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Постановление</w:t>
        </w:r>
      </w:hyperlink>
      <w:r>
        <w:rPr>
          <w:sz w:val="24"/>
        </w:rPr>
        <w:t xml:space="preserve"> Правительства ЯНАО от 14.08.2019 N 869-П.</w:t>
      </w:r>
    </w:p>
    <w:p>
      <w:pPr>
        <w:pStyle w:val="0"/>
        <w:spacing w:before="240" w:line-rule="auto"/>
        <w:ind w:firstLine="540"/>
        <w:jc w:val="both"/>
      </w:pPr>
      <w:r>
        <w:rPr>
          <w:sz w:val="24"/>
        </w:rPr>
        <w:t xml:space="preserve">4.4. Уполномоченный орган или орган местного самоуправления в течение 5 рабочих дней со дня принятия решения, указанного в </w:t>
      </w:r>
      <w:hyperlink w:history="0" w:anchor="P794" w:tooltip="- о выплате дополнительной социальной стипендии;">
        <w:r>
          <w:rPr>
            <w:sz w:val="24"/>
            <w:color w:val="0000ff"/>
          </w:rPr>
          <w:t xml:space="preserve">абзацах втором</w:t>
        </w:r>
      </w:hyperlink>
      <w:r>
        <w:rPr>
          <w:sz w:val="24"/>
        </w:rPr>
        <w:t xml:space="preserve"> - </w:t>
      </w:r>
      <w:hyperlink w:history="0" w:anchor="P795" w:tooltip="- об оплате проживания в общежитии (возмещении расходов по найму жилого помещения);">
        <w:r>
          <w:rPr>
            <w:sz w:val="24"/>
            <w:color w:val="0000ff"/>
          </w:rPr>
          <w:t xml:space="preserve">третьем пункта 3.8</w:t>
        </w:r>
      </w:hyperlink>
      <w:r>
        <w:rPr>
          <w:sz w:val="24"/>
        </w:rPr>
        <w:t xml:space="preserve"> настоящего Положения, перечисляет стипендию и (или) оплату за проживание в общежитии (возмещение расходов по найму жилого помещения) на реквизиты банковского счета в кредитной организации, указанные студентом в заявлении.</w:t>
      </w:r>
    </w:p>
    <w:p>
      <w:pPr>
        <w:pStyle w:val="0"/>
        <w:jc w:val="both"/>
      </w:pPr>
      <w:r>
        <w:rPr>
          <w:sz w:val="24"/>
        </w:rPr>
        <w:t xml:space="preserve">(п. 4.4 в ред. </w:t>
      </w:r>
      <w:hyperlink w:history="0" r:id="rId219"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28.11.2024 N 656-П)</w:t>
      </w:r>
    </w:p>
    <w:p>
      <w:pPr>
        <w:pStyle w:val="0"/>
        <w:ind w:firstLine="540"/>
        <w:jc w:val="both"/>
      </w:pPr>
      <w:r>
        <w:rPr>
          <w:sz w:val="24"/>
        </w:rPr>
      </w:r>
    </w:p>
    <w:p>
      <w:pPr>
        <w:pStyle w:val="2"/>
        <w:outlineLvl w:val="1"/>
        <w:jc w:val="center"/>
      </w:pPr>
      <w:r>
        <w:rPr>
          <w:sz w:val="24"/>
        </w:rPr>
        <w:t xml:space="preserve">V. Представление отчетности</w:t>
      </w:r>
    </w:p>
    <w:p>
      <w:pPr>
        <w:pStyle w:val="0"/>
        <w:ind w:firstLine="540"/>
        <w:jc w:val="both"/>
      </w:pPr>
      <w:r>
        <w:rPr>
          <w:sz w:val="24"/>
        </w:rPr>
      </w:r>
    </w:p>
    <w:p>
      <w:pPr>
        <w:pStyle w:val="0"/>
        <w:ind w:firstLine="540"/>
        <w:jc w:val="both"/>
      </w:pPr>
      <w:r>
        <w:rPr>
          <w:sz w:val="24"/>
        </w:rPr>
        <w:t xml:space="preserve">Утратил силу. - </w:t>
      </w:r>
      <w:hyperlink w:history="0" r:id="rId220" w:tooltip="Постановление Правительства ЯНАО от 22.10.2020 N 1233-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22.10.2020 N 1233-П.</w:t>
      </w:r>
    </w:p>
    <w:p>
      <w:pPr>
        <w:pStyle w:val="0"/>
        <w:jc w:val="right"/>
      </w:pPr>
      <w:r>
        <w:rPr>
          <w:sz w:val="24"/>
        </w:rPr>
      </w:r>
    </w:p>
    <w:p>
      <w:pPr>
        <w:pStyle w:val="2"/>
        <w:outlineLvl w:val="1"/>
        <w:jc w:val="center"/>
      </w:pPr>
      <w:r>
        <w:rPr>
          <w:sz w:val="24"/>
        </w:rPr>
        <w:t xml:space="preserve">VI. Показатели оценки результативности (эффективности)</w:t>
      </w:r>
    </w:p>
    <w:p>
      <w:pPr>
        <w:pStyle w:val="2"/>
        <w:jc w:val="center"/>
      </w:pPr>
      <w:r>
        <w:rPr>
          <w:sz w:val="24"/>
        </w:rPr>
        <w:t xml:space="preserve">оказания социальной поддержки лицам из числа коренных</w:t>
      </w:r>
    </w:p>
    <w:p>
      <w:pPr>
        <w:pStyle w:val="2"/>
        <w:jc w:val="center"/>
      </w:pPr>
      <w:r>
        <w:rPr>
          <w:sz w:val="24"/>
        </w:rPr>
        <w:t xml:space="preserve">малочисленных народов Севера в виде выплаты дополнительной</w:t>
      </w:r>
    </w:p>
    <w:p>
      <w:pPr>
        <w:pStyle w:val="2"/>
        <w:jc w:val="center"/>
      </w:pPr>
      <w:r>
        <w:rPr>
          <w:sz w:val="24"/>
        </w:rPr>
        <w:t xml:space="preserve">социальной стипендии и оплаты проживания в общежитии</w:t>
      </w:r>
    </w:p>
    <w:p>
      <w:pPr>
        <w:pStyle w:val="2"/>
        <w:jc w:val="center"/>
      </w:pPr>
      <w:r>
        <w:rPr>
          <w:sz w:val="24"/>
        </w:rPr>
        <w:t xml:space="preserve">(возмещения расходов по найму жилого помещения)</w:t>
      </w:r>
    </w:p>
    <w:p>
      <w:pPr>
        <w:pStyle w:val="0"/>
        <w:jc w:val="center"/>
      </w:pPr>
      <w:r>
        <w:rPr>
          <w:sz w:val="24"/>
        </w:rPr>
      </w:r>
    </w:p>
    <w:p>
      <w:pPr>
        <w:pStyle w:val="0"/>
        <w:jc w:val="center"/>
      </w:pPr>
      <w:r>
        <w:rPr>
          <w:sz w:val="24"/>
        </w:rPr>
        <w:t xml:space="preserve">(введен </w:t>
      </w:r>
      <w:hyperlink w:history="0" r:id="rId221" w:tooltip="Постановление Правительства ЯНАО от 27.04.2024 N 199-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постановлением</w:t>
        </w:r>
      </w:hyperlink>
      <w:r>
        <w:rPr>
          <w:sz w:val="24"/>
        </w:rPr>
        <w:t xml:space="preserve"> Правительства ЯНАО</w:t>
      </w:r>
    </w:p>
    <w:p>
      <w:pPr>
        <w:pStyle w:val="0"/>
        <w:jc w:val="center"/>
      </w:pPr>
      <w:r>
        <w:rPr>
          <w:sz w:val="24"/>
        </w:rPr>
        <w:t xml:space="preserve">от 27.04.2024 N 199-П)</w:t>
      </w:r>
    </w:p>
    <w:p>
      <w:pPr>
        <w:pStyle w:val="0"/>
        <w:ind w:firstLine="540"/>
        <w:jc w:val="both"/>
      </w:pPr>
      <w:r>
        <w:rPr>
          <w:sz w:val="24"/>
        </w:rPr>
      </w:r>
    </w:p>
    <w:p>
      <w:pPr>
        <w:pStyle w:val="0"/>
        <w:ind w:firstLine="540"/>
        <w:jc w:val="both"/>
      </w:pPr>
      <w:r>
        <w:rPr>
          <w:sz w:val="24"/>
        </w:rPr>
        <w:t xml:space="preserve">Показатели, позволяющие оценить результативность (эффективность) оказываемой меры социальной поддержки в виде выплат дополнительных социальных стипендий и оплаты проживания студентам:</w:t>
      </w:r>
    </w:p>
    <w:p>
      <w:pPr>
        <w:pStyle w:val="0"/>
        <w:spacing w:before="240" w:line-rule="auto"/>
        <w:ind w:firstLine="540"/>
        <w:jc w:val="both"/>
      </w:pPr>
      <w:r>
        <w:rPr>
          <w:sz w:val="24"/>
        </w:rPr>
        <w:t xml:space="preserve">- численность выпускников образовательных организаций высшего образования (критерий (ежегодно) - численность студентов, получивших дипломы с отличием; численность студентов, получивших дипломы с оценками "хорошо" и "отлично", численность студентов из малоимущих семей);</w:t>
      </w:r>
    </w:p>
    <w:p>
      <w:pPr>
        <w:pStyle w:val="0"/>
        <w:spacing w:before="240" w:line-rule="auto"/>
        <w:ind w:firstLine="540"/>
        <w:jc w:val="both"/>
      </w:pPr>
      <w:r>
        <w:rPr>
          <w:sz w:val="24"/>
        </w:rPr>
        <w:t xml:space="preserve">- процент трудоустроенных выпускников образовательных организаций высшего образования, получивших высшее образование по полученной специальности в организации на территории автономного округа (критерий (ежегодно 60 - 80%) - численность трудоустроенных выпускников образовательных организаций высшего образования, получивших высшее образование по полученной специальности в организации на территории автономного округа, к общей численности выпускников образовательных организаций высшего образования, получивших высшее образование по полученной специальности в организации на территории автономного округа.</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размере и порядке выплаты дополнительных</w:t>
      </w:r>
    </w:p>
    <w:p>
      <w:pPr>
        <w:pStyle w:val="0"/>
        <w:jc w:val="right"/>
      </w:pPr>
      <w:r>
        <w:rPr>
          <w:sz w:val="24"/>
        </w:rPr>
        <w:t xml:space="preserve">социальных стипендий и оплаты проживания в общежитиях</w:t>
      </w:r>
    </w:p>
    <w:p>
      <w:pPr>
        <w:pStyle w:val="0"/>
        <w:jc w:val="right"/>
      </w:pPr>
      <w:r>
        <w:rPr>
          <w:sz w:val="24"/>
        </w:rPr>
        <w:t xml:space="preserve">(возмещения расходов по найму жилого помещения) студентам</w:t>
      </w:r>
    </w:p>
    <w:p>
      <w:pPr>
        <w:pStyle w:val="0"/>
        <w:jc w:val="right"/>
      </w:pPr>
      <w:r>
        <w:rPr>
          <w:sz w:val="24"/>
        </w:rPr>
        <w:t xml:space="preserve">из числа семей, ведущих традиционный образ жизни коренных</w:t>
      </w:r>
    </w:p>
    <w:p>
      <w:pPr>
        <w:pStyle w:val="0"/>
        <w:jc w:val="right"/>
      </w:pPr>
      <w:r>
        <w:rPr>
          <w:sz w:val="24"/>
        </w:rPr>
        <w:t xml:space="preserve">малочисленных народов Севера в Ямало-Ненецком автономном</w:t>
      </w:r>
    </w:p>
    <w:p>
      <w:pPr>
        <w:pStyle w:val="0"/>
        <w:jc w:val="right"/>
      </w:pPr>
      <w:r>
        <w:rPr>
          <w:sz w:val="24"/>
        </w:rPr>
        <w:t xml:space="preserve">округе, осуществляющих традиционную хозяйственную</w:t>
      </w:r>
    </w:p>
    <w:p>
      <w:pPr>
        <w:pStyle w:val="0"/>
        <w:jc w:val="right"/>
      </w:pPr>
      <w:r>
        <w:rPr>
          <w:sz w:val="24"/>
        </w:rPr>
        <w:t xml:space="preserve">деятельность и занимающихся традиционными промыслами</w:t>
      </w:r>
    </w:p>
    <w:p>
      <w:pPr>
        <w:pStyle w:val="0"/>
        <w:jc w:val="right"/>
      </w:pPr>
      <w:r>
        <w:rPr>
          <w:sz w:val="24"/>
        </w:rPr>
        <w:t xml:space="preserve">в местах традиционного проживания и традиционной</w:t>
      </w:r>
    </w:p>
    <w:p>
      <w:pPr>
        <w:pStyle w:val="0"/>
        <w:jc w:val="right"/>
      </w:pPr>
      <w:r>
        <w:rPr>
          <w:sz w:val="24"/>
        </w:rPr>
        <w:t xml:space="preserve">хозяйственной деятельности коренных малочисленных народов</w:t>
      </w:r>
    </w:p>
    <w:p>
      <w:pPr>
        <w:pStyle w:val="0"/>
        <w:jc w:val="right"/>
      </w:pPr>
      <w:r>
        <w:rPr>
          <w:sz w:val="24"/>
        </w:rPr>
        <w:t xml:space="preserve">Севера в Ямало-Ненецком автономном округе, обучающимся</w:t>
      </w:r>
    </w:p>
    <w:p>
      <w:pPr>
        <w:pStyle w:val="0"/>
        <w:jc w:val="right"/>
      </w:pPr>
      <w:r>
        <w:rPr>
          <w:sz w:val="24"/>
        </w:rPr>
        <w:t xml:space="preserve">по имеющим государственную аккредитацию программам</w:t>
      </w:r>
    </w:p>
    <w:p>
      <w:pPr>
        <w:pStyle w:val="0"/>
        <w:jc w:val="right"/>
      </w:pPr>
      <w:r>
        <w:rPr>
          <w:sz w:val="24"/>
        </w:rPr>
        <w:t xml:space="preserve">в образовательных организациях высшего образования,</w:t>
      </w:r>
    </w:p>
    <w:p>
      <w:pPr>
        <w:pStyle w:val="0"/>
        <w:jc w:val="right"/>
      </w:pPr>
      <w:r>
        <w:rPr>
          <w:sz w:val="24"/>
        </w:rPr>
        <w:t xml:space="preserve">студентам из числа малоимущих семей коренных малочисленных</w:t>
      </w:r>
    </w:p>
    <w:p>
      <w:pPr>
        <w:pStyle w:val="0"/>
        <w:jc w:val="right"/>
      </w:pPr>
      <w:r>
        <w:rPr>
          <w:sz w:val="24"/>
        </w:rPr>
        <w:t xml:space="preserve">народов Севера в Ямало-Ненецком автономном округе,</w:t>
      </w:r>
    </w:p>
    <w:p>
      <w:pPr>
        <w:pStyle w:val="0"/>
        <w:jc w:val="right"/>
      </w:pPr>
      <w:r>
        <w:rPr>
          <w:sz w:val="24"/>
        </w:rPr>
        <w:t xml:space="preserve">обучающимся по имеющим государственную аккредитацию</w:t>
      </w:r>
    </w:p>
    <w:p>
      <w:pPr>
        <w:pStyle w:val="0"/>
        <w:jc w:val="right"/>
      </w:pPr>
      <w:r>
        <w:rPr>
          <w:sz w:val="24"/>
        </w:rPr>
        <w:t xml:space="preserve">программам в образовательных организациях высшего</w:t>
      </w:r>
    </w:p>
    <w:p>
      <w:pPr>
        <w:pStyle w:val="0"/>
        <w:jc w:val="right"/>
      </w:pPr>
      <w:r>
        <w:rPr>
          <w:sz w:val="24"/>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22"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28.11.2024 N 656-П)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880" w:name="P880"/>
    <w:bookmarkEnd w:id="880"/>
    <w:p>
      <w:pPr>
        <w:pStyle w:val="0"/>
        <w:jc w:val="center"/>
      </w:pPr>
      <w:r>
        <w:rPr>
          <w:sz w:val="24"/>
        </w:rPr>
        <w:t xml:space="preserve">ФОРМА ЗАЯВЛЕНИЯ</w:t>
      </w:r>
    </w:p>
    <w:p>
      <w:pPr>
        <w:pStyle w:val="0"/>
        <w:jc w:val="center"/>
      </w:pPr>
      <w:r>
        <w:rPr>
          <w:sz w:val="24"/>
        </w:rPr>
      </w:r>
    </w:p>
    <w:p>
      <w:pPr>
        <w:pStyle w:val="1"/>
        <w:jc w:val="both"/>
      </w:pPr>
      <w:r>
        <w:rPr>
          <w:sz w:val="20"/>
        </w:rPr>
        <w:t xml:space="preserve">                                     В 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__________________________________,</w:t>
      </w:r>
    </w:p>
    <w:p>
      <w:pPr>
        <w:pStyle w:val="1"/>
        <w:jc w:val="both"/>
      </w:pPr>
      <w:r>
        <w:rPr>
          <w:sz w:val="20"/>
        </w:rPr>
        <w:t xml:space="preserve">                                                    (Ф.И.О.)</w:t>
      </w:r>
    </w:p>
    <w:p>
      <w:pPr>
        <w:pStyle w:val="1"/>
        <w:jc w:val="both"/>
      </w:pPr>
      <w:r>
        <w:rPr>
          <w:sz w:val="20"/>
        </w:rPr>
        <w:t xml:space="preserve">                                     проживающего(ей) по адресу:</w:t>
      </w:r>
    </w:p>
    <w:p>
      <w:pPr>
        <w:pStyle w:val="1"/>
        <w:jc w:val="both"/>
      </w:pPr>
      <w:r>
        <w:rPr>
          <w:sz w:val="20"/>
        </w:rPr>
        <w:t xml:space="preserve">                                     _____________________________________,</w:t>
      </w:r>
    </w:p>
    <w:p>
      <w:pPr>
        <w:pStyle w:val="1"/>
        <w:jc w:val="both"/>
      </w:pPr>
      <w:r>
        <w:rPr>
          <w:sz w:val="20"/>
        </w:rPr>
        <w:t xml:space="preserve">                                     тел.: _______________________________,</w:t>
      </w:r>
    </w:p>
    <w:p>
      <w:pPr>
        <w:pStyle w:val="1"/>
        <w:jc w:val="both"/>
      </w:pPr>
      <w:r>
        <w:rPr>
          <w:sz w:val="20"/>
        </w:rPr>
        <w:t xml:space="preserve">                                     адрес электронной почты:</w:t>
      </w:r>
    </w:p>
    <w:p>
      <w:pPr>
        <w:pStyle w:val="1"/>
        <w:jc w:val="both"/>
      </w:pPr>
      <w:r>
        <w:rPr>
          <w:sz w:val="20"/>
        </w:rPr>
        <w:t xml:space="preserve">                                     ______________________________________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w:t>
      </w:r>
      <w:hyperlink w:history="0" w:anchor="P647" w:tooltip="ПОЛОЖЕНИЕ">
        <w:r>
          <w:rPr>
            <w:sz w:val="20"/>
            <w:color w:val="0000ff"/>
          </w:rPr>
          <w:t xml:space="preserve">Положением</w:t>
        </w:r>
      </w:hyperlink>
      <w:r>
        <w:rPr>
          <w:sz w:val="20"/>
        </w:rPr>
        <w:t xml:space="preserve"> о размере и порядке выплаты дополнительных</w:t>
      </w:r>
    </w:p>
    <w:p>
      <w:pPr>
        <w:pStyle w:val="1"/>
        <w:jc w:val="both"/>
      </w:pPr>
      <w:r>
        <w:rPr>
          <w:sz w:val="20"/>
        </w:rPr>
        <w:t xml:space="preserve">социальных  стипендий и оплаты проживания в общежитиях (возмещения расходов</w:t>
      </w:r>
    </w:p>
    <w:p>
      <w:pPr>
        <w:pStyle w:val="1"/>
        <w:jc w:val="both"/>
      </w:pPr>
      <w:r>
        <w:rPr>
          <w:sz w:val="20"/>
        </w:rPr>
        <w:t xml:space="preserve">по  найму  жилого помещения) студентам из числа семей, ведущих традиционный</w:t>
      </w:r>
    </w:p>
    <w:p>
      <w:pPr>
        <w:pStyle w:val="1"/>
        <w:jc w:val="both"/>
      </w:pPr>
      <w:r>
        <w:rPr>
          <w:sz w:val="20"/>
        </w:rPr>
        <w:t xml:space="preserve">образ   жизни   коренных  малочисленных  народов  Севера  в  Ямало-Ненецком</w:t>
      </w:r>
    </w:p>
    <w:p>
      <w:pPr>
        <w:pStyle w:val="1"/>
        <w:jc w:val="both"/>
      </w:pPr>
      <w:r>
        <w:rPr>
          <w:sz w:val="20"/>
        </w:rPr>
        <w:t xml:space="preserve">автономном округе, осуществляющих традиционную хозяйственную деятельность и</w:t>
      </w:r>
    </w:p>
    <w:p>
      <w:pPr>
        <w:pStyle w:val="1"/>
        <w:jc w:val="both"/>
      </w:pPr>
      <w:r>
        <w:rPr>
          <w:sz w:val="20"/>
        </w:rPr>
        <w:t xml:space="preserve">занимающихся  традиционными  промыслами в местах традиционного проживания и</w:t>
      </w:r>
    </w:p>
    <w:p>
      <w:pPr>
        <w:pStyle w:val="1"/>
        <w:jc w:val="both"/>
      </w:pPr>
      <w:r>
        <w:rPr>
          <w:sz w:val="20"/>
        </w:rPr>
        <w:t xml:space="preserve">традиционной  хозяйственной  деятельности  коренных  малочисленных  народов</w:t>
      </w:r>
    </w:p>
    <w:p>
      <w:pPr>
        <w:pStyle w:val="1"/>
        <w:jc w:val="both"/>
      </w:pPr>
      <w:r>
        <w:rPr>
          <w:sz w:val="20"/>
        </w:rPr>
        <w:t xml:space="preserve">Севера   в   Ямало-Ненецком   автономном  округе,  обучающимся  по  имеющим</w:t>
      </w:r>
    </w:p>
    <w:p>
      <w:pPr>
        <w:pStyle w:val="1"/>
        <w:jc w:val="both"/>
      </w:pPr>
      <w:r>
        <w:rPr>
          <w:sz w:val="20"/>
        </w:rPr>
        <w:t xml:space="preserve">государственную  аккредитацию  программам  в  образовательных  организациях</w:t>
      </w:r>
    </w:p>
    <w:p>
      <w:pPr>
        <w:pStyle w:val="1"/>
        <w:jc w:val="both"/>
      </w:pPr>
      <w:r>
        <w:rPr>
          <w:sz w:val="20"/>
        </w:rPr>
        <w:t xml:space="preserve">высшего   образования,   студентам   из  числа  малоимущих  семей  коренных</w:t>
      </w:r>
    </w:p>
    <w:p>
      <w:pPr>
        <w:pStyle w:val="1"/>
        <w:jc w:val="both"/>
      </w:pPr>
      <w:r>
        <w:rPr>
          <w:sz w:val="20"/>
        </w:rPr>
        <w:t xml:space="preserve">малочисленных   народов   Севера   в   Ямало-Ненецком   автономном  округе,</w:t>
      </w:r>
    </w:p>
    <w:p>
      <w:pPr>
        <w:pStyle w:val="1"/>
        <w:jc w:val="both"/>
      </w:pPr>
      <w:r>
        <w:rPr>
          <w:sz w:val="20"/>
        </w:rPr>
        <w:t xml:space="preserve">обучающимся   по   имеющим   государственную   аккредитацию   программам  в</w:t>
      </w:r>
    </w:p>
    <w:p>
      <w:pPr>
        <w:pStyle w:val="1"/>
        <w:jc w:val="both"/>
      </w:pPr>
      <w:r>
        <w:rPr>
          <w:sz w:val="20"/>
        </w:rPr>
        <w:t xml:space="preserve">образовательных     организациях    высшего    образования,    утвержденным</w:t>
      </w:r>
    </w:p>
    <w:p>
      <w:pPr>
        <w:pStyle w:val="1"/>
        <w:jc w:val="both"/>
      </w:pPr>
      <w:r>
        <w:rPr>
          <w:sz w:val="20"/>
        </w:rPr>
        <w:t xml:space="preserve">постановлением   Правительства  Ямало-Ненецкого  автономного  округа  от 26</w:t>
      </w:r>
    </w:p>
    <w:p>
      <w:pPr>
        <w:pStyle w:val="1"/>
        <w:jc w:val="both"/>
      </w:pPr>
      <w:r>
        <w:rPr>
          <w:sz w:val="20"/>
        </w:rPr>
        <w:t xml:space="preserve">сентября  2012  года  N  826-П,  прошу  выплатить дополнительную социальную</w:t>
      </w:r>
    </w:p>
    <w:p>
      <w:pPr>
        <w:pStyle w:val="1"/>
        <w:jc w:val="both"/>
      </w:pPr>
      <w:r>
        <w:rPr>
          <w:sz w:val="20"/>
        </w:rPr>
        <w:t xml:space="preserve">стипендию   за   20___/20___   учебный  год:  наименование  образовательной</w:t>
      </w:r>
    </w:p>
    <w:p>
      <w:pPr>
        <w:pStyle w:val="1"/>
        <w:jc w:val="both"/>
      </w:pPr>
      <w:r>
        <w:rPr>
          <w:sz w:val="20"/>
        </w:rPr>
        <w:t xml:space="preserve">организации       высшего       образования       (далее       -      вуз):</w:t>
      </w:r>
    </w:p>
    <w:p>
      <w:pPr>
        <w:pStyle w:val="1"/>
        <w:jc w:val="both"/>
      </w:pPr>
      <w:r>
        <w:rPr>
          <w:sz w:val="20"/>
        </w:rPr>
        <w:t xml:space="preserve">__________________________________________________________________________;</w:t>
      </w:r>
    </w:p>
    <w:p>
      <w:pPr>
        <w:pStyle w:val="1"/>
        <w:jc w:val="both"/>
      </w:pPr>
      <w:r>
        <w:rPr>
          <w:sz w:val="20"/>
        </w:rPr>
        <w:t xml:space="preserve">адрес вуза: ______________________________________________________________;</w:t>
      </w:r>
    </w:p>
    <w:p>
      <w:pPr>
        <w:pStyle w:val="1"/>
        <w:jc w:val="both"/>
      </w:pPr>
      <w:r>
        <w:rPr>
          <w:sz w:val="20"/>
        </w:rPr>
        <w:t xml:space="preserve">     (номер дома, наименование улицы, наименование города, почтовый индекс)</w:t>
      </w:r>
    </w:p>
    <w:p>
      <w:pPr>
        <w:pStyle w:val="1"/>
        <w:jc w:val="both"/>
      </w:pPr>
      <w:r>
        <w:rPr>
          <w:sz w:val="20"/>
        </w:rPr>
        <w:t xml:space="preserve">контакты вуза: тел. ____________, адрес электронной почты: _______________;</w:t>
      </w:r>
    </w:p>
    <w:p>
      <w:pPr>
        <w:pStyle w:val="1"/>
        <w:jc w:val="both"/>
      </w:pPr>
      <w:r>
        <w:rPr>
          <w:sz w:val="20"/>
        </w:rPr>
        <w:t xml:space="preserve">год поступления: _____________________, год выпуска: _____________________;</w:t>
      </w:r>
    </w:p>
    <w:p>
      <w:pPr>
        <w:pStyle w:val="1"/>
        <w:jc w:val="both"/>
      </w:pPr>
      <w:r>
        <w:rPr>
          <w:sz w:val="20"/>
        </w:rPr>
        <w:t xml:space="preserve">направление/специальность __________________; форма обучения: ____________;</w:t>
      </w:r>
    </w:p>
    <w:p>
      <w:pPr>
        <w:pStyle w:val="1"/>
        <w:jc w:val="both"/>
      </w:pPr>
      <w:r>
        <w:rPr>
          <w:sz w:val="20"/>
        </w:rPr>
        <w:t xml:space="preserve">номер группы: ____________________________________________________________;</w:t>
      </w:r>
    </w:p>
    <w:p>
      <w:pPr>
        <w:pStyle w:val="1"/>
        <w:jc w:val="both"/>
      </w:pPr>
      <w:r>
        <w:rPr>
          <w:sz w:val="20"/>
        </w:rPr>
        <w:t xml:space="preserve">    дата   окончания   промежуточной   и   (или)  государственной  итоговой</w:t>
      </w:r>
    </w:p>
    <w:p>
      <w:pPr>
        <w:pStyle w:val="1"/>
        <w:jc w:val="both"/>
      </w:pPr>
      <w:r>
        <w:rPr>
          <w:sz w:val="20"/>
        </w:rPr>
        <w:t xml:space="preserve">аттестации: ______________________________________________________________;</w:t>
      </w:r>
    </w:p>
    <w:p>
      <w:pPr>
        <w:pStyle w:val="1"/>
        <w:jc w:val="both"/>
      </w:pPr>
      <w:r>
        <w:rPr>
          <w:sz w:val="20"/>
        </w:rPr>
        <w:t xml:space="preserve">    место   проживания:   общежитие   (наем   жилого   помещения)   (нужное</w:t>
      </w:r>
    </w:p>
    <w:p>
      <w:pPr>
        <w:pStyle w:val="1"/>
        <w:jc w:val="both"/>
      </w:pPr>
      <w:r>
        <w:rPr>
          <w:sz w:val="20"/>
        </w:rPr>
        <w:t xml:space="preserve">подчеркнуть); адрес проживания: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(номер комнаты/квартиры, номер дома, наименование улицы, наименование</w:t>
      </w:r>
    </w:p>
    <w:p>
      <w:pPr>
        <w:pStyle w:val="1"/>
        <w:jc w:val="both"/>
      </w:pPr>
      <w:r>
        <w:rPr>
          <w:sz w:val="20"/>
        </w:rPr>
        <w:t xml:space="preserve">                         города, почтовый индекс)</w:t>
      </w:r>
    </w:p>
    <w:p>
      <w:pPr>
        <w:pStyle w:val="1"/>
        <w:jc w:val="both"/>
      </w:pPr>
      <w:r>
        <w:rPr>
          <w:sz w:val="20"/>
        </w:rPr>
        <w:t xml:space="preserve">    сведения  о  реквизитах  банковского  счета  в  кредитной  организации:</w:t>
      </w:r>
    </w:p>
    <w:p>
      <w:pPr>
        <w:pStyle w:val="1"/>
        <w:jc w:val="both"/>
      </w:pPr>
      <w:r>
        <w:rPr>
          <w:sz w:val="20"/>
        </w:rPr>
        <w:t xml:space="preserve">лицевой счет: _____________________________________________________________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 _______________________________________________________</w:t>
      </w:r>
    </w:p>
    <w:p>
      <w:pPr>
        <w:pStyle w:val="1"/>
        <w:jc w:val="both"/>
      </w:pPr>
      <w:r>
        <w:rPr>
          <w:sz w:val="20"/>
        </w:rPr>
        <w:t xml:space="preserve">БИК: ______________________________________________________________________</w:t>
      </w:r>
    </w:p>
    <w:p>
      <w:pPr>
        <w:pStyle w:val="1"/>
        <w:jc w:val="both"/>
      </w:pPr>
      <w:r>
        <w:rPr>
          <w:sz w:val="20"/>
        </w:rPr>
        <w:t xml:space="preserve">ИНН: ______________________________________________________________________</w:t>
      </w:r>
    </w:p>
    <w:p>
      <w:pPr>
        <w:pStyle w:val="1"/>
        <w:jc w:val="both"/>
      </w:pPr>
      <w:r>
        <w:rPr>
          <w:sz w:val="20"/>
        </w:rPr>
        <w:t xml:space="preserve">КПП: ______________________________________________________________________</w:t>
      </w:r>
    </w:p>
    <w:p>
      <w:pPr>
        <w:pStyle w:val="1"/>
        <w:jc w:val="both"/>
      </w:pPr>
      <w:r>
        <w:rPr>
          <w:sz w:val="20"/>
        </w:rPr>
        <w:t xml:space="preserve">номер банковской карты: __________________________________________________.</w:t>
      </w:r>
    </w:p>
    <w:p>
      <w:pPr>
        <w:pStyle w:val="1"/>
        <w:jc w:val="both"/>
      </w:pPr>
      <w:r>
        <w:rPr>
          <w:sz w:val="20"/>
        </w:rPr>
        <w:t xml:space="preserve">    Об  ответственности  за  подачу  документов, содержащих заведомо ложные</w:t>
      </w:r>
    </w:p>
    <w:p>
      <w:pPr>
        <w:pStyle w:val="1"/>
        <w:jc w:val="both"/>
      </w:pPr>
      <w:r>
        <w:rPr>
          <w:sz w:val="20"/>
        </w:rPr>
        <w:t xml:space="preserve">сведения, извещен(а).</w:t>
      </w:r>
    </w:p>
    <w:p>
      <w:pPr>
        <w:pStyle w:val="1"/>
        <w:jc w:val="both"/>
      </w:pPr>
      <w:r>
        <w:rPr>
          <w:sz w:val="20"/>
        </w:rPr>
        <w:t xml:space="preserve">    Информацию   о   результате  рассмотрения  заявления  прошу  направлять</w:t>
      </w:r>
    </w:p>
    <w:p>
      <w:pPr>
        <w:pStyle w:val="1"/>
        <w:jc w:val="both"/>
      </w:pPr>
      <w:r>
        <w:rPr>
          <w:sz w:val="20"/>
        </w:rPr>
        <w:t xml:space="preserve">(отметить один из вариантов):</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письмом по адресу ____________________________________________</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 адрес электронной почты ___________________________________</w:t>
      </w:r>
    </w:p>
    <w:p>
      <w:pPr>
        <w:pStyle w:val="1"/>
        <w:jc w:val="both"/>
      </w:pPr>
      <w:r>
        <w:rPr>
          <w:sz w:val="20"/>
        </w:rPr>
        <w:t xml:space="preserve">                                   (указать адрес электронной почты)</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  личный  кабинет  в  федеральной  государственной  информационной</w:t>
      </w:r>
    </w:p>
    <w:p>
      <w:pPr>
        <w:pStyle w:val="1"/>
        <w:jc w:val="both"/>
      </w:pPr>
      <w:r>
        <w:rPr>
          <w:sz w:val="20"/>
        </w:rPr>
        <w:t xml:space="preserve">системе "Единый портал государственных и муниципальных услуг (функций)".</w:t>
      </w:r>
    </w:p>
    <w:p>
      <w:pPr>
        <w:pStyle w:val="1"/>
        <w:jc w:val="both"/>
      </w:pPr>
      <w:r>
        <w:rPr>
          <w:sz w:val="20"/>
        </w:rPr>
      </w:r>
    </w:p>
    <w:p>
      <w:pPr>
        <w:pStyle w:val="1"/>
        <w:jc w:val="both"/>
      </w:pPr>
      <w:r>
        <w:rPr>
          <w:sz w:val="20"/>
        </w:rPr>
        <w:t xml:space="preserve">    Прилагаются следующие документы:</w:t>
      </w:r>
    </w:p>
    <w:p>
      <w:pPr>
        <w:pStyle w:val="1"/>
        <w:jc w:val="both"/>
      </w:pPr>
      <w:r>
        <w:rPr>
          <w:sz w:val="20"/>
        </w:rPr>
        <w:t xml:space="preserve">    Приложение: на ______ л. в 1 экз.</w:t>
      </w:r>
    </w:p>
    <w:p>
      <w:pPr>
        <w:pStyle w:val="1"/>
        <w:jc w:val="both"/>
      </w:pPr>
      <w:r>
        <w:rPr>
          <w:sz w:val="20"/>
        </w:rPr>
        <w:t xml:space="preserve">__________________________ ___________________ _______________</w:t>
      </w:r>
    </w:p>
    <w:p>
      <w:pPr>
        <w:pStyle w:val="1"/>
        <w:jc w:val="both"/>
      </w:pPr>
      <w:r>
        <w:rPr>
          <w:sz w:val="20"/>
        </w:rPr>
        <w:t xml:space="preserve">    (число, месяц, год)    (подпись заявителя)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1</w:t>
      </w:r>
    </w:p>
    <w:p>
      <w:pPr>
        <w:pStyle w:val="0"/>
        <w:jc w:val="right"/>
      </w:pPr>
      <w:r>
        <w:rPr>
          <w:sz w:val="24"/>
        </w:rPr>
        <w:t xml:space="preserve">к заявлению</w:t>
      </w:r>
    </w:p>
    <w:p>
      <w:pPr>
        <w:pStyle w:val="0"/>
        <w:ind w:firstLine="540"/>
        <w:jc w:val="both"/>
      </w:pPr>
      <w:r>
        <w:rPr>
          <w:sz w:val="24"/>
        </w:rPr>
      </w:r>
    </w:p>
    <w:p>
      <w:pPr>
        <w:pStyle w:val="0"/>
        <w:jc w:val="center"/>
      </w:pPr>
      <w:r>
        <w:rPr>
          <w:sz w:val="24"/>
        </w:rPr>
        <w:t xml:space="preserve">ФОРМА СОГЛАСИЯ</w:t>
      </w:r>
    </w:p>
    <w:p>
      <w:pPr>
        <w:pStyle w:val="0"/>
        <w:ind w:firstLine="540"/>
        <w:jc w:val="both"/>
      </w:pPr>
      <w:r>
        <w:rPr>
          <w:sz w:val="24"/>
        </w:rPr>
      </w:r>
    </w:p>
    <w:p>
      <w:pPr>
        <w:pStyle w:val="1"/>
        <w:jc w:val="both"/>
      </w:pPr>
      <w:r>
        <w:rPr>
          <w:sz w:val="20"/>
        </w:rPr>
        <w:t xml:space="preserve">                                     В 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 в</w:t>
      </w:r>
    </w:p>
    <w:p>
      <w:pPr>
        <w:pStyle w:val="1"/>
        <w:jc w:val="both"/>
      </w:pPr>
      <w:r>
        <w:rPr>
          <w:sz w:val="20"/>
        </w:rPr>
        <w:t xml:space="preserve">соответствии  с </w:t>
      </w:r>
      <w:hyperlink w:history="0" r:id="rId223" w:tooltip="Федеральный закон от 27.07.2006 N 152-ФЗ (ред. от 08.08.2024) &quot;О персональных данных&quot; {КонсультантПлюс}">
        <w:r>
          <w:rPr>
            <w:sz w:val="20"/>
            <w:color w:val="0000ff"/>
          </w:rPr>
          <w:t xml:space="preserve">пунктом 4 статьи 9</w:t>
        </w:r>
      </w:hyperlink>
      <w:r>
        <w:rPr>
          <w:sz w:val="20"/>
        </w:rPr>
        <w:t xml:space="preserve"> Федерального закона от 27 июля 2006 года</w:t>
      </w:r>
    </w:p>
    <w:p>
      <w:pPr>
        <w:pStyle w:val="1"/>
        <w:jc w:val="both"/>
      </w:pPr>
      <w:r>
        <w:rPr>
          <w:sz w:val="20"/>
        </w:rPr>
        <w:t xml:space="preserve">N  152-ФЗ  "О  персональных данных", паспорт: серия _______ номер ________,</w:t>
      </w:r>
    </w:p>
    <w:p>
      <w:pPr>
        <w:pStyle w:val="1"/>
        <w:jc w:val="both"/>
      </w:pPr>
      <w:r>
        <w:rPr>
          <w:sz w:val="20"/>
        </w:rPr>
        <w:t xml:space="preserve">кем и когда выдан ________________________________________________________,</w:t>
      </w:r>
    </w:p>
    <w:p>
      <w:pPr>
        <w:pStyle w:val="1"/>
        <w:jc w:val="both"/>
      </w:pPr>
      <w:r>
        <w:rPr>
          <w:sz w:val="20"/>
        </w:rPr>
        <w:t xml:space="preserve">код подразделения ________, зарегистрированный по адресу: ________________,</w:t>
      </w:r>
    </w:p>
    <w:p>
      <w:pPr>
        <w:pStyle w:val="1"/>
        <w:jc w:val="both"/>
      </w:pPr>
      <w:r>
        <w:rPr>
          <w:sz w:val="20"/>
        </w:rPr>
        <w:t xml:space="preserve">в целях оказания социальной поддержки лицам из числа коренных малочисленных</w:t>
      </w:r>
    </w:p>
    <w:p>
      <w:pPr>
        <w:pStyle w:val="1"/>
        <w:jc w:val="both"/>
      </w:pPr>
      <w:r>
        <w:rPr>
          <w:sz w:val="20"/>
        </w:rPr>
        <w:t xml:space="preserve">народов Севера в Ямало-Ненецком автономном округе свободно, своей волей и в</w:t>
      </w:r>
    </w:p>
    <w:p>
      <w:pPr>
        <w:pStyle w:val="1"/>
        <w:jc w:val="both"/>
      </w:pPr>
      <w:r>
        <w:rPr>
          <w:sz w:val="20"/>
        </w:rPr>
        <w:t xml:space="preserve">своем интересе даю согласие</w:t>
      </w:r>
    </w:p>
    <w:p>
      <w:pPr>
        <w:pStyle w:val="1"/>
        <w:jc w:val="both"/>
      </w:pPr>
      <w:r>
        <w:rPr>
          <w:sz w:val="20"/>
        </w:rPr>
        <w:t xml:space="preserve">__________________________________________________________________________,</w:t>
      </w:r>
    </w:p>
    <w:p>
      <w:pPr>
        <w:pStyle w:val="1"/>
        <w:jc w:val="both"/>
      </w:pPr>
      <w:r>
        <w:rPr>
          <w:sz w:val="20"/>
        </w:rPr>
        <w:t xml:space="preserve">      (указать орган местного самоуправления муниципального округа в</w:t>
      </w:r>
    </w:p>
    <w:p>
      <w:pPr>
        <w:pStyle w:val="1"/>
        <w:jc w:val="both"/>
      </w:pPr>
      <w:r>
        <w:rPr>
          <w:sz w:val="20"/>
        </w:rPr>
        <w:t xml:space="preserve">         Ямало-Ненецком автономном округе, городского округа город</w:t>
      </w:r>
    </w:p>
    <w:p>
      <w:pPr>
        <w:pStyle w:val="1"/>
        <w:jc w:val="both"/>
      </w:pPr>
      <w:r>
        <w:rPr>
          <w:sz w:val="20"/>
        </w:rPr>
        <w:t xml:space="preserve">    Салехард/департамент по делам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расположенному по адресу: _____________________________________________, на</w:t>
      </w:r>
    </w:p>
    <w:p>
      <w:pPr>
        <w:pStyle w:val="1"/>
        <w:jc w:val="both"/>
      </w:pPr>
      <w:r>
        <w:rPr>
          <w:sz w:val="20"/>
        </w:rPr>
        <w:t xml:space="preserve">обработку   (действие  (операцию)  или  совокупность  действий  (операций),</w:t>
      </w:r>
    </w:p>
    <w:p>
      <w:pPr>
        <w:pStyle w:val="1"/>
        <w:jc w:val="both"/>
      </w:pPr>
      <w:r>
        <w:rPr>
          <w:sz w:val="20"/>
        </w:rPr>
        <w:t xml:space="preserve">совершаемых  с  использованием  средств автоматизации или без использования</w:t>
      </w:r>
    </w:p>
    <w:p>
      <w:pPr>
        <w:pStyle w:val="1"/>
        <w:jc w:val="both"/>
      </w:pPr>
      <w:r>
        <w:rPr>
          <w:sz w:val="20"/>
        </w:rPr>
        <w:t xml:space="preserve">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моих</w:t>
      </w:r>
    </w:p>
    <w:p>
      <w:pPr>
        <w:pStyle w:val="1"/>
        <w:jc w:val="both"/>
      </w:pPr>
      <w:r>
        <w:rPr>
          <w:sz w:val="20"/>
        </w:rPr>
        <w:t xml:space="preserve">персональных данных (фамилия, имя, отчество, дата рождения, пол, сведения о</w:t>
      </w:r>
    </w:p>
    <w:p>
      <w:pPr>
        <w:pStyle w:val="1"/>
        <w:jc w:val="both"/>
      </w:pPr>
      <w:r>
        <w:rPr>
          <w:sz w:val="20"/>
        </w:rPr>
        <w:t xml:space="preserve">месте   жительства,  месте  пребывания,  номер  телефона),  иных  сведений,</w:t>
      </w:r>
    </w:p>
    <w:p>
      <w:pPr>
        <w:pStyle w:val="1"/>
        <w:jc w:val="both"/>
      </w:pPr>
      <w:r>
        <w:rPr>
          <w:sz w:val="20"/>
        </w:rPr>
        <w:t xml:space="preserve">предоставляемых   (запрашиваемых)  для  выплаты  дополнительной  социальной</w:t>
      </w:r>
    </w:p>
    <w:p>
      <w:pPr>
        <w:pStyle w:val="1"/>
        <w:jc w:val="both"/>
      </w:pPr>
      <w:r>
        <w:rPr>
          <w:sz w:val="20"/>
        </w:rPr>
        <w:t xml:space="preserve">стипендии  студентам  из  числа  семей,  ведущих  традиционный  образ жизни</w:t>
      </w:r>
    </w:p>
    <w:p>
      <w:pPr>
        <w:pStyle w:val="1"/>
        <w:jc w:val="both"/>
      </w:pPr>
      <w:r>
        <w:rPr>
          <w:sz w:val="20"/>
        </w:rPr>
        <w:t xml:space="preserve">коренных  малочисленных  народов Севера в Ямало-Ненецком автономном округе,</w:t>
      </w:r>
    </w:p>
    <w:p>
      <w:pPr>
        <w:pStyle w:val="1"/>
        <w:jc w:val="both"/>
      </w:pPr>
      <w:r>
        <w:rPr>
          <w:sz w:val="20"/>
        </w:rPr>
        <w:t xml:space="preserve">осуществляющих   традиционную  хозяйственную  деятельность  и  занимающихся</w:t>
      </w:r>
    </w:p>
    <w:p>
      <w:pPr>
        <w:pStyle w:val="1"/>
        <w:jc w:val="both"/>
      </w:pPr>
      <w:r>
        <w:rPr>
          <w:sz w:val="20"/>
        </w:rPr>
        <w:t xml:space="preserve">традиционными  промыслами  в местах традиционного проживания и традиционной</w:t>
      </w:r>
    </w:p>
    <w:p>
      <w:pPr>
        <w:pStyle w:val="1"/>
        <w:jc w:val="both"/>
      </w:pPr>
      <w:r>
        <w:rPr>
          <w:sz w:val="20"/>
        </w:rPr>
        <w:t xml:space="preserve">хозяйственной   деятельности   коренных   малочисленных  народов  Севера  в</w:t>
      </w:r>
    </w:p>
    <w:p>
      <w:pPr>
        <w:pStyle w:val="1"/>
        <w:jc w:val="both"/>
      </w:pPr>
      <w:r>
        <w:rPr>
          <w:sz w:val="20"/>
        </w:rPr>
        <w:t xml:space="preserve">Ямало-Ненецком  автономном  округе,  обучающимся по имеющим государственную</w:t>
      </w:r>
    </w:p>
    <w:p>
      <w:pPr>
        <w:pStyle w:val="1"/>
        <w:jc w:val="both"/>
      </w:pPr>
      <w:r>
        <w:rPr>
          <w:sz w:val="20"/>
        </w:rPr>
        <w:t xml:space="preserve">аккредитацию программам в образовательных организациях высшего образования,</w:t>
      </w:r>
    </w:p>
    <w:p>
      <w:pPr>
        <w:pStyle w:val="1"/>
        <w:jc w:val="both"/>
      </w:pPr>
      <w:r>
        <w:rPr>
          <w:sz w:val="20"/>
        </w:rPr>
        <w:t xml:space="preserve">студентам из числа малоимущих семей коренных малочисленных народов Севера в</w:t>
      </w:r>
    </w:p>
    <w:p>
      <w:pPr>
        <w:pStyle w:val="1"/>
        <w:jc w:val="both"/>
      </w:pPr>
      <w:r>
        <w:rPr>
          <w:sz w:val="20"/>
        </w:rPr>
        <w:t xml:space="preserve">Ямало-Ненецком  автономном  округе,  обучающимся по имеющим государственную</w:t>
      </w:r>
    </w:p>
    <w:p>
      <w:pPr>
        <w:pStyle w:val="1"/>
        <w:jc w:val="both"/>
      </w:pPr>
      <w:r>
        <w:rPr>
          <w:sz w:val="20"/>
        </w:rPr>
        <w:t xml:space="preserve">аккредитацию программам в образовательных организациях высшего образования,</w:t>
      </w:r>
    </w:p>
    <w:p>
      <w:pPr>
        <w:pStyle w:val="1"/>
        <w:jc w:val="both"/>
      </w:pPr>
      <w:r>
        <w:rPr>
          <w:sz w:val="20"/>
        </w:rPr>
        <w:t xml:space="preserve">а  также предоставление сведений о моих персональных данных третьим лицам в</w:t>
      </w:r>
    </w:p>
    <w:p>
      <w:pPr>
        <w:pStyle w:val="1"/>
        <w:jc w:val="both"/>
      </w:pPr>
      <w:r>
        <w:rPr>
          <w:sz w:val="20"/>
        </w:rPr>
        <w:t xml:space="preserve">случаях, предусмотренных законодательством Российской Федерации.</w:t>
      </w:r>
    </w:p>
    <w:p>
      <w:pPr>
        <w:pStyle w:val="1"/>
        <w:jc w:val="both"/>
      </w:pPr>
      <w:r>
        <w:rPr>
          <w:sz w:val="20"/>
        </w:rPr>
        <w:t xml:space="preserve">    Обработка  персональных  данных  осуществляется с применением следующих</w:t>
      </w:r>
    </w:p>
    <w:p>
      <w:pPr>
        <w:pStyle w:val="1"/>
        <w:jc w:val="both"/>
      </w:pPr>
      <w:r>
        <w:rPr>
          <w:sz w:val="20"/>
        </w:rPr>
        <w:t xml:space="preserve">основных   способов   (но   не  ограничиваясь  ими):  хранение,  запись  на</w:t>
      </w:r>
    </w:p>
    <w:p>
      <w:pPr>
        <w:pStyle w:val="1"/>
        <w:jc w:val="both"/>
      </w:pPr>
      <w:r>
        <w:rPr>
          <w:sz w:val="20"/>
        </w:rPr>
        <w:t xml:space="preserve">электронные носители и их хранение, составление перечней.</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224"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в письменной</w:t>
      </w:r>
    </w:p>
    <w:p>
      <w:pPr>
        <w:pStyle w:val="1"/>
        <w:jc w:val="both"/>
      </w:pPr>
      <w:r>
        <w:rPr>
          <w:sz w:val="20"/>
        </w:rPr>
        <w:t xml:space="preserve">форме.</w:t>
      </w:r>
    </w:p>
    <w:p>
      <w:pPr>
        <w:pStyle w:val="1"/>
        <w:jc w:val="both"/>
      </w:pPr>
      <w:r>
        <w:rPr>
          <w:sz w:val="20"/>
        </w:rPr>
        <w:t xml:space="preserve">    Отзыв  согласия  осуществляется  на  основании  заявления  в письменной</w:t>
      </w:r>
    </w:p>
    <w:p>
      <w:pPr>
        <w:pStyle w:val="1"/>
        <w:jc w:val="both"/>
      </w:pPr>
      <w:r>
        <w:rPr>
          <w:sz w:val="20"/>
        </w:rPr>
        <w:t xml:space="preserve">форме.  Отзыв  согласия влечет отказ от оказания социальной поддержки лицам</w:t>
      </w:r>
    </w:p>
    <w:p>
      <w:pPr>
        <w:pStyle w:val="1"/>
        <w:jc w:val="both"/>
      </w:pPr>
      <w:r>
        <w:rPr>
          <w:sz w:val="20"/>
        </w:rPr>
        <w:t xml:space="preserve">из  числа коренных малочисленных народов Севера в Ямало-Ненецком автономном</w:t>
      </w:r>
    </w:p>
    <w:p>
      <w:pPr>
        <w:pStyle w:val="1"/>
        <w:jc w:val="both"/>
      </w:pPr>
      <w:r>
        <w:rPr>
          <w:sz w:val="20"/>
        </w:rPr>
        <w:t xml:space="preserve">округе.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t xml:space="preserve">___________________ ____________________ ____________________</w:t>
      </w:r>
    </w:p>
    <w:p>
      <w:pPr>
        <w:pStyle w:val="1"/>
        <w:jc w:val="both"/>
      </w:pPr>
      <w:r>
        <w:rPr>
          <w:sz w:val="20"/>
        </w:rPr>
        <w:t xml:space="preserve">    (дата)                (подпись)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2</w:t>
      </w:r>
    </w:p>
    <w:p>
      <w:pPr>
        <w:pStyle w:val="0"/>
        <w:jc w:val="right"/>
      </w:pPr>
      <w:r>
        <w:rPr>
          <w:sz w:val="24"/>
        </w:rPr>
        <w:t xml:space="preserve">к заявлению</w:t>
      </w:r>
    </w:p>
    <w:p>
      <w:pPr>
        <w:pStyle w:val="0"/>
        <w:jc w:val="center"/>
      </w:pPr>
      <w:r>
        <w:rPr>
          <w:sz w:val="24"/>
        </w:rPr>
      </w:r>
    </w:p>
    <w:p>
      <w:pPr>
        <w:pStyle w:val="0"/>
        <w:jc w:val="center"/>
      </w:pPr>
      <w:r>
        <w:rPr>
          <w:sz w:val="24"/>
        </w:rPr>
        <w:t xml:space="preserve">ФОРМА СОГЛАСИЯ</w:t>
      </w:r>
    </w:p>
    <w:p>
      <w:pPr>
        <w:pStyle w:val="0"/>
        <w:jc w:val="center"/>
      </w:pPr>
      <w:r>
        <w:rPr>
          <w:sz w:val="24"/>
        </w:rPr>
      </w:r>
    </w:p>
    <w:p>
      <w:pPr>
        <w:pStyle w:val="1"/>
        <w:jc w:val="both"/>
      </w:pPr>
      <w:r>
        <w:rPr>
          <w:sz w:val="20"/>
        </w:rPr>
        <w:t xml:space="preserve">                                 СОГЛАСИЕ</w:t>
      </w:r>
    </w:p>
    <w:p>
      <w:pPr>
        <w:pStyle w:val="1"/>
        <w:jc w:val="both"/>
      </w:pPr>
      <w:r>
        <w:rPr>
          <w:sz w:val="20"/>
        </w:rPr>
        <w:t xml:space="preserve">          на обработку персональных данных, разрешенных субъектом</w:t>
      </w:r>
    </w:p>
    <w:p>
      <w:pPr>
        <w:pStyle w:val="1"/>
        <w:jc w:val="both"/>
      </w:pPr>
      <w:r>
        <w:rPr>
          <w:sz w:val="20"/>
        </w:rPr>
        <w:t xml:space="preserve">                  персональных данных для распространения</w:t>
      </w:r>
    </w:p>
    <w:p>
      <w:pPr>
        <w:pStyle w:val="1"/>
        <w:jc w:val="both"/>
      </w:pPr>
      <w:r>
        <w:rPr>
          <w:sz w:val="20"/>
        </w:rPr>
      </w:r>
    </w:p>
    <w:p>
      <w:pPr>
        <w:pStyle w:val="1"/>
        <w:jc w:val="both"/>
      </w:pPr>
      <w:r>
        <w:rPr>
          <w:sz w:val="20"/>
        </w:rPr>
        <w:t xml:space="preserve">    Настоящим я, _________________________________________________________,</w:t>
      </w:r>
    </w:p>
    <w:p>
      <w:pPr>
        <w:pStyle w:val="1"/>
        <w:jc w:val="both"/>
      </w:pPr>
      <w:r>
        <w:rPr>
          <w:sz w:val="20"/>
        </w:rPr>
        <w:t xml:space="preserve">                    (фамилия, имя, отчество (при наличии) субъекта</w:t>
      </w:r>
    </w:p>
    <w:p>
      <w:pPr>
        <w:pStyle w:val="1"/>
        <w:jc w:val="both"/>
      </w:pPr>
      <w:r>
        <w:rPr>
          <w:sz w:val="20"/>
        </w:rPr>
        <w:t xml:space="preserve">                 персональных данных, номер телефона, адрес электронной</w:t>
      </w:r>
    </w:p>
    <w:p>
      <w:pPr>
        <w:pStyle w:val="1"/>
        <w:jc w:val="both"/>
      </w:pPr>
      <w:r>
        <w:rPr>
          <w:sz w:val="20"/>
        </w:rPr>
        <w:t xml:space="preserve">                  почты или почтовый адрес субъекта персональных данных)</w:t>
      </w:r>
    </w:p>
    <w:p>
      <w:pPr>
        <w:pStyle w:val="1"/>
        <w:jc w:val="both"/>
      </w:pPr>
      <w:r>
        <w:rPr>
          <w:sz w:val="20"/>
        </w:rPr>
        <w:t xml:space="preserve">в  соответствии  со  </w:t>
      </w:r>
      <w:hyperlink w:history="0" r:id="rId225" w:tooltip="Федеральный закон от 27.07.2006 N 152-ФЗ (ред. от 08.08.2024) &quot;О персональных данных&quot; {КонсультантПлюс}">
        <w:r>
          <w:rPr>
            <w:sz w:val="20"/>
            <w:color w:val="0000ff"/>
          </w:rPr>
          <w:t xml:space="preserve">статьей  10.1</w:t>
        </w:r>
      </w:hyperlink>
      <w:r>
        <w:rPr>
          <w:sz w:val="20"/>
        </w:rPr>
        <w:t xml:space="preserve"> Федерального закона от 27 июля 2006 года</w:t>
      </w:r>
    </w:p>
    <w:p>
      <w:pPr>
        <w:pStyle w:val="1"/>
        <w:jc w:val="both"/>
      </w:pPr>
      <w:r>
        <w:rPr>
          <w:sz w:val="20"/>
        </w:rPr>
        <w:t xml:space="preserve">N  152-ФЗ  "О  персональных  данных",  своей  волей  и в своем интересе даю</w:t>
      </w:r>
    </w:p>
    <w:p>
      <w:pPr>
        <w:pStyle w:val="1"/>
        <w:jc w:val="both"/>
      </w:pPr>
      <w:r>
        <w:rPr>
          <w:sz w:val="20"/>
        </w:rPr>
        <w:t xml:space="preserve">согласие на распространение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адрес, указанный в Едином государственном реестре</w:t>
      </w:r>
    </w:p>
    <w:p>
      <w:pPr>
        <w:pStyle w:val="1"/>
        <w:jc w:val="both"/>
      </w:pPr>
      <w:r>
        <w:rPr>
          <w:sz w:val="20"/>
        </w:rPr>
        <w:t xml:space="preserve">   юридических лиц, идентификационный номер налогоплательщика, основной</w:t>
      </w:r>
    </w:p>
    <w:p>
      <w:pPr>
        <w:pStyle w:val="1"/>
        <w:jc w:val="both"/>
      </w:pPr>
      <w:r>
        <w:rPr>
          <w:sz w:val="20"/>
        </w:rPr>
        <w:t xml:space="preserve">     государственный регистрационный номер (если он известен субъекту</w:t>
      </w:r>
    </w:p>
    <w:p>
      <w:pPr>
        <w:pStyle w:val="1"/>
        <w:jc w:val="both"/>
      </w:pPr>
      <w:r>
        <w:rPr>
          <w:sz w:val="20"/>
        </w:rPr>
        <w:t xml:space="preserve">                           персональных данных))</w:t>
      </w:r>
    </w:p>
    <w:p>
      <w:pPr>
        <w:pStyle w:val="1"/>
        <w:jc w:val="both"/>
      </w:pPr>
      <w:r>
        <w:rPr>
          <w:sz w:val="20"/>
        </w:rPr>
        <w:t xml:space="preserve">моих   персональных  данных  с  целью  размещения  информации  обо  мне  на</w:t>
      </w:r>
    </w:p>
    <w:p>
      <w:pPr>
        <w:pStyle w:val="1"/>
        <w:jc w:val="both"/>
      </w:pPr>
      <w:r>
        <w:rPr>
          <w:sz w:val="20"/>
        </w:rPr>
        <w:t xml:space="preserve">___________________________________________________________________________</w:t>
      </w:r>
    </w:p>
    <w:p>
      <w:pPr>
        <w:pStyle w:val="1"/>
        <w:jc w:val="both"/>
      </w:pPr>
      <w:r>
        <w:rPr>
          <w:sz w:val="20"/>
        </w:rPr>
        <w:t xml:space="preserve">    (сведения об информационных ресурсах оператора (адрес, состоящий из</w:t>
      </w:r>
    </w:p>
    <w:p>
      <w:pPr>
        <w:pStyle w:val="1"/>
        <w:jc w:val="both"/>
      </w:pPr>
      <w:r>
        <w:rPr>
          <w:sz w:val="20"/>
        </w:rPr>
        <w:t xml:space="preserve">   наименования протокола (http или https), сервера (www), домена, имени</w:t>
      </w:r>
    </w:p>
    <w:p>
      <w:pPr>
        <w:pStyle w:val="1"/>
        <w:jc w:val="both"/>
      </w:pPr>
      <w:r>
        <w:rPr>
          <w:sz w:val="20"/>
        </w:rPr>
        <w:t xml:space="preserve">каталога на сервере и имени файла веб-страницы), посредством которых будут</w:t>
      </w:r>
    </w:p>
    <w:p>
      <w:pPr>
        <w:pStyle w:val="1"/>
        <w:jc w:val="both"/>
      </w:pPr>
      <w:r>
        <w:rPr>
          <w:sz w:val="20"/>
        </w:rPr>
        <w:t xml:space="preserve">  осуществляться предоставление доступа неограниченному кругу лиц и иные</w:t>
      </w:r>
    </w:p>
    <w:p>
      <w:pPr>
        <w:pStyle w:val="1"/>
        <w:jc w:val="both"/>
      </w:pPr>
      <w:r>
        <w:rPr>
          <w:sz w:val="20"/>
        </w:rPr>
        <w:t xml:space="preserve">      действия с персональными данными субъекта персональных данных)</w:t>
      </w:r>
    </w:p>
    <w:p>
      <w:pPr>
        <w:pStyle w:val="1"/>
        <w:jc w:val="both"/>
      </w:pPr>
      <w:r>
        <w:rPr>
          <w:sz w:val="20"/>
        </w:rPr>
        <w:t xml:space="preserve">в следующем порядке:</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4"/>
        <w:gridCol w:w="2134"/>
        <w:gridCol w:w="1954"/>
        <w:gridCol w:w="1879"/>
        <w:gridCol w:w="1894"/>
        <w:gridCol w:w="1009"/>
      </w:tblGrid>
      <w:tr>
        <w:tc>
          <w:tcPr>
            <w:tcW w:w="1804" w:type="dxa"/>
          </w:tcPr>
          <w:p>
            <w:pPr>
              <w:pStyle w:val="0"/>
              <w:jc w:val="center"/>
            </w:pPr>
            <w:r>
              <w:rPr>
                <w:sz w:val="24"/>
              </w:rPr>
              <w:t xml:space="preserve">Категории персональных данных</w:t>
            </w:r>
          </w:p>
        </w:tc>
        <w:tc>
          <w:tcPr>
            <w:tcW w:w="2134" w:type="dxa"/>
          </w:tcPr>
          <w:p>
            <w:pPr>
              <w:pStyle w:val="0"/>
              <w:jc w:val="center"/>
            </w:pPr>
            <w:r>
              <w:rPr>
                <w:sz w:val="24"/>
              </w:rPr>
              <w:t xml:space="preserve">Перечень персональных данных</w:t>
            </w:r>
          </w:p>
        </w:tc>
        <w:tc>
          <w:tcPr>
            <w:tcW w:w="1954" w:type="dxa"/>
          </w:tcPr>
          <w:p>
            <w:pPr>
              <w:pStyle w:val="0"/>
              <w:jc w:val="center"/>
            </w:pPr>
            <w:r>
              <w:rPr>
                <w:sz w:val="24"/>
              </w:rPr>
              <w:t xml:space="preserve">Разрешаю к распространению неограниченному кругу лиц (да/нет)</w:t>
            </w:r>
          </w:p>
        </w:tc>
        <w:tc>
          <w:tcPr>
            <w:tcW w:w="1879" w:type="dxa"/>
          </w:tcPr>
          <w:p>
            <w:pPr>
              <w:pStyle w:val="0"/>
              <w:jc w:val="center"/>
            </w:pPr>
            <w:r>
              <w:rPr>
                <w:sz w:val="24"/>
              </w:rPr>
              <w:t xml:space="preserve">Условия и запреты для распространения персональных данных, ограничение передачи персональных данных только по внутренней сети оператора персональных данных (заполняется по желанию субъекта персональных данных)</w:t>
            </w:r>
          </w:p>
        </w:tc>
        <w:tc>
          <w:tcPr>
            <w:tcW w:w="1894" w:type="dxa"/>
          </w:tcPr>
          <w:p>
            <w:pPr>
              <w:pStyle w:val="0"/>
              <w:jc w:val="center"/>
            </w:pPr>
            <w:r>
              <w:rPr>
                <w:sz w:val="24"/>
              </w:rPr>
              <w:t xml:space="preserve">Дополнительные условия</w:t>
            </w:r>
          </w:p>
        </w:tc>
        <w:tc>
          <w:tcPr>
            <w:tcW w:w="1009" w:type="dxa"/>
          </w:tcPr>
          <w:p>
            <w:pPr>
              <w:pStyle w:val="0"/>
              <w:jc w:val="center"/>
            </w:pPr>
            <w:r>
              <w:rPr>
                <w:sz w:val="24"/>
              </w:rPr>
              <w:t xml:space="preserve">Подпись</w:t>
            </w:r>
          </w:p>
        </w:tc>
      </w:tr>
      <w:tr>
        <w:tc>
          <w:tcPr>
            <w:tcW w:w="1804" w:type="dxa"/>
          </w:tcPr>
          <w:p>
            <w:pPr>
              <w:pStyle w:val="0"/>
              <w:jc w:val="center"/>
            </w:pPr>
            <w:r>
              <w:rPr>
                <w:sz w:val="24"/>
              </w:rPr>
              <w:t xml:space="preserve">1</w:t>
            </w:r>
          </w:p>
        </w:tc>
        <w:tc>
          <w:tcPr>
            <w:tcW w:w="2134" w:type="dxa"/>
          </w:tcPr>
          <w:p>
            <w:pPr>
              <w:pStyle w:val="0"/>
              <w:jc w:val="center"/>
            </w:pPr>
            <w:r>
              <w:rPr>
                <w:sz w:val="24"/>
              </w:rPr>
              <w:t xml:space="preserve">2</w:t>
            </w:r>
          </w:p>
        </w:tc>
        <w:tc>
          <w:tcPr>
            <w:tcW w:w="1954" w:type="dxa"/>
          </w:tcPr>
          <w:p>
            <w:pPr>
              <w:pStyle w:val="0"/>
              <w:jc w:val="center"/>
            </w:pPr>
            <w:r>
              <w:rPr>
                <w:sz w:val="24"/>
              </w:rPr>
              <w:t xml:space="preserve">3</w:t>
            </w:r>
          </w:p>
        </w:tc>
        <w:tc>
          <w:tcPr>
            <w:tcW w:w="1879" w:type="dxa"/>
          </w:tcPr>
          <w:p>
            <w:pPr>
              <w:pStyle w:val="0"/>
              <w:jc w:val="center"/>
            </w:pPr>
            <w:r>
              <w:rPr>
                <w:sz w:val="24"/>
              </w:rPr>
              <w:t xml:space="preserve">4</w:t>
            </w:r>
          </w:p>
        </w:tc>
        <w:tc>
          <w:tcPr>
            <w:tcW w:w="1894" w:type="dxa"/>
          </w:tcPr>
          <w:p>
            <w:pPr>
              <w:pStyle w:val="0"/>
              <w:jc w:val="center"/>
            </w:pPr>
            <w:r>
              <w:rPr>
                <w:sz w:val="24"/>
              </w:rPr>
              <w:t xml:space="preserve">5</w:t>
            </w:r>
          </w:p>
        </w:tc>
        <w:tc>
          <w:tcPr>
            <w:tcW w:w="1009" w:type="dxa"/>
          </w:tcPr>
          <w:p>
            <w:pPr>
              <w:pStyle w:val="0"/>
              <w:jc w:val="center"/>
            </w:pPr>
            <w:r>
              <w:rPr>
                <w:sz w:val="24"/>
              </w:rPr>
              <w:t xml:space="preserve">6</w:t>
            </w:r>
          </w:p>
        </w:tc>
      </w:tr>
      <w:tr>
        <w:tc>
          <w:tcPr>
            <w:tcW w:w="1804" w:type="dxa"/>
            <w:vMerge w:val="restart"/>
          </w:tcPr>
          <w:p>
            <w:pPr>
              <w:pStyle w:val="0"/>
            </w:pPr>
            <w:r>
              <w:rPr>
                <w:sz w:val="24"/>
              </w:rPr>
              <w:t xml:space="preserve">Общие персональные данные</w:t>
            </w:r>
          </w:p>
        </w:tc>
        <w:tc>
          <w:tcPr>
            <w:tcW w:w="2134" w:type="dxa"/>
          </w:tcPr>
          <w:p>
            <w:pPr>
              <w:pStyle w:val="0"/>
            </w:pPr>
            <w:r>
              <w:rPr>
                <w:sz w:val="24"/>
              </w:rPr>
              <w:t xml:space="preserve">фамилия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имя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отчество (при наличии)</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год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месяц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число месяца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место рождения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адрес регистрации по паспорту</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семейное положение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образование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профессия</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социальное положение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доходы</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иная информация субъекта персональных данных</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vMerge w:val="restart"/>
          </w:tcPr>
          <w:p>
            <w:pPr>
              <w:pStyle w:val="0"/>
            </w:pPr>
            <w:r>
              <w:rPr>
                <w:sz w:val="24"/>
              </w:rPr>
              <w:t xml:space="preserve">1...</w:t>
            </w:r>
          </w:p>
          <w:p>
            <w:pPr>
              <w:pStyle w:val="0"/>
            </w:pPr>
            <w:r>
              <w:rPr>
                <w:sz w:val="24"/>
              </w:rPr>
              <w:t xml:space="preserve">2...</w:t>
            </w:r>
          </w:p>
          <w:p>
            <w:pPr>
              <w:pStyle w:val="0"/>
            </w:pPr>
            <w:r>
              <w:rPr>
                <w:sz w:val="24"/>
              </w:rPr>
              <w:t xml:space="preserve">3...</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vMerge w:val="continue"/>
          </w:tcP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vMerge w:val="continue"/>
          </w:tcP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tcW w:w="1804" w:type="dxa"/>
          </w:tcPr>
          <w:p>
            <w:pPr>
              <w:pStyle w:val="0"/>
            </w:pPr>
            <w:r>
              <w:rPr>
                <w:sz w:val="24"/>
              </w:rPr>
              <w:t xml:space="preserve">Специальные категории персональных данных</w:t>
            </w:r>
          </w:p>
        </w:tc>
        <w:tc>
          <w:tcPr>
            <w:tcW w:w="2134" w:type="dxa"/>
          </w:tcPr>
          <w:p>
            <w:pPr>
              <w:pStyle w:val="0"/>
            </w:pPr>
            <w:r>
              <w:rPr>
                <w:sz w:val="24"/>
              </w:rPr>
              <w:t xml:space="preserve">расовая, национальная принадлежности</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tcW w:w="1804" w:type="dxa"/>
            <w:vMerge w:val="restart"/>
          </w:tcPr>
          <w:p>
            <w:pPr>
              <w:pStyle w:val="0"/>
            </w:pPr>
            <w:r>
              <w:rPr>
                <w:sz w:val="24"/>
              </w:rPr>
              <w:t xml:space="preserve">Биометрические персональные данные</w:t>
            </w:r>
          </w:p>
        </w:tc>
        <w:tc>
          <w:tcPr>
            <w:tcW w:w="2134" w:type="dxa"/>
          </w:tcPr>
          <w:p>
            <w:pPr>
              <w:pStyle w:val="0"/>
            </w:pPr>
            <w:r>
              <w:rPr>
                <w:sz w:val="24"/>
              </w:rPr>
              <w:t xml:space="preserve">цифровое изображение лица (фотография, видеоизображение)</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r>
        <w:tc>
          <w:tcPr>
            <w:vMerge w:val="continue"/>
          </w:tcPr>
          <w:p/>
        </w:tc>
        <w:tc>
          <w:tcPr>
            <w:tcW w:w="2134" w:type="dxa"/>
          </w:tcPr>
          <w:p>
            <w:pPr>
              <w:pStyle w:val="0"/>
            </w:pPr>
            <w:r>
              <w:rPr>
                <w:sz w:val="24"/>
              </w:rPr>
              <w:t xml:space="preserve">данные голоса</w:t>
            </w:r>
          </w:p>
        </w:tc>
        <w:tc>
          <w:tcPr>
            <w:tcW w:w="1954" w:type="dxa"/>
          </w:tcPr>
          <w:p>
            <w:pPr>
              <w:pStyle w:val="0"/>
            </w:pPr>
            <w:r>
              <w:rPr>
                <w:sz w:val="24"/>
              </w:rPr>
            </w:r>
          </w:p>
        </w:tc>
        <w:tc>
          <w:tcPr>
            <w:tcW w:w="1879" w:type="dxa"/>
          </w:tcPr>
          <w:p>
            <w:pPr>
              <w:pStyle w:val="0"/>
            </w:pPr>
            <w:r>
              <w:rPr>
                <w:sz w:val="24"/>
              </w:rPr>
            </w:r>
          </w:p>
        </w:tc>
        <w:tc>
          <w:tcPr>
            <w:tcW w:w="1894" w:type="dxa"/>
          </w:tcPr>
          <w:p>
            <w:pPr>
              <w:pStyle w:val="0"/>
            </w:pPr>
            <w:r>
              <w:rPr>
                <w:sz w:val="24"/>
              </w:rPr>
            </w:r>
          </w:p>
        </w:tc>
        <w:tc>
          <w:tcPr>
            <w:tcW w:w="1009" w:type="dxa"/>
          </w:tcPr>
          <w:p>
            <w:pPr>
              <w:pStyle w:val="0"/>
            </w:pPr>
            <w:r>
              <w:rPr>
                <w:sz w:val="24"/>
              </w:rPr>
            </w:r>
          </w:p>
        </w:tc>
      </w:tr>
    </w:tbl>
    <w:p>
      <w:pPr>
        <w:sectPr>
          <w:headerReference w:type="default" r:id="rId98"/>
          <w:headerReference w:type="first" r:id="rId98"/>
          <w:footerReference w:type="default" r:id="rId99"/>
          <w:footerReference w:type="first" r:id="rId9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    Целью  обработки  персональных  данных  является выплата дополнительной</w:t>
      </w:r>
    </w:p>
    <w:p>
      <w:pPr>
        <w:pStyle w:val="1"/>
        <w:jc w:val="both"/>
      </w:pPr>
      <w:r>
        <w:rPr>
          <w:sz w:val="20"/>
        </w:rPr>
        <w:t xml:space="preserve">социальной  стипендии  студентам из числа семей, ведущих традиционный образ</w:t>
      </w:r>
    </w:p>
    <w:p>
      <w:pPr>
        <w:pStyle w:val="1"/>
        <w:jc w:val="both"/>
      </w:pPr>
      <w:r>
        <w:rPr>
          <w:sz w:val="20"/>
        </w:rPr>
        <w:t xml:space="preserve">жизни  коренных  малочисленных  народов  Севера в Ямало-Ненецком автономном</w:t>
      </w:r>
    </w:p>
    <w:p>
      <w:pPr>
        <w:pStyle w:val="1"/>
        <w:jc w:val="both"/>
      </w:pPr>
      <w:r>
        <w:rPr>
          <w:sz w:val="20"/>
        </w:rPr>
        <w:t xml:space="preserve">округе,    осуществляющих   традиционную   хозяйственную   деятельность   и</w:t>
      </w:r>
    </w:p>
    <w:p>
      <w:pPr>
        <w:pStyle w:val="1"/>
        <w:jc w:val="both"/>
      </w:pPr>
      <w:r>
        <w:rPr>
          <w:sz w:val="20"/>
        </w:rPr>
        <w:t xml:space="preserve">занимающихся  традиционными  промыслами в местах традиционного проживания и</w:t>
      </w:r>
    </w:p>
    <w:p>
      <w:pPr>
        <w:pStyle w:val="1"/>
        <w:jc w:val="both"/>
      </w:pPr>
      <w:r>
        <w:rPr>
          <w:sz w:val="20"/>
        </w:rPr>
        <w:t xml:space="preserve">традиционной  хозяйственной  деятельности  коренных  малочисленных  народов</w:t>
      </w:r>
    </w:p>
    <w:p>
      <w:pPr>
        <w:pStyle w:val="1"/>
        <w:jc w:val="both"/>
      </w:pPr>
      <w:r>
        <w:rPr>
          <w:sz w:val="20"/>
        </w:rPr>
        <w:t xml:space="preserve">Севера   в   Ямало-Ненецком   автономном  округе,  обучающимся  по  имеющим</w:t>
      </w:r>
    </w:p>
    <w:p>
      <w:pPr>
        <w:pStyle w:val="1"/>
        <w:jc w:val="both"/>
      </w:pPr>
      <w:r>
        <w:rPr>
          <w:sz w:val="20"/>
        </w:rPr>
        <w:t xml:space="preserve">государственную  аккредитацию  программам  в  образовательных  организациях</w:t>
      </w:r>
    </w:p>
    <w:p>
      <w:pPr>
        <w:pStyle w:val="1"/>
        <w:jc w:val="both"/>
      </w:pPr>
      <w:r>
        <w:rPr>
          <w:sz w:val="20"/>
        </w:rPr>
        <w:t xml:space="preserve">высшего   образования,   студентам   из  числа  малоимущих  семей  коренных</w:t>
      </w:r>
    </w:p>
    <w:p>
      <w:pPr>
        <w:pStyle w:val="1"/>
        <w:jc w:val="both"/>
      </w:pPr>
      <w:r>
        <w:rPr>
          <w:sz w:val="20"/>
        </w:rPr>
        <w:t xml:space="preserve">малочисленных   народов   Севера   в   Ямало-Ненецком   автономном  округе,</w:t>
      </w:r>
    </w:p>
    <w:p>
      <w:pPr>
        <w:pStyle w:val="1"/>
        <w:jc w:val="both"/>
      </w:pPr>
      <w:r>
        <w:rPr>
          <w:sz w:val="20"/>
        </w:rPr>
        <w:t xml:space="preserve">обучающимся   по   имеющим   государственную   аккредитацию   программам  в</w:t>
      </w:r>
    </w:p>
    <w:p>
      <w:pPr>
        <w:pStyle w:val="1"/>
        <w:jc w:val="both"/>
      </w:pPr>
      <w:r>
        <w:rPr>
          <w:sz w:val="20"/>
        </w:rPr>
        <w:t xml:space="preserve">образовательных   организациях   высшего   образования   в  соответствии  с</w:t>
      </w:r>
    </w:p>
    <w:p>
      <w:pPr>
        <w:pStyle w:val="1"/>
        <w:jc w:val="both"/>
      </w:pPr>
      <w:r>
        <w:rPr>
          <w:sz w:val="20"/>
        </w:rPr>
        <w:t xml:space="preserve">постановлением   Правительства  Ямало-Ненецкого  автономного  округа  от 26</w:t>
      </w:r>
    </w:p>
    <w:p>
      <w:pPr>
        <w:pStyle w:val="1"/>
        <w:jc w:val="both"/>
      </w:pPr>
      <w:r>
        <w:rPr>
          <w:sz w:val="20"/>
        </w:rPr>
        <w:t xml:space="preserve">сентября 2012 года N 826-П.</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226"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субъектом</w:t>
      </w:r>
    </w:p>
    <w:p>
      <w:pPr>
        <w:pStyle w:val="1"/>
        <w:jc w:val="both"/>
      </w:pPr>
      <w:r>
        <w:rPr>
          <w:sz w:val="20"/>
        </w:rPr>
        <w:t xml:space="preserve">персональных данных в письменной форме.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Субъект персональных данных: ____________ _____________ _________</w:t>
      </w:r>
    </w:p>
    <w:p>
      <w:pPr>
        <w:pStyle w:val="1"/>
        <w:jc w:val="both"/>
      </w:pPr>
      <w:r>
        <w:rPr>
          <w:sz w:val="20"/>
        </w:rPr>
        <w:t xml:space="preserve">                                (дата)      (подпись)    (Ф.И.О.)</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размере и порядке выплаты дополнительных</w:t>
      </w:r>
    </w:p>
    <w:p>
      <w:pPr>
        <w:pStyle w:val="0"/>
        <w:jc w:val="right"/>
      </w:pPr>
      <w:r>
        <w:rPr>
          <w:sz w:val="24"/>
        </w:rPr>
        <w:t xml:space="preserve">социальных стипендий и оплаты проживания в общежитиях</w:t>
      </w:r>
    </w:p>
    <w:p>
      <w:pPr>
        <w:pStyle w:val="0"/>
        <w:jc w:val="right"/>
      </w:pPr>
      <w:r>
        <w:rPr>
          <w:sz w:val="24"/>
        </w:rPr>
        <w:t xml:space="preserve">(возмещения расходов по найму жилого помещения) студентам</w:t>
      </w:r>
    </w:p>
    <w:p>
      <w:pPr>
        <w:pStyle w:val="0"/>
        <w:jc w:val="right"/>
      </w:pPr>
      <w:r>
        <w:rPr>
          <w:sz w:val="24"/>
        </w:rPr>
        <w:t xml:space="preserve">из числа семей, ведущих традиционный образ жизни коренных</w:t>
      </w:r>
    </w:p>
    <w:p>
      <w:pPr>
        <w:pStyle w:val="0"/>
        <w:jc w:val="right"/>
      </w:pPr>
      <w:r>
        <w:rPr>
          <w:sz w:val="24"/>
        </w:rPr>
        <w:t xml:space="preserve">малочисленных народов Севера в Ямало-Ненецком автономном</w:t>
      </w:r>
    </w:p>
    <w:p>
      <w:pPr>
        <w:pStyle w:val="0"/>
        <w:jc w:val="right"/>
      </w:pPr>
      <w:r>
        <w:rPr>
          <w:sz w:val="24"/>
        </w:rPr>
        <w:t xml:space="preserve">округе, осуществляющих традиционную хозяйственную</w:t>
      </w:r>
    </w:p>
    <w:p>
      <w:pPr>
        <w:pStyle w:val="0"/>
        <w:jc w:val="right"/>
      </w:pPr>
      <w:r>
        <w:rPr>
          <w:sz w:val="24"/>
        </w:rPr>
        <w:t xml:space="preserve">деятельность и занимающихся традиционными промыслами</w:t>
      </w:r>
    </w:p>
    <w:p>
      <w:pPr>
        <w:pStyle w:val="0"/>
        <w:jc w:val="right"/>
      </w:pPr>
      <w:r>
        <w:rPr>
          <w:sz w:val="24"/>
        </w:rPr>
        <w:t xml:space="preserve">в местах традиционного проживания и традиционной</w:t>
      </w:r>
    </w:p>
    <w:p>
      <w:pPr>
        <w:pStyle w:val="0"/>
        <w:jc w:val="right"/>
      </w:pPr>
      <w:r>
        <w:rPr>
          <w:sz w:val="24"/>
        </w:rPr>
        <w:t xml:space="preserve">хозяйственной деятельности коренных малочисленных народов</w:t>
      </w:r>
    </w:p>
    <w:p>
      <w:pPr>
        <w:pStyle w:val="0"/>
        <w:jc w:val="right"/>
      </w:pPr>
      <w:r>
        <w:rPr>
          <w:sz w:val="24"/>
        </w:rPr>
        <w:t xml:space="preserve">Севера в Ямало-Ненецком автономном округе, обучающимся</w:t>
      </w:r>
    </w:p>
    <w:p>
      <w:pPr>
        <w:pStyle w:val="0"/>
        <w:jc w:val="right"/>
      </w:pPr>
      <w:r>
        <w:rPr>
          <w:sz w:val="24"/>
        </w:rPr>
        <w:t xml:space="preserve">по имеющим государственную аккредитацию программам</w:t>
      </w:r>
    </w:p>
    <w:p>
      <w:pPr>
        <w:pStyle w:val="0"/>
        <w:jc w:val="right"/>
      </w:pPr>
      <w:r>
        <w:rPr>
          <w:sz w:val="24"/>
        </w:rPr>
        <w:t xml:space="preserve">в образовательных организациях высшего образования,</w:t>
      </w:r>
    </w:p>
    <w:p>
      <w:pPr>
        <w:pStyle w:val="0"/>
        <w:jc w:val="right"/>
      </w:pPr>
      <w:r>
        <w:rPr>
          <w:sz w:val="24"/>
        </w:rPr>
        <w:t xml:space="preserve">студентам из числа малоимущих семей коренных малочисленных</w:t>
      </w:r>
    </w:p>
    <w:p>
      <w:pPr>
        <w:pStyle w:val="0"/>
        <w:jc w:val="right"/>
      </w:pPr>
      <w:r>
        <w:rPr>
          <w:sz w:val="24"/>
        </w:rPr>
        <w:t xml:space="preserve">народов Севера в Ямало-Ненецком автономном округе,</w:t>
      </w:r>
    </w:p>
    <w:p>
      <w:pPr>
        <w:pStyle w:val="0"/>
        <w:jc w:val="right"/>
      </w:pPr>
      <w:r>
        <w:rPr>
          <w:sz w:val="24"/>
        </w:rPr>
        <w:t xml:space="preserve">обучающимся по имеющим государственную аккредитацию</w:t>
      </w:r>
    </w:p>
    <w:p>
      <w:pPr>
        <w:pStyle w:val="0"/>
        <w:jc w:val="right"/>
      </w:pPr>
      <w:r>
        <w:rPr>
          <w:sz w:val="24"/>
        </w:rPr>
        <w:t xml:space="preserve">программам в образовательных организациях высшего</w:t>
      </w:r>
    </w:p>
    <w:p>
      <w:pPr>
        <w:pStyle w:val="0"/>
        <w:jc w:val="right"/>
      </w:pPr>
      <w:r>
        <w:rPr>
          <w:sz w:val="24"/>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227" w:tooltip="Постановление Правительства ЯНАО от 19.01.2018 N 40-П (ред. от 08.12.2020)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постановлением</w:t>
              </w:r>
            </w:hyperlink>
            <w:r>
              <w:rPr>
                <w:sz w:val="24"/>
                <w:color w:val="392c69"/>
              </w:rPr>
              <w:t xml:space="preserve"> Правительства ЯНАО от 19.01.2018 N 40-П;</w:t>
            </w:r>
          </w:p>
          <w:p>
            <w:pPr>
              <w:pStyle w:val="0"/>
              <w:jc w:val="center"/>
            </w:pPr>
            <w:r>
              <w:rPr>
                <w:sz w:val="24"/>
                <w:color w:val="392c69"/>
              </w:rPr>
              <w:t xml:space="preserve">в ред. постановлений Правительства ЯНАО от 22.05.2020 </w:t>
            </w:r>
            <w:hyperlink w:history="0" r:id="rId228"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color w:val="392c69"/>
              </w:rPr>
              <w:t xml:space="preserve">,</w:t>
            </w:r>
          </w:p>
          <w:p>
            <w:pPr>
              <w:pStyle w:val="0"/>
              <w:jc w:val="center"/>
            </w:pPr>
            <w:r>
              <w:rPr>
                <w:sz w:val="24"/>
                <w:color w:val="392c69"/>
              </w:rPr>
              <w:t xml:space="preserve">от 28.12.2022 </w:t>
            </w:r>
            <w:hyperlink w:history="0" r:id="rId229"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color w:val="392c69"/>
              </w:rPr>
              <w:t xml:space="preserve">, от 28.11.2024 </w:t>
            </w:r>
            <w:hyperlink w:history="0" r:id="rId230"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656-П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1233" w:name="P1233"/>
    <w:bookmarkEnd w:id="1233"/>
    <w:p>
      <w:pPr>
        <w:pStyle w:val="0"/>
        <w:jc w:val="center"/>
      </w:pPr>
      <w:r>
        <w:rPr>
          <w:sz w:val="24"/>
        </w:rPr>
        <w:t xml:space="preserve">ФОРМА УВЕДОМЛЕНИЯ</w:t>
      </w:r>
    </w:p>
    <w:p>
      <w:pPr>
        <w:pStyle w:val="0"/>
        <w:ind w:firstLine="540"/>
        <w:jc w:val="both"/>
      </w:pPr>
      <w:r>
        <w:rPr>
          <w:sz w:val="24"/>
        </w:rPr>
      </w:r>
    </w:p>
    <w:p>
      <w:pPr>
        <w:pStyle w:val="1"/>
        <w:jc w:val="both"/>
      </w:pPr>
      <w:r>
        <w:rPr>
          <w:sz w:val="20"/>
        </w:rPr>
        <w:t xml:space="preserve">"___" __________ 20__ г.                                           N ______</w:t>
      </w:r>
    </w:p>
    <w:p>
      <w:pPr>
        <w:pStyle w:val="1"/>
        <w:jc w:val="both"/>
      </w:pPr>
      <w:r>
        <w:rPr>
          <w:sz w:val="20"/>
        </w:rPr>
        <w:t xml:space="preserve">                                  _________________________________________</w:t>
      </w:r>
    </w:p>
    <w:p>
      <w:pPr>
        <w:pStyle w:val="1"/>
        <w:jc w:val="both"/>
      </w:pPr>
      <w:r>
        <w:rPr>
          <w:sz w:val="20"/>
        </w:rPr>
        <w:t xml:space="preserve">                                                   (Ф.И.О.)</w:t>
      </w:r>
    </w:p>
    <w:p>
      <w:pPr>
        <w:pStyle w:val="1"/>
        <w:jc w:val="both"/>
      </w:pPr>
      <w:r>
        <w:rPr>
          <w:sz w:val="20"/>
        </w:rPr>
        <w:t xml:space="preserve">                                  _________________________________________</w:t>
      </w:r>
    </w:p>
    <w:p>
      <w:pPr>
        <w:pStyle w:val="1"/>
        <w:jc w:val="both"/>
      </w:pPr>
      <w:r>
        <w:rPr>
          <w:sz w:val="20"/>
        </w:rPr>
        <w:t xml:space="preserve">                                  _________________________________________</w:t>
      </w:r>
    </w:p>
    <w:p>
      <w:pPr>
        <w:pStyle w:val="1"/>
        <w:jc w:val="both"/>
      </w:pPr>
      <w:r>
        <w:rPr>
          <w:sz w:val="20"/>
        </w:rPr>
        <w:t xml:space="preserve">                                  _________________________________________</w:t>
      </w:r>
    </w:p>
    <w:p>
      <w:pPr>
        <w:pStyle w:val="1"/>
        <w:jc w:val="both"/>
      </w:pPr>
      <w:r>
        <w:rPr>
          <w:sz w:val="20"/>
        </w:rPr>
        <w:t xml:space="preserve">                                  _________________________________________</w:t>
      </w:r>
    </w:p>
    <w:p>
      <w:pPr>
        <w:pStyle w:val="1"/>
        <w:jc w:val="both"/>
      </w:pPr>
      <w:r>
        <w:rPr>
          <w:sz w:val="20"/>
        </w:rPr>
        <w:t xml:space="preserve">                                                   (адрес)</w:t>
      </w:r>
    </w:p>
    <w:p>
      <w:pPr>
        <w:pStyle w:val="1"/>
        <w:jc w:val="both"/>
      </w:pPr>
      <w:r>
        <w:rPr>
          <w:sz w:val="20"/>
        </w:rPr>
      </w:r>
    </w:p>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Уважаемый(ая) 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Настоящим уведомляю Вас ___________________________________________ Вам</w:t>
      </w:r>
    </w:p>
    <w:p>
      <w:pPr>
        <w:pStyle w:val="1"/>
        <w:jc w:val="both"/>
      </w:pPr>
      <w:r>
        <w:rPr>
          <w:sz w:val="20"/>
        </w:rPr>
        <w:t xml:space="preserve">                          (о выплате дополнительной социальной стипендии</w:t>
      </w:r>
    </w:p>
    <w:p>
      <w:pPr>
        <w:pStyle w:val="1"/>
        <w:jc w:val="both"/>
      </w:pPr>
      <w:r>
        <w:rPr>
          <w:sz w:val="20"/>
        </w:rPr>
        <w:t xml:space="preserve">                        и (или) оплате проживания в общежитии (возмещении</w:t>
      </w:r>
    </w:p>
    <w:p>
      <w:pPr>
        <w:pStyle w:val="1"/>
        <w:jc w:val="both"/>
      </w:pPr>
      <w:r>
        <w:rPr>
          <w:sz w:val="20"/>
        </w:rPr>
        <w:t xml:space="preserve">                         расходов по найму жилого помещения), об отказе</w:t>
      </w:r>
    </w:p>
    <w:p>
      <w:pPr>
        <w:pStyle w:val="1"/>
        <w:jc w:val="both"/>
      </w:pPr>
      <w:r>
        <w:rPr>
          <w:sz w:val="20"/>
        </w:rPr>
        <w:t xml:space="preserve">                           в выплате дополнительной социальной стипендии</w:t>
      </w:r>
    </w:p>
    <w:p>
      <w:pPr>
        <w:pStyle w:val="1"/>
        <w:jc w:val="both"/>
      </w:pPr>
      <w:r>
        <w:rPr>
          <w:sz w:val="20"/>
        </w:rPr>
        <w:t xml:space="preserve">                        и (или) оплате проживания в общежитии (возмещении</w:t>
      </w:r>
    </w:p>
    <w:p>
      <w:pPr>
        <w:pStyle w:val="1"/>
        <w:jc w:val="both"/>
      </w:pPr>
      <w:r>
        <w:rPr>
          <w:sz w:val="20"/>
        </w:rPr>
        <w:t xml:space="preserve">                                расходов по найму жилого помещения))</w:t>
      </w:r>
    </w:p>
    <w:p>
      <w:pPr>
        <w:pStyle w:val="1"/>
        <w:jc w:val="both"/>
      </w:pPr>
      <w:r>
        <w:rPr>
          <w:sz w:val="20"/>
        </w:rPr>
        <w:t xml:space="preserve">(основание ___________________________________________________________) &lt;*&gt;</w:t>
      </w:r>
    </w:p>
    <w:p>
      <w:pPr>
        <w:pStyle w:val="1"/>
        <w:jc w:val="both"/>
      </w:pPr>
      <w:r>
        <w:rPr>
          <w:sz w:val="20"/>
        </w:rPr>
        <w:t xml:space="preserve">              &lt;*&gt; (в случае принятия решения об отказе в выплате</w:t>
      </w:r>
    </w:p>
    <w:p>
      <w:pPr>
        <w:pStyle w:val="1"/>
        <w:jc w:val="both"/>
      </w:pPr>
      <w:r>
        <w:rPr>
          <w:sz w:val="20"/>
        </w:rPr>
        <w:t xml:space="preserve">               дополнительной социальной стипендии и (или) оплате</w:t>
      </w:r>
    </w:p>
    <w:p>
      <w:pPr>
        <w:pStyle w:val="1"/>
        <w:jc w:val="both"/>
      </w:pPr>
      <w:r>
        <w:rPr>
          <w:sz w:val="20"/>
        </w:rPr>
        <w:t xml:space="preserve">                    проживания в общежитии (возмещении расходов</w:t>
      </w:r>
    </w:p>
    <w:p>
      <w:pPr>
        <w:pStyle w:val="1"/>
        <w:jc w:val="both"/>
      </w:pPr>
      <w:r>
        <w:rPr>
          <w:sz w:val="20"/>
        </w:rPr>
        <w:t xml:space="preserve">              по найму жилого помещения) указывается основание,</w:t>
      </w:r>
    </w:p>
    <w:p>
      <w:pPr>
        <w:pStyle w:val="1"/>
        <w:jc w:val="both"/>
      </w:pPr>
      <w:r>
        <w:rPr>
          <w:sz w:val="20"/>
        </w:rPr>
        <w:t xml:space="preserve">                    послужившее для принятия такого решения)</w:t>
      </w:r>
    </w:p>
    <w:p>
      <w:pPr>
        <w:pStyle w:val="1"/>
        <w:jc w:val="both"/>
      </w:pPr>
      <w:r>
        <w:rPr>
          <w:sz w:val="20"/>
        </w:rPr>
      </w:r>
    </w:p>
    <w:p>
      <w:pPr>
        <w:pStyle w:val="1"/>
        <w:jc w:val="both"/>
      </w:pPr>
      <w:r>
        <w:rPr>
          <w:sz w:val="20"/>
        </w:rPr>
        <w:t xml:space="preserve">_____________________________    ________________     _________</w:t>
      </w:r>
    </w:p>
    <w:p>
      <w:pPr>
        <w:pStyle w:val="1"/>
        <w:jc w:val="both"/>
      </w:pPr>
      <w:r>
        <w:rPr>
          <w:sz w:val="20"/>
        </w:rPr>
        <w:t xml:space="preserve">   (наименование должности)          (подпись)         (Ф.И.О.)</w:t>
      </w:r>
    </w:p>
    <w:p>
      <w:pPr>
        <w:pStyle w:val="1"/>
        <w:jc w:val="both"/>
      </w:pPr>
      <w:r>
        <w:rPr>
          <w:sz w:val="20"/>
        </w:rPr>
      </w:r>
    </w:p>
    <w:p>
      <w:pPr>
        <w:pStyle w:val="1"/>
        <w:jc w:val="both"/>
      </w:pPr>
      <w:r>
        <w:rPr>
          <w:sz w:val="20"/>
        </w:rPr>
        <w:t xml:space="preserve">_________________________________________</w:t>
      </w:r>
    </w:p>
    <w:p>
      <w:pPr>
        <w:pStyle w:val="1"/>
        <w:jc w:val="both"/>
      </w:pPr>
      <w:r>
        <w:rPr>
          <w:sz w:val="20"/>
        </w:rPr>
        <w:t xml:space="preserve">(Ф.И.О. исполнителя, контактный телефон)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3</w:t>
      </w:r>
    </w:p>
    <w:p>
      <w:pPr>
        <w:pStyle w:val="0"/>
        <w:jc w:val="right"/>
      </w:pPr>
      <w:r>
        <w:rPr>
          <w:sz w:val="24"/>
        </w:rPr>
        <w:t xml:space="preserve">к Положению о размере и порядке выплаты дополнительных</w:t>
      </w:r>
    </w:p>
    <w:p>
      <w:pPr>
        <w:pStyle w:val="0"/>
        <w:jc w:val="right"/>
      </w:pPr>
      <w:r>
        <w:rPr>
          <w:sz w:val="24"/>
        </w:rPr>
        <w:t xml:space="preserve">социальных стипендий и оплаты проживания в общежитиях</w:t>
      </w:r>
    </w:p>
    <w:p>
      <w:pPr>
        <w:pStyle w:val="0"/>
        <w:jc w:val="right"/>
      </w:pPr>
      <w:r>
        <w:rPr>
          <w:sz w:val="24"/>
        </w:rPr>
        <w:t xml:space="preserve">(возмещения расходов по найму жилого помещения) студентам</w:t>
      </w:r>
    </w:p>
    <w:p>
      <w:pPr>
        <w:pStyle w:val="0"/>
        <w:jc w:val="right"/>
      </w:pPr>
      <w:r>
        <w:rPr>
          <w:sz w:val="24"/>
        </w:rPr>
        <w:t xml:space="preserve">из числа семей, ведущих традиционный образ жизни коренных</w:t>
      </w:r>
    </w:p>
    <w:p>
      <w:pPr>
        <w:pStyle w:val="0"/>
        <w:jc w:val="right"/>
      </w:pPr>
      <w:r>
        <w:rPr>
          <w:sz w:val="24"/>
        </w:rPr>
        <w:t xml:space="preserve">малочисленных народов Севера в Ямало-Ненецком автономном</w:t>
      </w:r>
    </w:p>
    <w:p>
      <w:pPr>
        <w:pStyle w:val="0"/>
        <w:jc w:val="right"/>
      </w:pPr>
      <w:r>
        <w:rPr>
          <w:sz w:val="24"/>
        </w:rPr>
        <w:t xml:space="preserve">округе, осуществляющих традиционную хозяйственную</w:t>
      </w:r>
    </w:p>
    <w:p>
      <w:pPr>
        <w:pStyle w:val="0"/>
        <w:jc w:val="right"/>
      </w:pPr>
      <w:r>
        <w:rPr>
          <w:sz w:val="24"/>
        </w:rPr>
        <w:t xml:space="preserve">деятельность и занимающихся традиционными промыслами</w:t>
      </w:r>
    </w:p>
    <w:p>
      <w:pPr>
        <w:pStyle w:val="0"/>
        <w:jc w:val="right"/>
      </w:pPr>
      <w:r>
        <w:rPr>
          <w:sz w:val="24"/>
        </w:rPr>
        <w:t xml:space="preserve">в местах традиционного проживания и традиционной</w:t>
      </w:r>
    </w:p>
    <w:p>
      <w:pPr>
        <w:pStyle w:val="0"/>
        <w:jc w:val="right"/>
      </w:pPr>
      <w:r>
        <w:rPr>
          <w:sz w:val="24"/>
        </w:rPr>
        <w:t xml:space="preserve">хозяйственной деятельности коренных малочисленных народов</w:t>
      </w:r>
    </w:p>
    <w:p>
      <w:pPr>
        <w:pStyle w:val="0"/>
        <w:jc w:val="right"/>
      </w:pPr>
      <w:r>
        <w:rPr>
          <w:sz w:val="24"/>
        </w:rPr>
        <w:t xml:space="preserve">Севера в Ямало-Ненецком автономном округе, обучающимся</w:t>
      </w:r>
    </w:p>
    <w:p>
      <w:pPr>
        <w:pStyle w:val="0"/>
        <w:jc w:val="right"/>
      </w:pPr>
      <w:r>
        <w:rPr>
          <w:sz w:val="24"/>
        </w:rPr>
        <w:t xml:space="preserve">по имеющим государственную аккредитацию программам</w:t>
      </w:r>
    </w:p>
    <w:p>
      <w:pPr>
        <w:pStyle w:val="0"/>
        <w:jc w:val="right"/>
      </w:pPr>
      <w:r>
        <w:rPr>
          <w:sz w:val="24"/>
        </w:rPr>
        <w:t xml:space="preserve">в образовательных организациях высшего образования,</w:t>
      </w:r>
    </w:p>
    <w:p>
      <w:pPr>
        <w:pStyle w:val="0"/>
        <w:jc w:val="right"/>
      </w:pPr>
      <w:r>
        <w:rPr>
          <w:sz w:val="24"/>
        </w:rPr>
        <w:t xml:space="preserve">студентам из числа малоимущих семей коренных малочисленных</w:t>
      </w:r>
    </w:p>
    <w:p>
      <w:pPr>
        <w:pStyle w:val="0"/>
        <w:jc w:val="right"/>
      </w:pPr>
      <w:r>
        <w:rPr>
          <w:sz w:val="24"/>
        </w:rPr>
        <w:t xml:space="preserve">народов Севера в Ямало-Ненецком автономном округе,</w:t>
      </w:r>
    </w:p>
    <w:p>
      <w:pPr>
        <w:pStyle w:val="0"/>
        <w:jc w:val="right"/>
      </w:pPr>
      <w:r>
        <w:rPr>
          <w:sz w:val="24"/>
        </w:rPr>
        <w:t xml:space="preserve">обучающимся по имеющим государственную аккредитацию</w:t>
      </w:r>
    </w:p>
    <w:p>
      <w:pPr>
        <w:pStyle w:val="0"/>
        <w:jc w:val="right"/>
      </w:pPr>
      <w:r>
        <w:rPr>
          <w:sz w:val="24"/>
        </w:rPr>
        <w:t xml:space="preserve">программам в образовательных организациях высшего</w:t>
      </w:r>
    </w:p>
    <w:p>
      <w:pPr>
        <w:pStyle w:val="0"/>
        <w:jc w:val="right"/>
      </w:pPr>
      <w:r>
        <w:rPr>
          <w:sz w:val="24"/>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31"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28.11.2024 N 656-П)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1294" w:name="P1294"/>
    <w:bookmarkEnd w:id="1294"/>
    <w:p>
      <w:pPr>
        <w:pStyle w:val="0"/>
        <w:jc w:val="center"/>
      </w:pPr>
      <w:r>
        <w:rPr>
          <w:sz w:val="24"/>
        </w:rPr>
        <w:t xml:space="preserve">ФОРМА ЗАЯВЛЕНИЯ</w:t>
      </w:r>
    </w:p>
    <w:p>
      <w:pPr>
        <w:pStyle w:val="0"/>
        <w:jc w:val="center"/>
      </w:pPr>
      <w:r>
        <w:rPr>
          <w:sz w:val="24"/>
        </w:rPr>
      </w:r>
    </w:p>
    <w:p>
      <w:pPr>
        <w:pStyle w:val="1"/>
        <w:jc w:val="both"/>
      </w:pPr>
      <w:r>
        <w:rPr>
          <w:sz w:val="20"/>
        </w:rPr>
        <w:t xml:space="preserve">                                    В _____________________________________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___________________________________,</w:t>
      </w:r>
    </w:p>
    <w:p>
      <w:pPr>
        <w:pStyle w:val="1"/>
        <w:jc w:val="both"/>
      </w:pPr>
      <w:r>
        <w:rPr>
          <w:sz w:val="20"/>
        </w:rPr>
        <w:t xml:space="preserve">                                                  (Ф.И.О.)</w:t>
      </w:r>
    </w:p>
    <w:p>
      <w:pPr>
        <w:pStyle w:val="1"/>
        <w:jc w:val="both"/>
      </w:pPr>
      <w:r>
        <w:rPr>
          <w:sz w:val="20"/>
        </w:rPr>
        <w:t xml:space="preserve">                                    проживающего(ей) по адресу:</w:t>
      </w:r>
    </w:p>
    <w:p>
      <w:pPr>
        <w:pStyle w:val="1"/>
        <w:jc w:val="both"/>
      </w:pPr>
      <w:r>
        <w:rPr>
          <w:sz w:val="20"/>
        </w:rPr>
        <w:t xml:space="preserve">                                    ______________________________________,</w:t>
      </w:r>
    </w:p>
    <w:p>
      <w:pPr>
        <w:pStyle w:val="1"/>
        <w:jc w:val="both"/>
      </w:pPr>
      <w:r>
        <w:rPr>
          <w:sz w:val="20"/>
        </w:rPr>
        <w:t xml:space="preserve">                                    тел.: ________________________________,</w:t>
      </w:r>
    </w:p>
    <w:p>
      <w:pPr>
        <w:pStyle w:val="1"/>
        <w:jc w:val="both"/>
      </w:pPr>
      <w:r>
        <w:rPr>
          <w:sz w:val="20"/>
        </w:rPr>
        <w:t xml:space="preserve">                                    адрес электронной почты: 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w:t>
      </w:r>
      <w:hyperlink w:history="0" w:anchor="P647" w:tooltip="ПОЛОЖЕНИЕ">
        <w:r>
          <w:rPr>
            <w:sz w:val="20"/>
            <w:color w:val="0000ff"/>
          </w:rPr>
          <w:t xml:space="preserve">Положением</w:t>
        </w:r>
      </w:hyperlink>
      <w:r>
        <w:rPr>
          <w:sz w:val="20"/>
        </w:rPr>
        <w:t xml:space="preserve"> о размере и порядке выплаты дополнительных</w:t>
      </w:r>
    </w:p>
    <w:p>
      <w:pPr>
        <w:pStyle w:val="1"/>
        <w:jc w:val="both"/>
      </w:pPr>
      <w:r>
        <w:rPr>
          <w:sz w:val="20"/>
        </w:rPr>
        <w:t xml:space="preserve">социальных  стипендий и оплаты проживания в общежитиях (возмещения расходов</w:t>
      </w:r>
    </w:p>
    <w:p>
      <w:pPr>
        <w:pStyle w:val="1"/>
        <w:jc w:val="both"/>
      </w:pPr>
      <w:r>
        <w:rPr>
          <w:sz w:val="20"/>
        </w:rPr>
        <w:t xml:space="preserve">по  найму  жилого помещения) студентам из числа семей, ведущих традиционный</w:t>
      </w:r>
    </w:p>
    <w:p>
      <w:pPr>
        <w:pStyle w:val="1"/>
        <w:jc w:val="both"/>
      </w:pPr>
      <w:r>
        <w:rPr>
          <w:sz w:val="20"/>
        </w:rPr>
        <w:t xml:space="preserve">образ   жизни   коренных  малочисленных  народов  Севера  в  Ямало-Ненецком</w:t>
      </w:r>
    </w:p>
    <w:p>
      <w:pPr>
        <w:pStyle w:val="1"/>
        <w:jc w:val="both"/>
      </w:pPr>
      <w:r>
        <w:rPr>
          <w:sz w:val="20"/>
        </w:rPr>
        <w:t xml:space="preserve">автономном округе, осуществляющих традиционную хозяйственную деятельность и</w:t>
      </w:r>
    </w:p>
    <w:p>
      <w:pPr>
        <w:pStyle w:val="1"/>
        <w:jc w:val="both"/>
      </w:pPr>
      <w:r>
        <w:rPr>
          <w:sz w:val="20"/>
        </w:rPr>
        <w:t xml:space="preserve">занимающихся  традиционными  промыслами в местах традиционного проживания и</w:t>
      </w:r>
    </w:p>
    <w:p>
      <w:pPr>
        <w:pStyle w:val="1"/>
        <w:jc w:val="both"/>
      </w:pPr>
      <w:r>
        <w:rPr>
          <w:sz w:val="20"/>
        </w:rPr>
        <w:t xml:space="preserve">традиционной  хозяйственной  деятельности  коренных  малочисленных  народов</w:t>
      </w:r>
    </w:p>
    <w:p>
      <w:pPr>
        <w:pStyle w:val="1"/>
        <w:jc w:val="both"/>
      </w:pPr>
      <w:r>
        <w:rPr>
          <w:sz w:val="20"/>
        </w:rPr>
        <w:t xml:space="preserve">Севера   в   Ямало-Ненецком   автономном  округе,  обучающимся  по  имеющим</w:t>
      </w:r>
    </w:p>
    <w:p>
      <w:pPr>
        <w:pStyle w:val="1"/>
        <w:jc w:val="both"/>
      </w:pPr>
      <w:r>
        <w:rPr>
          <w:sz w:val="20"/>
        </w:rPr>
        <w:t xml:space="preserve">государственную  аккредитацию  программам  в  образовательных  организациях</w:t>
      </w:r>
    </w:p>
    <w:p>
      <w:pPr>
        <w:pStyle w:val="1"/>
        <w:jc w:val="both"/>
      </w:pPr>
      <w:r>
        <w:rPr>
          <w:sz w:val="20"/>
        </w:rPr>
        <w:t xml:space="preserve">высшего   образования,   студентам   из  числа  малоимущих  семей  коренных</w:t>
      </w:r>
    </w:p>
    <w:p>
      <w:pPr>
        <w:pStyle w:val="1"/>
        <w:jc w:val="both"/>
      </w:pPr>
      <w:r>
        <w:rPr>
          <w:sz w:val="20"/>
        </w:rPr>
        <w:t xml:space="preserve">малочисленных   народов   Севера   в   Ямало-Ненецком   автономном  округе,</w:t>
      </w:r>
    </w:p>
    <w:p>
      <w:pPr>
        <w:pStyle w:val="1"/>
        <w:jc w:val="both"/>
      </w:pPr>
      <w:r>
        <w:rPr>
          <w:sz w:val="20"/>
        </w:rPr>
        <w:t xml:space="preserve">обучающимся   по   имеющим   государственную   аккредитацию   программам  в</w:t>
      </w:r>
    </w:p>
    <w:p>
      <w:pPr>
        <w:pStyle w:val="1"/>
        <w:jc w:val="both"/>
      </w:pPr>
      <w:r>
        <w:rPr>
          <w:sz w:val="20"/>
        </w:rPr>
        <w:t xml:space="preserve">образовательных     организациях    высшего    образования,    утвержденным</w:t>
      </w:r>
    </w:p>
    <w:p>
      <w:pPr>
        <w:pStyle w:val="1"/>
        <w:jc w:val="both"/>
      </w:pPr>
      <w:r>
        <w:rPr>
          <w:sz w:val="20"/>
        </w:rPr>
        <w:t xml:space="preserve">постановлением   Правительства  Ямало-Ненецкого  автономного  округа  от 26</w:t>
      </w:r>
    </w:p>
    <w:p>
      <w:pPr>
        <w:pStyle w:val="1"/>
        <w:jc w:val="both"/>
      </w:pPr>
      <w:r>
        <w:rPr>
          <w:sz w:val="20"/>
        </w:rPr>
        <w:t xml:space="preserve">сентября  2012  года  N  826-П,  прошу  возместить  расходы за проживание в</w:t>
      </w:r>
    </w:p>
    <w:p>
      <w:pPr>
        <w:pStyle w:val="1"/>
        <w:jc w:val="both"/>
      </w:pPr>
      <w:r>
        <w:rPr>
          <w:sz w:val="20"/>
        </w:rPr>
        <w:t xml:space="preserve">общежитии   образовательной  организации  высшего  образования  (возместить</w:t>
      </w:r>
    </w:p>
    <w:p>
      <w:pPr>
        <w:pStyle w:val="1"/>
        <w:jc w:val="both"/>
      </w:pPr>
      <w:r>
        <w:rPr>
          <w:sz w:val="20"/>
        </w:rPr>
        <w:t xml:space="preserve">расходы  по  найму  жилого  помещения) за 20____/20____ учебный год (нужное</w:t>
      </w:r>
    </w:p>
    <w:p>
      <w:pPr>
        <w:pStyle w:val="1"/>
        <w:jc w:val="both"/>
      </w:pPr>
      <w:r>
        <w:rPr>
          <w:sz w:val="20"/>
        </w:rPr>
        <w:t xml:space="preserve">подчеркнуть):  наименование образовательной организации высшего образования</w:t>
      </w:r>
    </w:p>
    <w:p>
      <w:pPr>
        <w:pStyle w:val="1"/>
        <w:jc w:val="both"/>
      </w:pPr>
      <w:r>
        <w:rPr>
          <w:sz w:val="20"/>
        </w:rPr>
        <w:t xml:space="preserve">(далее - вуз): ___________________________________________________________;</w:t>
      </w:r>
    </w:p>
    <w:p>
      <w:pPr>
        <w:pStyle w:val="1"/>
        <w:jc w:val="both"/>
      </w:pPr>
      <w:r>
        <w:rPr>
          <w:sz w:val="20"/>
        </w:rPr>
        <w:t xml:space="preserve">адрес вуза: ______________________________________________________________;</w:t>
      </w:r>
    </w:p>
    <w:p>
      <w:pPr>
        <w:pStyle w:val="1"/>
        <w:jc w:val="both"/>
      </w:pPr>
      <w:r>
        <w:rPr>
          <w:sz w:val="20"/>
        </w:rPr>
        <w:t xml:space="preserve">     (номер дома, наименование улицы, наименование города, почтовый индекс)</w:t>
      </w:r>
    </w:p>
    <w:p>
      <w:pPr>
        <w:pStyle w:val="1"/>
        <w:jc w:val="both"/>
      </w:pPr>
      <w:r>
        <w:rPr>
          <w:sz w:val="20"/>
        </w:rPr>
        <w:t xml:space="preserve">контакты вуза: тел.: ____________, адрес электронной почты: ______________;</w:t>
      </w:r>
    </w:p>
    <w:p>
      <w:pPr>
        <w:pStyle w:val="1"/>
        <w:jc w:val="both"/>
      </w:pPr>
      <w:r>
        <w:rPr>
          <w:sz w:val="20"/>
        </w:rPr>
        <w:t xml:space="preserve">год поступления: _______________, год выпуска: ___________________________;</w:t>
      </w:r>
    </w:p>
    <w:p>
      <w:pPr>
        <w:pStyle w:val="1"/>
        <w:jc w:val="both"/>
      </w:pPr>
      <w:r>
        <w:rPr>
          <w:sz w:val="20"/>
        </w:rPr>
        <w:t xml:space="preserve">форма обучения: __________________________________________________________;</w:t>
      </w:r>
    </w:p>
    <w:p>
      <w:pPr>
        <w:pStyle w:val="1"/>
        <w:jc w:val="both"/>
      </w:pPr>
      <w:r>
        <w:rPr>
          <w:sz w:val="20"/>
        </w:rPr>
        <w:t xml:space="preserve">направление/специальность ________________________________________________;</w:t>
      </w:r>
    </w:p>
    <w:p>
      <w:pPr>
        <w:pStyle w:val="1"/>
        <w:jc w:val="both"/>
      </w:pPr>
      <w:r>
        <w:rPr>
          <w:sz w:val="20"/>
        </w:rPr>
        <w:t xml:space="preserve">номер группы: ____________________________________________________________;</w:t>
      </w:r>
    </w:p>
    <w:p>
      <w:pPr>
        <w:pStyle w:val="1"/>
        <w:jc w:val="both"/>
      </w:pPr>
      <w:r>
        <w:rPr>
          <w:sz w:val="20"/>
        </w:rPr>
        <w:t xml:space="preserve">дата  окончания промежуточной, итоговой и (или) государственной аттестации:</w:t>
      </w:r>
    </w:p>
    <w:p>
      <w:pPr>
        <w:pStyle w:val="1"/>
        <w:jc w:val="both"/>
      </w:pPr>
      <w:r>
        <w:rPr>
          <w:sz w:val="20"/>
        </w:rPr>
        <w:t xml:space="preserve">________________________________________________________; место проживания:</w:t>
      </w:r>
    </w:p>
    <w:p>
      <w:pPr>
        <w:pStyle w:val="1"/>
        <w:jc w:val="both"/>
      </w:pPr>
      <w:r>
        <w:rPr>
          <w:sz w:val="20"/>
        </w:rPr>
        <w:t xml:space="preserve">общежитие    (наем    жилого   помещения)   (нужное   подчеркнуть);   адрес</w:t>
      </w:r>
    </w:p>
    <w:p>
      <w:pPr>
        <w:pStyle w:val="1"/>
        <w:jc w:val="both"/>
      </w:pPr>
      <w:r>
        <w:rPr>
          <w:sz w:val="20"/>
        </w:rPr>
        <w:t xml:space="preserve">проживания: ______________________________________________________________;</w:t>
      </w:r>
    </w:p>
    <w:p>
      <w:pPr>
        <w:pStyle w:val="1"/>
        <w:jc w:val="both"/>
      </w:pPr>
      <w:r>
        <w:rPr>
          <w:sz w:val="20"/>
        </w:rPr>
        <w:t xml:space="preserve">      (номер комнаты/квартиры, номер дома, наименование улицы, наименование</w:t>
      </w:r>
    </w:p>
    <w:p>
      <w:pPr>
        <w:pStyle w:val="1"/>
        <w:jc w:val="both"/>
      </w:pPr>
      <w:r>
        <w:rPr>
          <w:sz w:val="20"/>
        </w:rPr>
        <w:t xml:space="preserve">                              города, почтовый индекс)</w:t>
      </w:r>
    </w:p>
    <w:p>
      <w:pPr>
        <w:pStyle w:val="1"/>
        <w:jc w:val="both"/>
      </w:pPr>
      <w:r>
        <w:rPr>
          <w:sz w:val="20"/>
        </w:rPr>
        <w:t xml:space="preserve">сведения  о  реквизитах  банковского счета в кредитной организации: лицевой</w:t>
      </w:r>
    </w:p>
    <w:p>
      <w:pPr>
        <w:pStyle w:val="1"/>
        <w:jc w:val="both"/>
      </w:pPr>
      <w:r>
        <w:rPr>
          <w:sz w:val="20"/>
        </w:rPr>
        <w:t xml:space="preserve">счет: _____________________________________________________________________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 _______________________________________________________</w:t>
      </w:r>
    </w:p>
    <w:p>
      <w:pPr>
        <w:pStyle w:val="1"/>
        <w:jc w:val="both"/>
      </w:pPr>
      <w:r>
        <w:rPr>
          <w:sz w:val="20"/>
        </w:rPr>
        <w:t xml:space="preserve">БИК: ______________________________________________________________________</w:t>
      </w:r>
    </w:p>
    <w:p>
      <w:pPr>
        <w:pStyle w:val="1"/>
        <w:jc w:val="both"/>
      </w:pPr>
      <w:r>
        <w:rPr>
          <w:sz w:val="20"/>
        </w:rPr>
        <w:t xml:space="preserve">ИНН: ______________________________________________________________________</w:t>
      </w:r>
    </w:p>
    <w:p>
      <w:pPr>
        <w:pStyle w:val="1"/>
        <w:jc w:val="both"/>
      </w:pPr>
      <w:r>
        <w:rPr>
          <w:sz w:val="20"/>
        </w:rPr>
        <w:t xml:space="preserve">КПП: ______________________________________________________________________</w:t>
      </w:r>
    </w:p>
    <w:p>
      <w:pPr>
        <w:pStyle w:val="1"/>
        <w:jc w:val="both"/>
      </w:pPr>
      <w:r>
        <w:rPr>
          <w:sz w:val="20"/>
        </w:rPr>
        <w:t xml:space="preserve">номер банковской карты ___________________________________________________.</w:t>
      </w:r>
    </w:p>
    <w:p>
      <w:pPr>
        <w:pStyle w:val="1"/>
        <w:jc w:val="both"/>
      </w:pPr>
      <w:r>
        <w:rPr>
          <w:sz w:val="20"/>
        </w:rPr>
        <w:t xml:space="preserve">    Об  ответственности  за  подачу  документов, содержащих заведомо ложные</w:t>
      </w:r>
    </w:p>
    <w:p>
      <w:pPr>
        <w:pStyle w:val="1"/>
        <w:jc w:val="both"/>
      </w:pPr>
      <w:r>
        <w:rPr>
          <w:sz w:val="20"/>
        </w:rPr>
        <w:t xml:space="preserve">сведения, извещен(а).</w:t>
      </w:r>
    </w:p>
    <w:p>
      <w:pPr>
        <w:pStyle w:val="1"/>
        <w:jc w:val="both"/>
      </w:pPr>
      <w:r>
        <w:rPr>
          <w:sz w:val="20"/>
        </w:rPr>
        <w:t xml:space="preserve">    Информацию   о   результате  рассмотрения  заявления  прошу  направлять</w:t>
      </w:r>
    </w:p>
    <w:p>
      <w:pPr>
        <w:pStyle w:val="1"/>
        <w:jc w:val="both"/>
      </w:pPr>
      <w:r>
        <w:rPr>
          <w:sz w:val="20"/>
        </w:rPr>
        <w:t xml:space="preserve">(отметить один из вариантов):</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письмом по адресу ____________________________________________</w:t>
      </w:r>
    </w:p>
    <w:p>
      <w:pPr>
        <w:pStyle w:val="1"/>
        <w:jc w:val="both"/>
      </w:pPr>
      <w:r>
        <w:rPr>
          <w:sz w:val="20"/>
        </w:rPr>
        <w:t xml:space="preserve">                                 (указать почтовый адрес)</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 адрес электронной почты ___________________________________</w:t>
      </w:r>
    </w:p>
    <w:p>
      <w:pPr>
        <w:pStyle w:val="1"/>
        <w:jc w:val="both"/>
      </w:pPr>
      <w:r>
        <w:rPr>
          <w:sz w:val="20"/>
        </w:rPr>
        <w:t xml:space="preserve">    (указать адрес электронной почты)</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в  личный  кабинет  в  федеральной  государственной  информационной</w:t>
      </w:r>
    </w:p>
    <w:p>
      <w:pPr>
        <w:pStyle w:val="1"/>
        <w:jc w:val="both"/>
      </w:pPr>
      <w:r>
        <w:rPr>
          <w:sz w:val="20"/>
        </w:rPr>
        <w:t xml:space="preserve">системе "Единый портал государственных и муниципальных услуг (функций)".</w:t>
      </w:r>
    </w:p>
    <w:p>
      <w:pPr>
        <w:pStyle w:val="1"/>
        <w:jc w:val="both"/>
      </w:pPr>
      <w:r>
        <w:rPr>
          <w:sz w:val="20"/>
        </w:rPr>
      </w:r>
    </w:p>
    <w:p>
      <w:pPr>
        <w:pStyle w:val="1"/>
        <w:jc w:val="both"/>
      </w:pPr>
      <w:r>
        <w:rPr>
          <w:sz w:val="20"/>
        </w:rPr>
        <w:t xml:space="preserve">Прилагаются следующие документы: _____________________________.</w:t>
      </w:r>
    </w:p>
    <w:p>
      <w:pPr>
        <w:pStyle w:val="1"/>
        <w:jc w:val="both"/>
      </w:pPr>
      <w:r>
        <w:rPr>
          <w:sz w:val="20"/>
        </w:rPr>
        <w:t xml:space="preserve">Приложение: на ______ л. в 1 экз.</w:t>
      </w:r>
    </w:p>
    <w:p>
      <w:pPr>
        <w:pStyle w:val="1"/>
        <w:jc w:val="both"/>
      </w:pPr>
      <w:r>
        <w:rPr>
          <w:sz w:val="20"/>
        </w:rPr>
        <w:t xml:space="preserve">_________________________ ___________________ ________________</w:t>
      </w:r>
    </w:p>
    <w:p>
      <w:pPr>
        <w:pStyle w:val="1"/>
        <w:jc w:val="both"/>
      </w:pPr>
      <w:r>
        <w:rPr>
          <w:sz w:val="20"/>
        </w:rPr>
        <w:t xml:space="preserve">   (число, месяц, год)         (подпись)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1</w:t>
      </w:r>
    </w:p>
    <w:p>
      <w:pPr>
        <w:pStyle w:val="0"/>
        <w:jc w:val="right"/>
      </w:pPr>
      <w:r>
        <w:rPr>
          <w:sz w:val="24"/>
        </w:rPr>
        <w:t xml:space="preserve">к заявлению</w:t>
      </w:r>
    </w:p>
    <w:p>
      <w:pPr>
        <w:pStyle w:val="0"/>
        <w:ind w:firstLine="540"/>
        <w:jc w:val="both"/>
      </w:pPr>
      <w:r>
        <w:rPr>
          <w:sz w:val="24"/>
        </w:rPr>
      </w:r>
    </w:p>
    <w:p>
      <w:pPr>
        <w:pStyle w:val="0"/>
        <w:jc w:val="center"/>
      </w:pPr>
      <w:r>
        <w:rPr>
          <w:sz w:val="24"/>
        </w:rPr>
        <w:t xml:space="preserve">ФОРМА СОГЛАСИЯ</w:t>
      </w:r>
    </w:p>
    <w:p>
      <w:pPr>
        <w:pStyle w:val="0"/>
        <w:ind w:firstLine="540"/>
        <w:jc w:val="both"/>
      </w:pPr>
      <w:r>
        <w:rPr>
          <w:sz w:val="24"/>
        </w:rPr>
      </w:r>
    </w:p>
    <w:p>
      <w:pPr>
        <w:pStyle w:val="1"/>
        <w:jc w:val="both"/>
      </w:pPr>
      <w:r>
        <w:rPr>
          <w:sz w:val="20"/>
        </w:rPr>
        <w:t xml:space="preserve">                                     В ____________________________________</w:t>
      </w:r>
    </w:p>
    <w:p>
      <w:pPr>
        <w:pStyle w:val="1"/>
        <w:jc w:val="both"/>
      </w:pPr>
      <w:r>
        <w:rPr>
          <w:sz w:val="20"/>
        </w:rPr>
        <w:t xml:space="preserve">                                          орган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 в</w:t>
      </w:r>
    </w:p>
    <w:p>
      <w:pPr>
        <w:pStyle w:val="1"/>
        <w:jc w:val="both"/>
      </w:pPr>
      <w:r>
        <w:rPr>
          <w:sz w:val="20"/>
        </w:rPr>
        <w:t xml:space="preserve">соответствии  с </w:t>
      </w:r>
      <w:hyperlink w:history="0" r:id="rId232" w:tooltip="Федеральный закон от 27.07.2006 N 152-ФЗ (ред. от 08.08.2024) &quot;О персональных данных&quot; {КонсультантПлюс}">
        <w:r>
          <w:rPr>
            <w:sz w:val="20"/>
            <w:color w:val="0000ff"/>
          </w:rPr>
          <w:t xml:space="preserve">пунктом 4 статьи 9</w:t>
        </w:r>
      </w:hyperlink>
      <w:r>
        <w:rPr>
          <w:sz w:val="20"/>
        </w:rPr>
        <w:t xml:space="preserve"> Федерального закона от 27 июля 2006 года</w:t>
      </w:r>
    </w:p>
    <w:p>
      <w:pPr>
        <w:pStyle w:val="1"/>
        <w:jc w:val="both"/>
      </w:pPr>
      <w:r>
        <w:rPr>
          <w:sz w:val="20"/>
        </w:rPr>
        <w:t xml:space="preserve">N  152-ФЗ  "О  персональных данных", паспорт: серия _______ номер ________,</w:t>
      </w:r>
    </w:p>
    <w:p>
      <w:pPr>
        <w:pStyle w:val="1"/>
        <w:jc w:val="both"/>
      </w:pPr>
      <w:r>
        <w:rPr>
          <w:sz w:val="20"/>
        </w:rPr>
        <w:t xml:space="preserve">кем и когда выдан ______________________________________, код подразделения</w:t>
      </w:r>
    </w:p>
    <w:p>
      <w:pPr>
        <w:pStyle w:val="1"/>
        <w:jc w:val="both"/>
      </w:pPr>
      <w:r>
        <w:rPr>
          <w:sz w:val="20"/>
        </w:rPr>
        <w:t xml:space="preserve">____________________________________________, зарегистрированный по адресу:</w:t>
      </w:r>
    </w:p>
    <w:p>
      <w:pPr>
        <w:pStyle w:val="1"/>
        <w:jc w:val="both"/>
      </w:pPr>
      <w:r>
        <w:rPr>
          <w:sz w:val="20"/>
        </w:rPr>
        <w:t xml:space="preserve">_________________________________________________________, в целях оказания</w:t>
      </w:r>
    </w:p>
    <w:p>
      <w:pPr>
        <w:pStyle w:val="1"/>
        <w:jc w:val="both"/>
      </w:pPr>
      <w:r>
        <w:rPr>
          <w:sz w:val="20"/>
        </w:rPr>
        <w:t xml:space="preserve">социальной поддержки лицам из числа коренных малочисленных народов Севера в</w:t>
      </w:r>
    </w:p>
    <w:p>
      <w:pPr>
        <w:pStyle w:val="1"/>
        <w:jc w:val="both"/>
      </w:pPr>
      <w:r>
        <w:rPr>
          <w:sz w:val="20"/>
        </w:rPr>
        <w:t xml:space="preserve">Ямало-Ненецком  автономном  округе свободно, своей волей и в своем интересе</w:t>
      </w:r>
    </w:p>
    <w:p>
      <w:pPr>
        <w:pStyle w:val="1"/>
        <w:jc w:val="both"/>
      </w:pPr>
      <w:r>
        <w:rPr>
          <w:sz w:val="20"/>
        </w:rPr>
        <w:t xml:space="preserve">даю согласие</w:t>
      </w:r>
    </w:p>
    <w:p>
      <w:pPr>
        <w:pStyle w:val="1"/>
        <w:jc w:val="both"/>
      </w:pPr>
      <w:r>
        <w:rPr>
          <w:sz w:val="20"/>
        </w:rPr>
        <w:t xml:space="preserve">__________________________________________________________________________,</w:t>
      </w:r>
    </w:p>
    <w:p>
      <w:pPr>
        <w:pStyle w:val="1"/>
        <w:jc w:val="both"/>
      </w:pPr>
      <w:r>
        <w:rPr>
          <w:sz w:val="20"/>
        </w:rPr>
        <w:t xml:space="preserve">      (указать орган местного самоуправления муниципального округа в</w:t>
      </w:r>
    </w:p>
    <w:p>
      <w:pPr>
        <w:pStyle w:val="1"/>
        <w:jc w:val="both"/>
      </w:pPr>
      <w:r>
        <w:rPr>
          <w:sz w:val="20"/>
        </w:rPr>
        <w:t xml:space="preserve">    Ямало-Ненецком автономном округе, городского округа город Салехард,</w:t>
      </w:r>
    </w:p>
    <w:p>
      <w:pPr>
        <w:pStyle w:val="1"/>
        <w:jc w:val="both"/>
      </w:pPr>
      <w:r>
        <w:rPr>
          <w:sz w:val="20"/>
        </w:rPr>
        <w:t xml:space="preserve">департамент по делам коренных малочисленных народов Севера Ямало-Ненецкого</w:t>
      </w:r>
    </w:p>
    <w:p>
      <w:pPr>
        <w:pStyle w:val="1"/>
        <w:jc w:val="both"/>
      </w:pPr>
      <w:r>
        <w:rPr>
          <w:sz w:val="20"/>
        </w:rPr>
        <w:t xml:space="preserve">                            автономного округа)</w:t>
      </w:r>
    </w:p>
    <w:p>
      <w:pPr>
        <w:pStyle w:val="1"/>
        <w:jc w:val="both"/>
      </w:pPr>
      <w:r>
        <w:rPr>
          <w:sz w:val="20"/>
        </w:rPr>
        <w:t xml:space="preserve">расположенному по адресу: _____________________________________________, на</w:t>
      </w:r>
    </w:p>
    <w:p>
      <w:pPr>
        <w:pStyle w:val="1"/>
        <w:jc w:val="both"/>
      </w:pPr>
      <w:r>
        <w:rPr>
          <w:sz w:val="20"/>
        </w:rPr>
        <w:t xml:space="preserve">обработку  (любое действие (операцию) или совокупность действий (операций),</w:t>
      </w:r>
    </w:p>
    <w:p>
      <w:pPr>
        <w:pStyle w:val="1"/>
        <w:jc w:val="both"/>
      </w:pPr>
      <w:r>
        <w:rPr>
          <w:sz w:val="20"/>
        </w:rPr>
        <w:t xml:space="preserve">совершаемых  с  использованием  средств автоматизации или без использования</w:t>
      </w:r>
    </w:p>
    <w:p>
      <w:pPr>
        <w:pStyle w:val="1"/>
        <w:jc w:val="both"/>
      </w:pPr>
      <w:r>
        <w:rPr>
          <w:sz w:val="20"/>
        </w:rPr>
        <w:t xml:space="preserve">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моих</w:t>
      </w:r>
    </w:p>
    <w:p>
      <w:pPr>
        <w:pStyle w:val="1"/>
        <w:jc w:val="both"/>
      </w:pPr>
      <w:r>
        <w:rPr>
          <w:sz w:val="20"/>
        </w:rPr>
        <w:t xml:space="preserve">персональных данных (фамилия, имя, отчество, дата рождения, пол, сведения о</w:t>
      </w:r>
    </w:p>
    <w:p>
      <w:pPr>
        <w:pStyle w:val="1"/>
        <w:jc w:val="both"/>
      </w:pPr>
      <w:r>
        <w:rPr>
          <w:sz w:val="20"/>
        </w:rPr>
        <w:t xml:space="preserve">месте   жительства,  месте  пребывания,  номер  телефона),  иных  сведений,</w:t>
      </w:r>
    </w:p>
    <w:p>
      <w:pPr>
        <w:pStyle w:val="1"/>
        <w:jc w:val="both"/>
      </w:pPr>
      <w:r>
        <w:rPr>
          <w:sz w:val="20"/>
        </w:rPr>
        <w:t xml:space="preserve">предоставляемых   (запрашиваемых)   для   оплаты  проживания  в  общежитиях</w:t>
      </w:r>
    </w:p>
    <w:p>
      <w:pPr>
        <w:pStyle w:val="1"/>
        <w:jc w:val="both"/>
      </w:pPr>
      <w:r>
        <w:rPr>
          <w:sz w:val="20"/>
        </w:rPr>
        <w:t xml:space="preserve">(возмещения  расходов  по найму жилого помещения) студентам из числа семей,</w:t>
      </w:r>
    </w:p>
    <w:p>
      <w:pPr>
        <w:pStyle w:val="1"/>
        <w:jc w:val="both"/>
      </w:pPr>
      <w:r>
        <w:rPr>
          <w:sz w:val="20"/>
        </w:rPr>
        <w:t xml:space="preserve">ведущих  традиционный  образ  жизни коренных малочисленных народов Севера в</w:t>
      </w:r>
    </w:p>
    <w:p>
      <w:pPr>
        <w:pStyle w:val="1"/>
        <w:jc w:val="both"/>
      </w:pPr>
      <w:r>
        <w:rPr>
          <w:sz w:val="20"/>
        </w:rPr>
        <w:t xml:space="preserve">Ямало-Ненецком автономном округе, осуществляющих традиционную хозяйственную</w:t>
      </w:r>
    </w:p>
    <w:p>
      <w:pPr>
        <w:pStyle w:val="1"/>
        <w:jc w:val="both"/>
      </w:pPr>
      <w:r>
        <w:rPr>
          <w:sz w:val="20"/>
        </w:rPr>
        <w:t xml:space="preserve">деятельность и занимающихся традиционными промыслами в местах традиционного</w:t>
      </w:r>
    </w:p>
    <w:p>
      <w:pPr>
        <w:pStyle w:val="1"/>
        <w:jc w:val="both"/>
      </w:pPr>
      <w:r>
        <w:rPr>
          <w:sz w:val="20"/>
        </w:rPr>
        <w:t xml:space="preserve">проживания и традиционной хозяйственной деятельности коренных малочисленных</w:t>
      </w:r>
    </w:p>
    <w:p>
      <w:pPr>
        <w:pStyle w:val="1"/>
        <w:jc w:val="both"/>
      </w:pPr>
      <w:r>
        <w:rPr>
          <w:sz w:val="20"/>
        </w:rPr>
        <w:t xml:space="preserve">народов  Севера  в Ямало-Ненецком автономном округе, обучающимся по имеющим</w:t>
      </w:r>
    </w:p>
    <w:p>
      <w:pPr>
        <w:pStyle w:val="1"/>
        <w:jc w:val="both"/>
      </w:pPr>
      <w:r>
        <w:rPr>
          <w:sz w:val="20"/>
        </w:rPr>
        <w:t xml:space="preserve">государственную  аккредитацию  программам  в  образовательных  организациях</w:t>
      </w:r>
    </w:p>
    <w:p>
      <w:pPr>
        <w:pStyle w:val="1"/>
        <w:jc w:val="both"/>
      </w:pPr>
      <w:r>
        <w:rPr>
          <w:sz w:val="20"/>
        </w:rPr>
        <w:t xml:space="preserve">высшего   образования,   студентам   из  числа  малоимущих  семей  коренных</w:t>
      </w:r>
    </w:p>
    <w:p>
      <w:pPr>
        <w:pStyle w:val="1"/>
        <w:jc w:val="both"/>
      </w:pPr>
      <w:r>
        <w:rPr>
          <w:sz w:val="20"/>
        </w:rPr>
        <w:t xml:space="preserve">малочисленных   народов   Севера   в   Ямало-Ненецком   автономном  округе,</w:t>
      </w:r>
    </w:p>
    <w:p>
      <w:pPr>
        <w:pStyle w:val="1"/>
        <w:jc w:val="both"/>
      </w:pPr>
      <w:r>
        <w:rPr>
          <w:sz w:val="20"/>
        </w:rPr>
        <w:t xml:space="preserve">обучающимся   по   имеющим   государственную   аккредитацию   программам  в</w:t>
      </w:r>
    </w:p>
    <w:p>
      <w:pPr>
        <w:pStyle w:val="1"/>
        <w:jc w:val="both"/>
      </w:pPr>
      <w:r>
        <w:rPr>
          <w:sz w:val="20"/>
        </w:rPr>
        <w:t xml:space="preserve">образовательных  организациях  высшего  образования, а также предоставление</w:t>
      </w:r>
    </w:p>
    <w:p>
      <w:pPr>
        <w:pStyle w:val="1"/>
        <w:jc w:val="both"/>
      </w:pPr>
      <w:r>
        <w:rPr>
          <w:sz w:val="20"/>
        </w:rPr>
        <w:t xml:space="preserve">сведений   о   моих   персональных   данных   третьим   лицам   в  случаях,</w:t>
      </w:r>
    </w:p>
    <w:p>
      <w:pPr>
        <w:pStyle w:val="1"/>
        <w:jc w:val="both"/>
      </w:pPr>
      <w:r>
        <w:rPr>
          <w:sz w:val="20"/>
        </w:rPr>
        <w:t xml:space="preserve">предусмотренных законодательством Российской Федерации.</w:t>
      </w:r>
    </w:p>
    <w:p>
      <w:pPr>
        <w:pStyle w:val="1"/>
        <w:jc w:val="both"/>
      </w:pPr>
      <w:r>
        <w:rPr>
          <w:sz w:val="20"/>
        </w:rPr>
        <w:t xml:space="preserve">    Обработка  персональных  данных  осуществляется с применением следующих</w:t>
      </w:r>
    </w:p>
    <w:p>
      <w:pPr>
        <w:pStyle w:val="1"/>
        <w:jc w:val="both"/>
      </w:pPr>
      <w:r>
        <w:rPr>
          <w:sz w:val="20"/>
        </w:rPr>
        <w:t xml:space="preserve">основных   способов   (но   не  ограничиваясь  ими):  хранение,  запись  на</w:t>
      </w:r>
    </w:p>
    <w:p>
      <w:pPr>
        <w:pStyle w:val="1"/>
        <w:jc w:val="both"/>
      </w:pPr>
      <w:r>
        <w:rPr>
          <w:sz w:val="20"/>
        </w:rPr>
        <w:t xml:space="preserve">электронные носители и их хранение, составление перечней.</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233"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в письменной</w:t>
      </w:r>
    </w:p>
    <w:p>
      <w:pPr>
        <w:pStyle w:val="1"/>
        <w:jc w:val="both"/>
      </w:pPr>
      <w:r>
        <w:rPr>
          <w:sz w:val="20"/>
        </w:rPr>
        <w:t xml:space="preserve">форме.</w:t>
      </w:r>
    </w:p>
    <w:p>
      <w:pPr>
        <w:pStyle w:val="1"/>
        <w:jc w:val="both"/>
      </w:pPr>
      <w:r>
        <w:rPr>
          <w:sz w:val="20"/>
        </w:rPr>
        <w:t xml:space="preserve">    Отзыв  согласия  осуществляется  на  основании  заявления  в письменной</w:t>
      </w:r>
    </w:p>
    <w:p>
      <w:pPr>
        <w:pStyle w:val="1"/>
        <w:jc w:val="both"/>
      </w:pPr>
      <w:r>
        <w:rPr>
          <w:sz w:val="20"/>
        </w:rPr>
        <w:t xml:space="preserve">форме.  Отзыв  согласия влечет отказ от оказания социальной поддержки лицам</w:t>
      </w:r>
    </w:p>
    <w:p>
      <w:pPr>
        <w:pStyle w:val="1"/>
        <w:jc w:val="both"/>
      </w:pPr>
      <w:r>
        <w:rPr>
          <w:sz w:val="20"/>
        </w:rPr>
        <w:t xml:space="preserve">из  числа коренных малочисленных народов Севера в Ямало-Ненецком автономном</w:t>
      </w:r>
    </w:p>
    <w:p>
      <w:pPr>
        <w:pStyle w:val="1"/>
        <w:jc w:val="both"/>
      </w:pPr>
      <w:r>
        <w:rPr>
          <w:sz w:val="20"/>
        </w:rPr>
        <w:t xml:space="preserve">округе.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t xml:space="preserve">________________________ ________________ ____________________</w:t>
      </w:r>
    </w:p>
    <w:p>
      <w:pPr>
        <w:pStyle w:val="1"/>
        <w:jc w:val="both"/>
      </w:pPr>
      <w:r>
        <w:rPr>
          <w:sz w:val="20"/>
        </w:rPr>
        <w:t xml:space="preserve">       (дата)                (подпись)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2</w:t>
      </w:r>
    </w:p>
    <w:p>
      <w:pPr>
        <w:pStyle w:val="0"/>
        <w:jc w:val="right"/>
      </w:pPr>
      <w:r>
        <w:rPr>
          <w:sz w:val="24"/>
        </w:rPr>
        <w:t xml:space="preserve">к заявлению</w:t>
      </w:r>
    </w:p>
    <w:p>
      <w:pPr>
        <w:pStyle w:val="0"/>
        <w:jc w:val="center"/>
      </w:pPr>
      <w:r>
        <w:rPr>
          <w:sz w:val="24"/>
        </w:rPr>
      </w:r>
    </w:p>
    <w:p>
      <w:pPr>
        <w:pStyle w:val="0"/>
        <w:jc w:val="center"/>
      </w:pPr>
      <w:r>
        <w:rPr>
          <w:sz w:val="24"/>
        </w:rPr>
        <w:t xml:space="preserve">ФОРМА СОГЛАСИЯ</w:t>
      </w:r>
    </w:p>
    <w:p>
      <w:pPr>
        <w:pStyle w:val="0"/>
        <w:jc w:val="center"/>
      </w:pPr>
      <w:r>
        <w:rPr>
          <w:sz w:val="24"/>
        </w:rPr>
      </w:r>
    </w:p>
    <w:p>
      <w:pPr>
        <w:pStyle w:val="1"/>
        <w:jc w:val="both"/>
      </w:pPr>
      <w:r>
        <w:rPr>
          <w:sz w:val="20"/>
        </w:rPr>
        <w:t xml:space="preserve">                                 СОГЛАСИЕ</w:t>
      </w:r>
    </w:p>
    <w:p>
      <w:pPr>
        <w:pStyle w:val="1"/>
        <w:jc w:val="both"/>
      </w:pPr>
      <w:r>
        <w:rPr>
          <w:sz w:val="20"/>
        </w:rPr>
        <w:t xml:space="preserve">   на обработку персональных данных, разрешенных субъектом персональных</w:t>
      </w:r>
    </w:p>
    <w:p>
      <w:pPr>
        <w:pStyle w:val="1"/>
        <w:jc w:val="both"/>
      </w:pPr>
      <w:r>
        <w:rPr>
          <w:sz w:val="20"/>
        </w:rPr>
        <w:t xml:space="preserve">                        данных для распространения</w:t>
      </w:r>
    </w:p>
    <w:p>
      <w:pPr>
        <w:pStyle w:val="1"/>
        <w:jc w:val="both"/>
      </w:pPr>
      <w:r>
        <w:rPr>
          <w:sz w:val="20"/>
        </w:rPr>
      </w:r>
    </w:p>
    <w:p>
      <w:pPr>
        <w:pStyle w:val="1"/>
        <w:jc w:val="both"/>
      </w:pPr>
      <w:r>
        <w:rPr>
          <w:sz w:val="20"/>
        </w:rPr>
        <w:t xml:space="preserve">    Настоящим я, _________________________________________________________,</w:t>
      </w:r>
    </w:p>
    <w:p>
      <w:pPr>
        <w:pStyle w:val="1"/>
        <w:jc w:val="both"/>
      </w:pPr>
      <w:r>
        <w:rPr>
          <w:sz w:val="20"/>
        </w:rPr>
        <w:t xml:space="preserve">                      (фамилия, имя, отчество (при наличии) субъекта</w:t>
      </w:r>
    </w:p>
    <w:p>
      <w:pPr>
        <w:pStyle w:val="1"/>
        <w:jc w:val="both"/>
      </w:pPr>
      <w:r>
        <w:rPr>
          <w:sz w:val="20"/>
        </w:rPr>
        <w:t xml:space="preserve">                   персональных данных, номер телефона, адрес электронной</w:t>
      </w:r>
    </w:p>
    <w:p>
      <w:pPr>
        <w:pStyle w:val="1"/>
        <w:jc w:val="both"/>
      </w:pPr>
      <w:r>
        <w:rPr>
          <w:sz w:val="20"/>
        </w:rPr>
        <w:t xml:space="preserve">                   почты или почтовый адрес субъекта персональных данных)</w:t>
      </w:r>
    </w:p>
    <w:p>
      <w:pPr>
        <w:pStyle w:val="1"/>
        <w:jc w:val="both"/>
      </w:pPr>
      <w:r>
        <w:rPr>
          <w:sz w:val="20"/>
        </w:rPr>
        <w:t xml:space="preserve">в  соответствии  со  </w:t>
      </w:r>
      <w:hyperlink w:history="0" r:id="rId234" w:tooltip="Федеральный закон от 27.07.2006 N 152-ФЗ (ред. от 08.08.2024) &quot;О персональных данных&quot; {КонсультантПлюс}">
        <w:r>
          <w:rPr>
            <w:sz w:val="20"/>
            <w:color w:val="0000ff"/>
          </w:rPr>
          <w:t xml:space="preserve">статьей  10.1</w:t>
        </w:r>
      </w:hyperlink>
      <w:r>
        <w:rPr>
          <w:sz w:val="20"/>
        </w:rPr>
        <w:t xml:space="preserve"> Федерального закона от 27 июля 2006 года</w:t>
      </w:r>
    </w:p>
    <w:p>
      <w:pPr>
        <w:pStyle w:val="1"/>
        <w:jc w:val="both"/>
      </w:pPr>
      <w:r>
        <w:rPr>
          <w:sz w:val="20"/>
        </w:rPr>
        <w:t xml:space="preserve">N  152-ФЗ  "О  персональных  данных",  своей  волей  и в своем интересе даю</w:t>
      </w:r>
    </w:p>
    <w:p>
      <w:pPr>
        <w:pStyle w:val="1"/>
        <w:jc w:val="both"/>
      </w:pPr>
      <w:r>
        <w:rPr>
          <w:sz w:val="20"/>
        </w:rPr>
        <w:t xml:space="preserve">согласие на распространение _______________________________________________</w:t>
      </w:r>
    </w:p>
    <w:p>
      <w:pPr>
        <w:pStyle w:val="1"/>
        <w:jc w:val="both"/>
      </w:pPr>
      <w:r>
        <w:rPr>
          <w:sz w:val="20"/>
        </w:rPr>
        <w:t xml:space="preserve">                   (наименование, адрес, указанный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идентификационный номер налогоплательщика,</w:t>
      </w:r>
    </w:p>
    <w:p>
      <w:pPr>
        <w:pStyle w:val="1"/>
        <w:jc w:val="both"/>
      </w:pPr>
      <w:r>
        <w:rPr>
          <w:sz w:val="20"/>
        </w:rPr>
        <w:t xml:space="preserve"> основной государственный регистрационный номер (если он известен субъекту</w:t>
      </w:r>
    </w:p>
    <w:p>
      <w:pPr>
        <w:pStyle w:val="1"/>
        <w:jc w:val="both"/>
      </w:pPr>
      <w:r>
        <w:rPr>
          <w:sz w:val="20"/>
        </w:rPr>
        <w:t xml:space="preserve">                           персональных данных))</w:t>
      </w:r>
    </w:p>
    <w:p>
      <w:pPr>
        <w:pStyle w:val="1"/>
        <w:jc w:val="both"/>
      </w:pPr>
      <w:r>
        <w:rPr>
          <w:sz w:val="20"/>
        </w:rPr>
        <w:t xml:space="preserve">моих   персональных  данных  с  целью  размещения  информации  обо  мне  на</w:t>
      </w:r>
    </w:p>
    <w:p>
      <w:pPr>
        <w:pStyle w:val="1"/>
        <w:jc w:val="both"/>
      </w:pPr>
      <w:r>
        <w:rPr>
          <w:sz w:val="20"/>
        </w:rPr>
        <w:t xml:space="preserve">___________________________________________________________________________</w:t>
      </w:r>
    </w:p>
    <w:p>
      <w:pPr>
        <w:pStyle w:val="1"/>
        <w:jc w:val="both"/>
      </w:pPr>
      <w:r>
        <w:rPr>
          <w:sz w:val="20"/>
        </w:rPr>
        <w:t xml:space="preserve">    (сведения об информационных ресурсах оператора (адрес, состоящий из</w:t>
      </w:r>
    </w:p>
    <w:p>
      <w:pPr>
        <w:pStyle w:val="1"/>
        <w:jc w:val="both"/>
      </w:pPr>
      <w:r>
        <w:rPr>
          <w:sz w:val="20"/>
        </w:rPr>
        <w:t xml:space="preserve">   наименования протокола (http или https), сервера (www), домена, имени</w:t>
      </w:r>
    </w:p>
    <w:p>
      <w:pPr>
        <w:pStyle w:val="1"/>
        <w:jc w:val="both"/>
      </w:pPr>
      <w:r>
        <w:rPr>
          <w:sz w:val="20"/>
        </w:rPr>
        <w:t xml:space="preserve">каталога на сервере и имени файла веб-страницы), посредством которых будут</w:t>
      </w:r>
    </w:p>
    <w:p>
      <w:pPr>
        <w:pStyle w:val="1"/>
        <w:jc w:val="both"/>
      </w:pPr>
      <w:r>
        <w:rPr>
          <w:sz w:val="20"/>
        </w:rPr>
        <w:t xml:space="preserve">  осуществляться предоставление доступа неограниченному кругу лиц и иные</w:t>
      </w:r>
    </w:p>
    <w:p>
      <w:pPr>
        <w:pStyle w:val="1"/>
        <w:jc w:val="both"/>
      </w:pPr>
      <w:r>
        <w:rPr>
          <w:sz w:val="20"/>
        </w:rPr>
        <w:t xml:space="preserve">      действия с персональными данными субъекта персональных данных)</w:t>
      </w:r>
    </w:p>
    <w:p>
      <w:pPr>
        <w:pStyle w:val="1"/>
        <w:jc w:val="both"/>
      </w:pPr>
      <w:r>
        <w:rPr>
          <w:sz w:val="20"/>
        </w:rPr>
        <w:t xml:space="preserve">в следующем порядке:</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4"/>
        <w:gridCol w:w="2134"/>
        <w:gridCol w:w="1954"/>
        <w:gridCol w:w="1879"/>
        <w:gridCol w:w="1894"/>
        <w:gridCol w:w="1009"/>
      </w:tblGrid>
      <w:tr>
        <w:tc>
          <w:tcPr>
            <w:tcW w:w="1804" w:type="dxa"/>
          </w:tcPr>
          <w:p>
            <w:pPr>
              <w:pStyle w:val="0"/>
              <w:jc w:val="center"/>
            </w:pPr>
            <w:r>
              <w:rPr>
                <w:sz w:val="24"/>
              </w:rPr>
              <w:t xml:space="preserve">Категории персональных данных</w:t>
            </w:r>
          </w:p>
        </w:tc>
        <w:tc>
          <w:tcPr>
            <w:tcW w:w="2134" w:type="dxa"/>
          </w:tcPr>
          <w:p>
            <w:pPr>
              <w:pStyle w:val="0"/>
              <w:jc w:val="center"/>
            </w:pPr>
            <w:r>
              <w:rPr>
                <w:sz w:val="24"/>
              </w:rPr>
              <w:t xml:space="preserve">Перечень персональных данных</w:t>
            </w:r>
          </w:p>
        </w:tc>
        <w:tc>
          <w:tcPr>
            <w:tcW w:w="1954" w:type="dxa"/>
          </w:tcPr>
          <w:p>
            <w:pPr>
              <w:pStyle w:val="0"/>
              <w:jc w:val="center"/>
            </w:pPr>
            <w:r>
              <w:rPr>
                <w:sz w:val="24"/>
              </w:rPr>
              <w:t xml:space="preserve">Разрешаю к распространению неограниченному кругу лиц (да/нет)</w:t>
            </w:r>
          </w:p>
        </w:tc>
        <w:tc>
          <w:tcPr>
            <w:tcW w:w="1879" w:type="dxa"/>
          </w:tcPr>
          <w:p>
            <w:pPr>
              <w:pStyle w:val="0"/>
              <w:jc w:val="center"/>
            </w:pPr>
            <w:r>
              <w:rPr>
                <w:sz w:val="24"/>
              </w:rPr>
              <w:t xml:space="preserve">Условия и запреты для распространения персональных данных, ограничение передачи персональных данных только по внутренней сети оператора персональных данных (заполняется по желанию субъекта персональных данных)</w:t>
            </w:r>
          </w:p>
        </w:tc>
        <w:tc>
          <w:tcPr>
            <w:tcW w:w="1894" w:type="dxa"/>
          </w:tcPr>
          <w:p>
            <w:pPr>
              <w:pStyle w:val="0"/>
              <w:jc w:val="center"/>
            </w:pPr>
            <w:r>
              <w:rPr>
                <w:sz w:val="24"/>
              </w:rPr>
              <w:t xml:space="preserve">Дополнительные условия</w:t>
            </w:r>
          </w:p>
        </w:tc>
        <w:tc>
          <w:tcPr>
            <w:tcW w:w="1009" w:type="dxa"/>
          </w:tcPr>
          <w:p>
            <w:pPr>
              <w:pStyle w:val="0"/>
              <w:jc w:val="center"/>
            </w:pPr>
            <w:r>
              <w:rPr>
                <w:sz w:val="24"/>
              </w:rPr>
              <w:t xml:space="preserve">Подпись</w:t>
            </w:r>
          </w:p>
        </w:tc>
      </w:tr>
      <w:tr>
        <w:tc>
          <w:tcPr>
            <w:tcW w:w="1804" w:type="dxa"/>
          </w:tcPr>
          <w:p>
            <w:pPr>
              <w:pStyle w:val="0"/>
              <w:jc w:val="center"/>
            </w:pPr>
            <w:r>
              <w:rPr>
                <w:sz w:val="24"/>
              </w:rPr>
              <w:t xml:space="preserve">1</w:t>
            </w:r>
          </w:p>
        </w:tc>
        <w:tc>
          <w:tcPr>
            <w:tcW w:w="2134" w:type="dxa"/>
          </w:tcPr>
          <w:p>
            <w:pPr>
              <w:pStyle w:val="0"/>
              <w:jc w:val="center"/>
            </w:pPr>
            <w:r>
              <w:rPr>
                <w:sz w:val="24"/>
              </w:rPr>
              <w:t xml:space="preserve">2</w:t>
            </w:r>
          </w:p>
        </w:tc>
        <w:tc>
          <w:tcPr>
            <w:tcW w:w="1954" w:type="dxa"/>
          </w:tcPr>
          <w:p>
            <w:pPr>
              <w:pStyle w:val="0"/>
              <w:jc w:val="center"/>
            </w:pPr>
            <w:r>
              <w:rPr>
                <w:sz w:val="24"/>
              </w:rPr>
              <w:t xml:space="preserve">3</w:t>
            </w:r>
          </w:p>
        </w:tc>
        <w:tc>
          <w:tcPr>
            <w:tcW w:w="1879" w:type="dxa"/>
          </w:tcPr>
          <w:p>
            <w:pPr>
              <w:pStyle w:val="0"/>
              <w:jc w:val="center"/>
            </w:pPr>
            <w:r>
              <w:rPr>
                <w:sz w:val="24"/>
              </w:rPr>
              <w:t xml:space="preserve">4</w:t>
            </w:r>
          </w:p>
        </w:tc>
        <w:tc>
          <w:tcPr>
            <w:tcW w:w="1894" w:type="dxa"/>
          </w:tcPr>
          <w:p>
            <w:pPr>
              <w:pStyle w:val="0"/>
              <w:jc w:val="center"/>
            </w:pPr>
            <w:r>
              <w:rPr>
                <w:sz w:val="24"/>
              </w:rPr>
              <w:t xml:space="preserve">5</w:t>
            </w:r>
          </w:p>
        </w:tc>
        <w:tc>
          <w:tcPr>
            <w:tcW w:w="1009" w:type="dxa"/>
          </w:tcPr>
          <w:p>
            <w:pPr>
              <w:pStyle w:val="0"/>
              <w:jc w:val="center"/>
            </w:pPr>
            <w:r>
              <w:rPr>
                <w:sz w:val="24"/>
              </w:rPr>
              <w:t xml:space="preserve">6</w:t>
            </w:r>
          </w:p>
        </w:tc>
      </w:tr>
      <w:tr>
        <w:tc>
          <w:tcPr>
            <w:tcW w:w="1804" w:type="dxa"/>
            <w:vMerge w:val="restart"/>
          </w:tcPr>
          <w:p>
            <w:pPr>
              <w:pStyle w:val="0"/>
              <w:jc w:val="both"/>
            </w:pPr>
            <w:r>
              <w:rPr>
                <w:sz w:val="24"/>
              </w:rPr>
              <w:t xml:space="preserve">Общие персональные данные</w:t>
            </w:r>
          </w:p>
        </w:tc>
        <w:tc>
          <w:tcPr>
            <w:tcW w:w="2134" w:type="dxa"/>
          </w:tcPr>
          <w:p>
            <w:pPr>
              <w:pStyle w:val="0"/>
              <w:jc w:val="both"/>
            </w:pPr>
            <w:r>
              <w:rPr>
                <w:sz w:val="24"/>
              </w:rPr>
              <w:t xml:space="preserve">фамилия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имя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pPr>
            <w:r>
              <w:rPr>
                <w:sz w:val="24"/>
              </w:rPr>
              <w:t xml:space="preserve">отчество (при наличии)</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год рождения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месяц рождения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pPr>
            <w:r>
              <w:rPr>
                <w:sz w:val="24"/>
              </w:rPr>
              <w:t xml:space="preserve">число месяца рождения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место рождения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адрес регистрации по паспорту</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семейное положение</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образование</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профессия</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социальное положение</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доходы</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иная информация субъекта персональных данных</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vMerge w:val="restart"/>
          </w:tcPr>
          <w:p>
            <w:pPr>
              <w:pStyle w:val="0"/>
              <w:jc w:val="both"/>
            </w:pPr>
            <w:r>
              <w:rPr>
                <w:sz w:val="24"/>
              </w:rPr>
              <w:t xml:space="preserve">1...</w:t>
            </w:r>
          </w:p>
          <w:p>
            <w:pPr>
              <w:pStyle w:val="0"/>
              <w:jc w:val="both"/>
            </w:pPr>
            <w:r>
              <w:rPr>
                <w:sz w:val="24"/>
              </w:rPr>
              <w:t xml:space="preserve">2...</w:t>
            </w:r>
          </w:p>
          <w:p>
            <w:pPr>
              <w:pStyle w:val="0"/>
              <w:jc w:val="both"/>
            </w:pPr>
            <w:r>
              <w:rPr>
                <w:sz w:val="24"/>
              </w:rPr>
              <w:t xml:space="preserve">3...</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vMerge w:val="continue"/>
          </w:tcP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vMerge w:val="continue"/>
          </w:tcP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tcW w:w="1804" w:type="dxa"/>
          </w:tcPr>
          <w:p>
            <w:pPr>
              <w:pStyle w:val="0"/>
              <w:jc w:val="both"/>
            </w:pPr>
            <w:r>
              <w:rPr>
                <w:sz w:val="24"/>
              </w:rPr>
              <w:t xml:space="preserve">Специальные категории персональных данных</w:t>
            </w:r>
          </w:p>
        </w:tc>
        <w:tc>
          <w:tcPr>
            <w:tcW w:w="2134" w:type="dxa"/>
          </w:tcPr>
          <w:p>
            <w:pPr>
              <w:pStyle w:val="0"/>
              <w:jc w:val="both"/>
            </w:pPr>
            <w:r>
              <w:rPr>
                <w:sz w:val="24"/>
              </w:rPr>
              <w:t xml:space="preserve">расовая, национальная принадлежности</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tcW w:w="1804" w:type="dxa"/>
            <w:vMerge w:val="restart"/>
          </w:tcPr>
          <w:p>
            <w:pPr>
              <w:pStyle w:val="0"/>
              <w:jc w:val="both"/>
            </w:pPr>
            <w:r>
              <w:rPr>
                <w:sz w:val="24"/>
              </w:rPr>
              <w:t xml:space="preserve">Биометрические персональные данные</w:t>
            </w:r>
          </w:p>
        </w:tc>
        <w:tc>
          <w:tcPr>
            <w:tcW w:w="2134" w:type="dxa"/>
          </w:tcPr>
          <w:p>
            <w:pPr>
              <w:pStyle w:val="0"/>
              <w:jc w:val="both"/>
            </w:pPr>
            <w:r>
              <w:rPr>
                <w:sz w:val="24"/>
              </w:rPr>
              <w:t xml:space="preserve">цифровое изображение лица (фотография, видеоизображение)</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r>
        <w:tc>
          <w:tcPr>
            <w:vMerge w:val="continue"/>
          </w:tcPr>
          <w:p/>
        </w:tc>
        <w:tc>
          <w:tcPr>
            <w:tcW w:w="2134" w:type="dxa"/>
          </w:tcPr>
          <w:p>
            <w:pPr>
              <w:pStyle w:val="0"/>
              <w:jc w:val="both"/>
            </w:pPr>
            <w:r>
              <w:rPr>
                <w:sz w:val="24"/>
              </w:rPr>
              <w:t xml:space="preserve">данные голоса</w:t>
            </w:r>
          </w:p>
        </w:tc>
        <w:tc>
          <w:tcPr>
            <w:tcW w:w="1954" w:type="dxa"/>
          </w:tcPr>
          <w:p>
            <w:pPr>
              <w:pStyle w:val="0"/>
              <w:jc w:val="both"/>
            </w:pPr>
            <w:r>
              <w:rPr>
                <w:sz w:val="24"/>
              </w:rPr>
            </w:r>
          </w:p>
        </w:tc>
        <w:tc>
          <w:tcPr>
            <w:tcW w:w="1879" w:type="dxa"/>
          </w:tcPr>
          <w:p>
            <w:pPr>
              <w:pStyle w:val="0"/>
              <w:jc w:val="both"/>
            </w:pPr>
            <w:r>
              <w:rPr>
                <w:sz w:val="24"/>
              </w:rPr>
            </w:r>
          </w:p>
        </w:tc>
        <w:tc>
          <w:tcPr>
            <w:tcW w:w="1894" w:type="dxa"/>
          </w:tcPr>
          <w:p>
            <w:pPr>
              <w:pStyle w:val="0"/>
              <w:jc w:val="both"/>
            </w:pPr>
            <w:r>
              <w:rPr>
                <w:sz w:val="24"/>
              </w:rPr>
            </w:r>
          </w:p>
        </w:tc>
        <w:tc>
          <w:tcPr>
            <w:tcW w:w="1009" w:type="dxa"/>
          </w:tcPr>
          <w:p>
            <w:pPr>
              <w:pStyle w:val="0"/>
              <w:jc w:val="both"/>
            </w:pPr>
            <w:r>
              <w:rPr>
                <w:sz w:val="24"/>
              </w:rPr>
            </w:r>
          </w:p>
        </w:tc>
      </w:tr>
    </w:tbl>
    <w:p>
      <w:pPr>
        <w:sectPr>
          <w:headerReference w:type="default" r:id="rId98"/>
          <w:headerReference w:type="first" r:id="rId98"/>
          <w:footerReference w:type="default" r:id="rId99"/>
          <w:footerReference w:type="first" r:id="rId99"/>
          <w:pgSz w:w="16838" w:h="11906" w:orient="landscape"/>
          <w:pgMar w:top="1133" w:right="1440" w:bottom="566" w:left="1440" w:header="0" w:footer="0" w:gutter="0"/>
          <w:titlePg/>
        </w:sectPr>
      </w:pPr>
    </w:p>
    <w:p>
      <w:pPr>
        <w:pStyle w:val="0"/>
        <w:ind w:firstLine="540"/>
        <w:jc w:val="both"/>
      </w:pPr>
      <w:r>
        <w:rPr>
          <w:sz w:val="24"/>
        </w:rPr>
      </w:r>
    </w:p>
    <w:p>
      <w:pPr>
        <w:pStyle w:val="1"/>
        <w:jc w:val="both"/>
      </w:pPr>
      <w:r>
        <w:rPr>
          <w:sz w:val="20"/>
        </w:rPr>
        <w:t xml:space="preserve">    Целью  обработки  персональных  данных  является  оплата  проживания  в</w:t>
      </w:r>
    </w:p>
    <w:p>
      <w:pPr>
        <w:pStyle w:val="1"/>
        <w:jc w:val="both"/>
      </w:pPr>
      <w:r>
        <w:rPr>
          <w:sz w:val="20"/>
        </w:rPr>
        <w:t xml:space="preserve">общежитиях  (возмещения  расходов  по  найму жилого помещения) студентам из</w:t>
      </w:r>
    </w:p>
    <w:p>
      <w:pPr>
        <w:pStyle w:val="1"/>
        <w:jc w:val="both"/>
      </w:pPr>
      <w:r>
        <w:rPr>
          <w:sz w:val="20"/>
        </w:rPr>
        <w:t xml:space="preserve">числа  семей,  ведущих  традиционный  образ  жизни  коренных  малочисленных</w:t>
      </w:r>
    </w:p>
    <w:p>
      <w:pPr>
        <w:pStyle w:val="1"/>
        <w:jc w:val="both"/>
      </w:pPr>
      <w:r>
        <w:rPr>
          <w:sz w:val="20"/>
        </w:rPr>
        <w:t xml:space="preserve">народов   Севера   в   Ямало-Ненецком   автономном  округе,  осуществляющих</w:t>
      </w:r>
    </w:p>
    <w:p>
      <w:pPr>
        <w:pStyle w:val="1"/>
        <w:jc w:val="both"/>
      </w:pPr>
      <w:r>
        <w:rPr>
          <w:sz w:val="20"/>
        </w:rPr>
        <w:t xml:space="preserve">традиционную   хозяйственную   деятельность  и  занимающихся  традиционными</w:t>
      </w:r>
    </w:p>
    <w:p>
      <w:pPr>
        <w:pStyle w:val="1"/>
        <w:jc w:val="both"/>
      </w:pPr>
      <w:r>
        <w:rPr>
          <w:sz w:val="20"/>
        </w:rPr>
        <w:t xml:space="preserve">промыслами  в  местах традиционного проживания и традиционной хозяйственной</w:t>
      </w:r>
    </w:p>
    <w:p>
      <w:pPr>
        <w:pStyle w:val="1"/>
        <w:jc w:val="both"/>
      </w:pPr>
      <w:r>
        <w:rPr>
          <w:sz w:val="20"/>
        </w:rPr>
        <w:t xml:space="preserve">деятельности   коренных   малочисленных  народов  Севера  в  Ямало-Ненецком</w:t>
      </w:r>
    </w:p>
    <w:p>
      <w:pPr>
        <w:pStyle w:val="1"/>
        <w:jc w:val="both"/>
      </w:pPr>
      <w:r>
        <w:rPr>
          <w:sz w:val="20"/>
        </w:rPr>
        <w:t xml:space="preserve">автономном  округе,  обучающимся  по  имеющим  государственную аккредитацию</w:t>
      </w:r>
    </w:p>
    <w:p>
      <w:pPr>
        <w:pStyle w:val="1"/>
        <w:jc w:val="both"/>
      </w:pPr>
      <w:r>
        <w:rPr>
          <w:sz w:val="20"/>
        </w:rPr>
        <w:t xml:space="preserve">программам в образовательных организациях высшего образования, студентам из</w:t>
      </w:r>
    </w:p>
    <w:p>
      <w:pPr>
        <w:pStyle w:val="1"/>
        <w:jc w:val="both"/>
      </w:pPr>
      <w:r>
        <w:rPr>
          <w:sz w:val="20"/>
        </w:rPr>
        <w:t xml:space="preserve">числа   малоимущих   семей   коренных   малочисленных   народов   Севера  в</w:t>
      </w:r>
    </w:p>
    <w:p>
      <w:pPr>
        <w:pStyle w:val="1"/>
        <w:jc w:val="both"/>
      </w:pPr>
      <w:r>
        <w:rPr>
          <w:sz w:val="20"/>
        </w:rPr>
        <w:t xml:space="preserve">Ямало-Ненецком  автономном  округе,  обучающимся по имеющим государственную</w:t>
      </w:r>
    </w:p>
    <w:p>
      <w:pPr>
        <w:pStyle w:val="1"/>
        <w:jc w:val="both"/>
      </w:pPr>
      <w:r>
        <w:rPr>
          <w:sz w:val="20"/>
        </w:rPr>
        <w:t xml:space="preserve">аккредитацию  программам в образовательных организациях высшего образования</w:t>
      </w:r>
    </w:p>
    <w:p>
      <w:pPr>
        <w:pStyle w:val="1"/>
        <w:jc w:val="both"/>
      </w:pPr>
      <w:r>
        <w:rPr>
          <w:sz w:val="20"/>
        </w:rPr>
        <w:t xml:space="preserve">в  соответствии  с постановлением Правительства Ямало-Ненецкого автономного</w:t>
      </w:r>
    </w:p>
    <w:p>
      <w:pPr>
        <w:pStyle w:val="1"/>
        <w:jc w:val="both"/>
      </w:pPr>
      <w:r>
        <w:rPr>
          <w:sz w:val="20"/>
        </w:rPr>
        <w:t xml:space="preserve">округа от 26 сентября 2012 года N 826-П.</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235"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субъектом</w:t>
      </w:r>
    </w:p>
    <w:p>
      <w:pPr>
        <w:pStyle w:val="1"/>
        <w:jc w:val="both"/>
      </w:pPr>
      <w:r>
        <w:rPr>
          <w:sz w:val="20"/>
        </w:rPr>
        <w:t xml:space="preserve">персональных данных в письменной форме.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Субъект персональных данных: ___________ __________ _____________</w:t>
      </w:r>
    </w:p>
    <w:p>
      <w:pPr>
        <w:pStyle w:val="1"/>
        <w:jc w:val="both"/>
      </w:pPr>
      <w:r>
        <w:rPr>
          <w:sz w:val="20"/>
        </w:rPr>
        <w:t xml:space="preserve">                                (дата)    (подпись)    (Ф.И.О.)</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4</w:t>
      </w:r>
    </w:p>
    <w:p>
      <w:pPr>
        <w:pStyle w:val="0"/>
        <w:jc w:val="right"/>
      </w:pPr>
      <w:r>
        <w:rPr>
          <w:sz w:val="24"/>
        </w:rPr>
        <w:t xml:space="preserve">к Положению о размере и порядке выплаты дополнительных</w:t>
      </w:r>
    </w:p>
    <w:p>
      <w:pPr>
        <w:pStyle w:val="0"/>
        <w:jc w:val="right"/>
      </w:pPr>
      <w:r>
        <w:rPr>
          <w:sz w:val="24"/>
        </w:rPr>
        <w:t xml:space="preserve">социальных стипендий и оплаты проживания в общежитиях</w:t>
      </w:r>
    </w:p>
    <w:p>
      <w:pPr>
        <w:pStyle w:val="0"/>
        <w:jc w:val="right"/>
      </w:pPr>
      <w:r>
        <w:rPr>
          <w:sz w:val="24"/>
        </w:rPr>
        <w:t xml:space="preserve">(возмещения расходов по найму жилого помещения) студентам</w:t>
      </w:r>
    </w:p>
    <w:p>
      <w:pPr>
        <w:pStyle w:val="0"/>
        <w:jc w:val="right"/>
      </w:pPr>
      <w:r>
        <w:rPr>
          <w:sz w:val="24"/>
        </w:rPr>
        <w:t xml:space="preserve">из числа семей, ведущих традиционный образ жизни коренных</w:t>
      </w:r>
    </w:p>
    <w:p>
      <w:pPr>
        <w:pStyle w:val="0"/>
        <w:jc w:val="right"/>
      </w:pPr>
      <w:r>
        <w:rPr>
          <w:sz w:val="24"/>
        </w:rPr>
        <w:t xml:space="preserve">малочисленных народов Севера в Ямало-Ненецком автономном</w:t>
      </w:r>
    </w:p>
    <w:p>
      <w:pPr>
        <w:pStyle w:val="0"/>
        <w:jc w:val="right"/>
      </w:pPr>
      <w:r>
        <w:rPr>
          <w:sz w:val="24"/>
        </w:rPr>
        <w:t xml:space="preserve">округе, осуществляющих традиционную хозяйственную</w:t>
      </w:r>
    </w:p>
    <w:p>
      <w:pPr>
        <w:pStyle w:val="0"/>
        <w:jc w:val="right"/>
      </w:pPr>
      <w:r>
        <w:rPr>
          <w:sz w:val="24"/>
        </w:rPr>
        <w:t xml:space="preserve">деятельность и занимающихся традиционными промыслами</w:t>
      </w:r>
    </w:p>
    <w:p>
      <w:pPr>
        <w:pStyle w:val="0"/>
        <w:jc w:val="right"/>
      </w:pPr>
      <w:r>
        <w:rPr>
          <w:sz w:val="24"/>
        </w:rPr>
        <w:t xml:space="preserve">в местах традиционного проживания и традиционной</w:t>
      </w:r>
    </w:p>
    <w:p>
      <w:pPr>
        <w:pStyle w:val="0"/>
        <w:jc w:val="right"/>
      </w:pPr>
      <w:r>
        <w:rPr>
          <w:sz w:val="24"/>
        </w:rPr>
        <w:t xml:space="preserve">хозяйственной деятельности коренных малочисленных народов</w:t>
      </w:r>
    </w:p>
    <w:p>
      <w:pPr>
        <w:pStyle w:val="0"/>
        <w:jc w:val="right"/>
      </w:pPr>
      <w:r>
        <w:rPr>
          <w:sz w:val="24"/>
        </w:rPr>
        <w:t xml:space="preserve">Севера в Ямало-Ненецком автономном округе, обучающимся</w:t>
      </w:r>
    </w:p>
    <w:p>
      <w:pPr>
        <w:pStyle w:val="0"/>
        <w:jc w:val="right"/>
      </w:pPr>
      <w:r>
        <w:rPr>
          <w:sz w:val="24"/>
        </w:rPr>
        <w:t xml:space="preserve">по имеющим государственную аккредитацию программам</w:t>
      </w:r>
    </w:p>
    <w:p>
      <w:pPr>
        <w:pStyle w:val="0"/>
        <w:jc w:val="right"/>
      </w:pPr>
      <w:r>
        <w:rPr>
          <w:sz w:val="24"/>
        </w:rPr>
        <w:t xml:space="preserve">в образовательных организациях высшего образования,</w:t>
      </w:r>
    </w:p>
    <w:p>
      <w:pPr>
        <w:pStyle w:val="0"/>
        <w:jc w:val="right"/>
      </w:pPr>
      <w:r>
        <w:rPr>
          <w:sz w:val="24"/>
        </w:rPr>
        <w:t xml:space="preserve">студентам из числа малоимущих семей коренных малочисленных</w:t>
      </w:r>
    </w:p>
    <w:p>
      <w:pPr>
        <w:pStyle w:val="0"/>
        <w:jc w:val="right"/>
      </w:pPr>
      <w:r>
        <w:rPr>
          <w:sz w:val="24"/>
        </w:rPr>
        <w:t xml:space="preserve">народов Севера в Ямало-Ненецком автономном округе,</w:t>
      </w:r>
    </w:p>
    <w:p>
      <w:pPr>
        <w:pStyle w:val="0"/>
        <w:jc w:val="right"/>
      </w:pPr>
      <w:r>
        <w:rPr>
          <w:sz w:val="24"/>
        </w:rPr>
        <w:t xml:space="preserve">обучающимся по имеющим государственную аккредитацию</w:t>
      </w:r>
    </w:p>
    <w:p>
      <w:pPr>
        <w:pStyle w:val="0"/>
        <w:jc w:val="right"/>
      </w:pPr>
      <w:r>
        <w:rPr>
          <w:sz w:val="24"/>
        </w:rPr>
        <w:t xml:space="preserve">программам в образовательных организациях высшего</w:t>
      </w:r>
    </w:p>
    <w:p>
      <w:pPr>
        <w:pStyle w:val="0"/>
        <w:jc w:val="right"/>
      </w:pPr>
      <w:r>
        <w:rPr>
          <w:sz w:val="24"/>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36" w:tooltip="Постановление Правительства ЯНАО от 28.11.2024 N 65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28.11.2024 N 656-П)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1648" w:name="P1648"/>
    <w:bookmarkEnd w:id="1648"/>
    <w:p>
      <w:pPr>
        <w:pStyle w:val="0"/>
        <w:jc w:val="center"/>
      </w:pPr>
      <w:r>
        <w:rPr>
          <w:sz w:val="24"/>
        </w:rPr>
        <w:t xml:space="preserve">ФОРМА РЕШЕНИЯ</w:t>
      </w:r>
    </w:p>
    <w:p>
      <w:pPr>
        <w:pStyle w:val="0"/>
        <w:jc w:val="center"/>
      </w:pPr>
      <w:r>
        <w:rPr>
          <w:sz w:val="24"/>
        </w:rPr>
      </w:r>
    </w:p>
    <w:p>
      <w:pPr>
        <w:pStyle w:val="1"/>
        <w:jc w:val="both"/>
      </w:pPr>
      <w:r>
        <w:rPr>
          <w:sz w:val="20"/>
        </w:rPr>
        <w:t xml:space="preserve">                                     УТВЕРЖДАЮ</w:t>
      </w:r>
    </w:p>
    <w:p>
      <w:pPr>
        <w:pStyle w:val="1"/>
        <w:jc w:val="both"/>
      </w:pPr>
      <w:r>
        <w:rPr>
          <w:sz w:val="20"/>
        </w:rPr>
        <w:t xml:space="preserve">                                     ______________________________________</w:t>
      </w:r>
    </w:p>
    <w:p>
      <w:pPr>
        <w:pStyle w:val="1"/>
        <w:jc w:val="both"/>
      </w:pPr>
      <w:r>
        <w:rPr>
          <w:sz w:val="20"/>
        </w:rPr>
        <w:t xml:space="preserve">                                      (наименование должности руководителя</w:t>
      </w:r>
    </w:p>
    <w:p>
      <w:pPr>
        <w:pStyle w:val="1"/>
        <w:jc w:val="both"/>
      </w:pPr>
      <w:r>
        <w:rPr>
          <w:sz w:val="20"/>
        </w:rPr>
        <w:t xml:space="preserve">                                        органа местного самоуправления</w:t>
      </w:r>
    </w:p>
    <w:p>
      <w:pPr>
        <w:pStyle w:val="1"/>
        <w:jc w:val="both"/>
      </w:pPr>
      <w:r>
        <w:rPr>
          <w:sz w:val="20"/>
        </w:rPr>
        <w:t xml:space="preserve">                                     муниципального округа в Ямало-Ненецком</w:t>
      </w:r>
    </w:p>
    <w:p>
      <w:pPr>
        <w:pStyle w:val="1"/>
        <w:jc w:val="both"/>
      </w:pPr>
      <w:r>
        <w:rPr>
          <w:sz w:val="20"/>
        </w:rPr>
        <w:t xml:space="preserve">                                      автономном округе, городского округа</w:t>
      </w:r>
    </w:p>
    <w:p>
      <w:pPr>
        <w:pStyle w:val="1"/>
        <w:jc w:val="both"/>
      </w:pPr>
      <w:r>
        <w:rPr>
          <w:sz w:val="20"/>
        </w:rPr>
        <w:t xml:space="preserve">                                      город Салехард/департамента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уполномоченного должностного лица)</w:t>
      </w:r>
    </w:p>
    <w:p>
      <w:pPr>
        <w:pStyle w:val="1"/>
        <w:jc w:val="both"/>
      </w:pPr>
      <w:r>
        <w:rPr>
          <w:sz w:val="20"/>
        </w:rPr>
        <w:t xml:space="preserve">                                     ______________________________________</w:t>
      </w:r>
    </w:p>
    <w:p>
      <w:pPr>
        <w:pStyle w:val="1"/>
        <w:jc w:val="both"/>
      </w:pPr>
      <w:r>
        <w:rPr>
          <w:sz w:val="20"/>
        </w:rPr>
        <w:t xml:space="preserve">                                       (подпись, Ф.И.О. руководителя органа</w:t>
      </w:r>
    </w:p>
    <w:p>
      <w:pPr>
        <w:pStyle w:val="1"/>
        <w:jc w:val="both"/>
      </w:pPr>
      <w:r>
        <w:rPr>
          <w:sz w:val="20"/>
        </w:rPr>
        <w:t xml:space="preserve">                                     местного самоуправления муниципального</w:t>
      </w:r>
    </w:p>
    <w:p>
      <w:pPr>
        <w:pStyle w:val="1"/>
        <w:jc w:val="both"/>
      </w:pPr>
      <w:r>
        <w:rPr>
          <w:sz w:val="20"/>
        </w:rPr>
        <w:t xml:space="preserve">                                      округа в Ямало-Ненецком автономном</w:t>
      </w:r>
    </w:p>
    <w:p>
      <w:pPr>
        <w:pStyle w:val="1"/>
        <w:jc w:val="both"/>
      </w:pPr>
      <w:r>
        <w:rPr>
          <w:sz w:val="20"/>
        </w:rPr>
        <w:t xml:space="preserve">                                        округе, городского округа город</w:t>
      </w:r>
    </w:p>
    <w:p>
      <w:pPr>
        <w:pStyle w:val="1"/>
        <w:jc w:val="both"/>
      </w:pPr>
      <w:r>
        <w:rPr>
          <w:sz w:val="20"/>
        </w:rPr>
        <w:t xml:space="preserve">                                    Салехард/департамента по делам коренных</w:t>
      </w:r>
    </w:p>
    <w:p>
      <w:pPr>
        <w:pStyle w:val="1"/>
        <w:jc w:val="both"/>
      </w:pPr>
      <w:r>
        <w:rPr>
          <w:sz w:val="20"/>
        </w:rPr>
        <w:t xml:space="preserve">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уполномоченного должностного лица)</w:t>
      </w:r>
    </w:p>
    <w:p>
      <w:pPr>
        <w:pStyle w:val="1"/>
        <w:jc w:val="both"/>
      </w:pPr>
      <w:r>
        <w:rPr>
          <w:sz w:val="20"/>
        </w:rPr>
      </w:r>
    </w:p>
    <w:p>
      <w:pPr>
        <w:pStyle w:val="1"/>
        <w:jc w:val="both"/>
      </w:pPr>
      <w:r>
        <w:rPr>
          <w:sz w:val="20"/>
        </w:rPr>
        <w:t xml:space="preserve">                                  РЕШЕНИЕ</w:t>
      </w:r>
    </w:p>
    <w:p>
      <w:pPr>
        <w:pStyle w:val="1"/>
        <w:jc w:val="both"/>
      </w:pPr>
      <w:r>
        <w:rPr>
          <w:sz w:val="20"/>
        </w:rPr>
        <w:t xml:space="preserve">   о выплате (об отказе в выплате) дополнительной социальной стипендии,</w:t>
      </w:r>
    </w:p>
    <w:p>
      <w:pPr>
        <w:pStyle w:val="1"/>
        <w:jc w:val="both"/>
      </w:pPr>
      <w:r>
        <w:rPr>
          <w:sz w:val="20"/>
        </w:rPr>
        <w:t xml:space="preserve">     об оплате (об отказе в оплате) проживания в общежитии (возмещении</w:t>
      </w:r>
    </w:p>
    <w:p>
      <w:pPr>
        <w:pStyle w:val="1"/>
        <w:jc w:val="both"/>
      </w:pPr>
      <w:r>
        <w:rPr>
          <w:sz w:val="20"/>
        </w:rPr>
        <w:t xml:space="preserve">                    расходов по найму жилого помещения)</w:t>
      </w:r>
    </w:p>
    <w:p>
      <w:pPr>
        <w:pStyle w:val="1"/>
        <w:jc w:val="both"/>
      </w:pPr>
      <w:r>
        <w:rPr>
          <w:sz w:val="20"/>
        </w:rPr>
      </w:r>
    </w:p>
    <w:p>
      <w:pPr>
        <w:pStyle w:val="1"/>
        <w:jc w:val="both"/>
      </w:pPr>
      <w:r>
        <w:rPr>
          <w:sz w:val="20"/>
        </w:rPr>
        <w:t xml:space="preserve">от ________________ 20___ г.                              N _____</w:t>
      </w:r>
    </w:p>
    <w:p>
      <w:pPr>
        <w:pStyle w:val="1"/>
        <w:jc w:val="both"/>
      </w:pPr>
      <w:r>
        <w:rPr>
          <w:sz w:val="20"/>
        </w:rPr>
      </w:r>
    </w:p>
    <w:p>
      <w:pPr>
        <w:pStyle w:val="1"/>
        <w:jc w:val="both"/>
      </w:pPr>
      <w:r>
        <w:rPr>
          <w:sz w:val="20"/>
        </w:rPr>
        <w:t xml:space="preserve">    На   основании  </w:t>
      </w:r>
      <w:hyperlink w:history="0" w:anchor="P792" w:tooltip="3.8. Уполномоченный орган или орган местного самоуправления принимает следующие решения по форме согласно приложению N 4:">
        <w:r>
          <w:rPr>
            <w:sz w:val="20"/>
            <w:color w:val="0000ff"/>
          </w:rPr>
          <w:t xml:space="preserve">пункта  3.8</w:t>
        </w:r>
      </w:hyperlink>
      <w:r>
        <w:rPr>
          <w:sz w:val="20"/>
        </w:rPr>
        <w:t xml:space="preserve">  Положения  о  размере  и  порядке  выплаты</w:t>
      </w:r>
    </w:p>
    <w:p>
      <w:pPr>
        <w:pStyle w:val="1"/>
        <w:jc w:val="both"/>
      </w:pPr>
      <w:r>
        <w:rPr>
          <w:sz w:val="20"/>
        </w:rPr>
        <w:t xml:space="preserve">дополнительных  социальных  стипендий  и  оплаты  проживания  в  общежитиях</w:t>
      </w:r>
    </w:p>
    <w:p>
      <w:pPr>
        <w:pStyle w:val="1"/>
        <w:jc w:val="both"/>
      </w:pPr>
      <w:r>
        <w:rPr>
          <w:sz w:val="20"/>
        </w:rPr>
        <w:t xml:space="preserve">(возмещения  расходов  по найму жилого помещения) студентам из числа семей,</w:t>
      </w:r>
    </w:p>
    <w:p>
      <w:pPr>
        <w:pStyle w:val="1"/>
        <w:jc w:val="both"/>
      </w:pPr>
      <w:r>
        <w:rPr>
          <w:sz w:val="20"/>
        </w:rPr>
        <w:t xml:space="preserve">ведущих  традиционный  образ  жизни коренных малочисленных народов Севера в</w:t>
      </w:r>
    </w:p>
    <w:p>
      <w:pPr>
        <w:pStyle w:val="1"/>
        <w:jc w:val="both"/>
      </w:pPr>
      <w:r>
        <w:rPr>
          <w:sz w:val="20"/>
        </w:rPr>
        <w:t xml:space="preserve">Ямало-Ненецком автономном округе, осуществляющих традиционную хозяйственную</w:t>
      </w:r>
    </w:p>
    <w:p>
      <w:pPr>
        <w:pStyle w:val="1"/>
        <w:jc w:val="both"/>
      </w:pPr>
      <w:r>
        <w:rPr>
          <w:sz w:val="20"/>
        </w:rPr>
        <w:t xml:space="preserve">деятельность и занимающихся традиционными промыслами в местах традиционного</w:t>
      </w:r>
    </w:p>
    <w:p>
      <w:pPr>
        <w:pStyle w:val="1"/>
        <w:jc w:val="both"/>
      </w:pPr>
      <w:r>
        <w:rPr>
          <w:sz w:val="20"/>
        </w:rPr>
        <w:t xml:space="preserve">проживания и традиционной хозяйственной деятельности коренных малочисленных</w:t>
      </w:r>
    </w:p>
    <w:p>
      <w:pPr>
        <w:pStyle w:val="1"/>
        <w:jc w:val="both"/>
      </w:pPr>
      <w:r>
        <w:rPr>
          <w:sz w:val="20"/>
        </w:rPr>
        <w:t xml:space="preserve">народов  Севера  в Ямало-Ненецком автономном округе, обучающимся по имеющим</w:t>
      </w:r>
    </w:p>
    <w:p>
      <w:pPr>
        <w:pStyle w:val="1"/>
        <w:jc w:val="both"/>
      </w:pPr>
      <w:r>
        <w:rPr>
          <w:sz w:val="20"/>
        </w:rPr>
        <w:t xml:space="preserve">государственную  аккредитацию  программам  в  образовательных  организациях</w:t>
      </w:r>
    </w:p>
    <w:p>
      <w:pPr>
        <w:pStyle w:val="1"/>
        <w:jc w:val="both"/>
      </w:pPr>
      <w:r>
        <w:rPr>
          <w:sz w:val="20"/>
        </w:rPr>
        <w:t xml:space="preserve">высшего   образования,   студентам   из  числа  малоимущих  семей  коренных</w:t>
      </w:r>
    </w:p>
    <w:p>
      <w:pPr>
        <w:pStyle w:val="1"/>
        <w:jc w:val="both"/>
      </w:pPr>
      <w:r>
        <w:rPr>
          <w:sz w:val="20"/>
        </w:rPr>
        <w:t xml:space="preserve">малочисленных   народов   Севера   в   Ямало-Ненецком   автономном  округе,</w:t>
      </w:r>
    </w:p>
    <w:p>
      <w:pPr>
        <w:pStyle w:val="1"/>
        <w:jc w:val="both"/>
      </w:pPr>
      <w:r>
        <w:rPr>
          <w:sz w:val="20"/>
        </w:rPr>
        <w:t xml:space="preserve">обучающимся   по   имеющим   государственную   аккредитацию   программам  в</w:t>
      </w:r>
    </w:p>
    <w:p>
      <w:pPr>
        <w:pStyle w:val="1"/>
        <w:jc w:val="both"/>
      </w:pPr>
      <w:r>
        <w:rPr>
          <w:sz w:val="20"/>
        </w:rPr>
        <w:t xml:space="preserve">образовательных    организациях    высшего    образования,    утвержденного</w:t>
      </w:r>
    </w:p>
    <w:p>
      <w:pPr>
        <w:pStyle w:val="1"/>
        <w:jc w:val="both"/>
      </w:pPr>
      <w:r>
        <w:rPr>
          <w:sz w:val="20"/>
        </w:rPr>
        <w:t xml:space="preserve">постановлением   Правительства  Ямало-Ненецкого  автономного  округа  от 26</w:t>
      </w:r>
    </w:p>
    <w:p>
      <w:pPr>
        <w:pStyle w:val="1"/>
        <w:jc w:val="both"/>
      </w:pPr>
      <w:r>
        <w:rPr>
          <w:sz w:val="20"/>
        </w:rPr>
        <w:t xml:space="preserve">сентября   2012  года  N  826-П,  по  результатам  рассмотрения документов,</w:t>
      </w:r>
    </w:p>
    <w:p>
      <w:pPr>
        <w:pStyle w:val="1"/>
        <w:jc w:val="both"/>
      </w:pPr>
      <w:r>
        <w:rPr>
          <w:sz w:val="20"/>
        </w:rPr>
        <w:t xml:space="preserve">полученных  от студента ____________________________________, и документов,</w:t>
      </w:r>
    </w:p>
    <w:p>
      <w:pPr>
        <w:pStyle w:val="1"/>
        <w:jc w:val="both"/>
      </w:pPr>
      <w:r>
        <w:rPr>
          <w:sz w:val="20"/>
        </w:rPr>
        <w:t xml:space="preserve">полученных  в  рамках  межведомственного  информационного  взаимодействия в</w:t>
      </w:r>
    </w:p>
    <w:p>
      <w:pPr>
        <w:pStyle w:val="1"/>
        <w:jc w:val="both"/>
      </w:pPr>
      <w:r>
        <w:rPr>
          <w:sz w:val="20"/>
        </w:rPr>
        <w:t xml:space="preserve">отношении студента, принято решение:</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выплате дополнительной социальной стипендии;</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об отказе в выплате дополнительной социальной стипендии.</w:t>
      </w:r>
    </w:p>
    <w:p>
      <w:pPr>
        <w:pStyle w:val="1"/>
        <w:jc w:val="both"/>
      </w:pPr>
      <w:r>
        <w:rPr>
          <w:sz w:val="20"/>
        </w:rPr>
        <w:t xml:space="preserve">Причина отказа: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об  оплате  проживания в общежитии (возмещении расходов по найму жилого</w:t>
      </w:r>
    </w:p>
    <w:p>
      <w:pPr>
        <w:pStyle w:val="1"/>
        <w:jc w:val="both"/>
      </w:pPr>
      <w:r>
        <w:rPr>
          <w:sz w:val="20"/>
        </w:rPr>
        <w:t xml:space="preserve">помещения);</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об отказе в оплате проживания в общежитии (возмещении расходов по найму</w:t>
      </w:r>
    </w:p>
    <w:p>
      <w:pPr>
        <w:pStyle w:val="1"/>
        <w:jc w:val="both"/>
      </w:pPr>
      <w:r>
        <w:rPr>
          <w:sz w:val="20"/>
        </w:rPr>
        <w:t xml:space="preserve">жилого помещения).</w:t>
      </w:r>
    </w:p>
    <w:p>
      <w:pPr>
        <w:pStyle w:val="1"/>
        <w:jc w:val="both"/>
      </w:pPr>
      <w:r>
        <w:rPr>
          <w:sz w:val="20"/>
        </w:rPr>
        <w:t xml:space="preserve">Причина отказа: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 ______________ ________________________</w:t>
      </w:r>
    </w:p>
    <w:p>
      <w:pPr>
        <w:pStyle w:val="1"/>
        <w:jc w:val="both"/>
      </w:pPr>
      <w:r>
        <w:rPr>
          <w:sz w:val="20"/>
        </w:rPr>
        <w:t xml:space="preserve">(наименование должности    (подпись)     (расшифровка подписи)</w:t>
      </w:r>
    </w:p>
    <w:p>
      <w:pPr>
        <w:pStyle w:val="1"/>
        <w:jc w:val="both"/>
      </w:pPr>
      <w:r>
        <w:rPr>
          <w:sz w:val="20"/>
        </w:rPr>
        <w:t xml:space="preserve">  согласующего лица)</w:t>
      </w:r>
    </w:p>
    <w:p>
      <w:pPr>
        <w:pStyle w:val="1"/>
        <w:jc w:val="both"/>
      </w:pPr>
      <w:r>
        <w:rPr>
          <w:sz w:val="20"/>
        </w:rPr>
        <w:t xml:space="preserve">________________________________________________________________</w:t>
      </w:r>
    </w:p>
    <w:p>
      <w:pPr>
        <w:pStyle w:val="1"/>
        <w:jc w:val="both"/>
      </w:pPr>
      <w:r>
        <w:rPr>
          <w:sz w:val="20"/>
        </w:rPr>
        <w:t xml:space="preserve">         (должность, Ф.И.О., телефон исполнителя)</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4</w:t>
      </w:r>
    </w:p>
    <w:p>
      <w:pPr>
        <w:pStyle w:val="0"/>
        <w:jc w:val="right"/>
      </w:pPr>
      <w:r>
        <w:rPr>
          <w:sz w:val="24"/>
        </w:rPr>
      </w:r>
    </w:p>
    <w:p>
      <w:pPr>
        <w:pStyle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Ямало-Ненецкого автономного округа</w:t>
      </w:r>
    </w:p>
    <w:p>
      <w:pPr>
        <w:pStyle w:val="0"/>
        <w:jc w:val="right"/>
      </w:pPr>
      <w:r>
        <w:rPr>
          <w:sz w:val="24"/>
        </w:rPr>
        <w:t xml:space="preserve">от 26 сентября 2012 года N 826-П</w:t>
      </w:r>
    </w:p>
    <w:p>
      <w:pPr>
        <w:pStyle w:val="0"/>
        <w:jc w:val="center"/>
      </w:pPr>
      <w:r>
        <w:rPr>
          <w:sz w:val="24"/>
        </w:rPr>
      </w:r>
    </w:p>
    <w:bookmarkStart w:id="1724" w:name="P1724"/>
    <w:bookmarkEnd w:id="1724"/>
    <w:p>
      <w:pPr>
        <w:pStyle w:val="2"/>
        <w:jc w:val="center"/>
      </w:pPr>
      <w:r>
        <w:rPr>
          <w:sz w:val="24"/>
        </w:rPr>
        <w:t xml:space="preserve">ПОЛОЖЕНИЕ</w:t>
      </w:r>
    </w:p>
    <w:p>
      <w:pPr>
        <w:pStyle w:val="2"/>
        <w:jc w:val="center"/>
      </w:pPr>
      <w:r>
        <w:rPr>
          <w:sz w:val="24"/>
        </w:rPr>
        <w:t xml:space="preserve">О ПРЕДОСТАВЛЕНИИ СУБСИДИИ НА ОБУЧЕНИЕ СТУДЕНТАМ ИЗ ЧИСЛА</w:t>
      </w:r>
    </w:p>
    <w:p>
      <w:pPr>
        <w:pStyle w:val="2"/>
        <w:jc w:val="center"/>
      </w:pPr>
      <w:r>
        <w:rPr>
          <w:sz w:val="24"/>
        </w:rPr>
        <w:t xml:space="preserve">КОРЕННЫХ МАЛОЧИСЛЕННЫХ НАРОДОВ СЕВЕРА В ЯМАЛО-НЕНЕЦКОМ</w:t>
      </w:r>
    </w:p>
    <w:p>
      <w:pPr>
        <w:pStyle w:val="2"/>
        <w:jc w:val="center"/>
      </w:pPr>
      <w:r>
        <w:rPr>
          <w:sz w:val="24"/>
        </w:rPr>
        <w:t xml:space="preserve">АВТОНОМНОМ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ЯНАО от 10.11.2017 </w:t>
            </w:r>
            <w:hyperlink w:history="0" r:id="rId237" w:tooltip="Постановление Правительства ЯНАО от 10.11.2017 N 1169-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1169-П</w:t>
              </w:r>
            </w:hyperlink>
            <w:r>
              <w:rPr>
                <w:sz w:val="24"/>
                <w:color w:val="392c69"/>
              </w:rPr>
              <w:t xml:space="preserve">,</w:t>
            </w:r>
          </w:p>
          <w:p>
            <w:pPr>
              <w:pStyle w:val="0"/>
              <w:jc w:val="center"/>
            </w:pPr>
            <w:r>
              <w:rPr>
                <w:sz w:val="24"/>
                <w:color w:val="392c69"/>
              </w:rPr>
              <w:t xml:space="preserve">от 26.03.2018 </w:t>
            </w:r>
            <w:hyperlink w:history="0" r:id="rId238" w:tooltip="Постановление Правительства ЯНАО от 26.03.2018 N 30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301-П</w:t>
              </w:r>
            </w:hyperlink>
            <w:r>
              <w:rPr>
                <w:sz w:val="24"/>
                <w:color w:val="392c69"/>
              </w:rPr>
              <w:t xml:space="preserve">, от 17.08.2018 </w:t>
            </w:r>
            <w:hyperlink w:history="0" r:id="rId239" w:tooltip="Постановление Правительства ЯНАО от 17.08.2018 N 864-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864-П</w:t>
              </w:r>
            </w:hyperlink>
            <w:r>
              <w:rPr>
                <w:sz w:val="24"/>
                <w:color w:val="392c69"/>
              </w:rPr>
              <w:t xml:space="preserve">, от 01.04.2020 </w:t>
            </w:r>
            <w:hyperlink w:history="0" r:id="rId240" w:tooltip="Постановление Правительства ЯНАО от 01.04.2020 N 360-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360-П</w:t>
              </w:r>
            </w:hyperlink>
            <w:r>
              <w:rPr>
                <w:sz w:val="24"/>
                <w:color w:val="392c69"/>
              </w:rPr>
              <w:t xml:space="preserve">,</w:t>
            </w:r>
          </w:p>
          <w:p>
            <w:pPr>
              <w:pStyle w:val="0"/>
              <w:jc w:val="center"/>
            </w:pPr>
            <w:r>
              <w:rPr>
                <w:sz w:val="24"/>
                <w:color w:val="392c69"/>
              </w:rPr>
              <w:t xml:space="preserve">от 12.05.2020 </w:t>
            </w:r>
            <w:hyperlink w:history="0" r:id="rId241"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color w:val="392c69"/>
              </w:rPr>
              <w:t xml:space="preserve">, от 22.05.2020 </w:t>
            </w:r>
            <w:hyperlink w:history="0" r:id="rId242"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color w:val="392c69"/>
              </w:rPr>
              <w:t xml:space="preserve">, от 18.08.2020 </w:t>
            </w:r>
            <w:hyperlink w:history="0" r:id="rId243" w:tooltip="Постановление Правительства ЯНАО от 18.08.2020 N 989-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989-П</w:t>
              </w:r>
            </w:hyperlink>
            <w:r>
              <w:rPr>
                <w:sz w:val="24"/>
                <w:color w:val="392c69"/>
              </w:rPr>
              <w:t xml:space="preserve">,</w:t>
            </w:r>
          </w:p>
          <w:p>
            <w:pPr>
              <w:pStyle w:val="0"/>
              <w:jc w:val="center"/>
            </w:pPr>
            <w:r>
              <w:rPr>
                <w:sz w:val="24"/>
                <w:color w:val="392c69"/>
              </w:rPr>
              <w:t xml:space="preserve">от 25.12.2020 </w:t>
            </w:r>
            <w:hyperlink w:history="0" r:id="rId244"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N 1533-П</w:t>
              </w:r>
            </w:hyperlink>
            <w:r>
              <w:rPr>
                <w:sz w:val="24"/>
                <w:color w:val="392c69"/>
              </w:rPr>
              <w:t xml:space="preserve">, от 26.04.2021 </w:t>
            </w:r>
            <w:hyperlink w:history="0" r:id="rId245"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color w:val="392c69"/>
              </w:rPr>
              <w:t xml:space="preserve">, от 17.01.2022 </w:t>
            </w:r>
            <w:hyperlink w:history="0" r:id="rId246" w:tooltip="Постановление Правительства ЯНАО от 17.01.2022 N 2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25-П</w:t>
              </w:r>
            </w:hyperlink>
            <w:r>
              <w:rPr>
                <w:sz w:val="24"/>
                <w:color w:val="392c69"/>
              </w:rPr>
              <w:t xml:space="preserve">,</w:t>
            </w:r>
          </w:p>
          <w:p>
            <w:pPr>
              <w:pStyle w:val="0"/>
              <w:jc w:val="center"/>
            </w:pPr>
            <w:r>
              <w:rPr>
                <w:sz w:val="24"/>
                <w:color w:val="392c69"/>
              </w:rPr>
              <w:t xml:space="preserve">от 10.02.2022 </w:t>
            </w:r>
            <w:hyperlink w:history="0" r:id="rId247"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color w:val="392c69"/>
              </w:rPr>
              <w:t xml:space="preserve">, от 08.11.2022 </w:t>
            </w:r>
            <w:hyperlink w:history="0" r:id="rId248" w:tooltip="Постановление Правительства ЯНАО от 08.11.2022 N 1054-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1054-П</w:t>
              </w:r>
            </w:hyperlink>
            <w:r>
              <w:rPr>
                <w:sz w:val="24"/>
                <w:color w:val="392c69"/>
              </w:rPr>
              <w:t xml:space="preserve">, от 28.12.2022 </w:t>
            </w:r>
            <w:hyperlink w:history="0" r:id="rId249"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color w:val="392c69"/>
              </w:rPr>
              <w:t xml:space="preserve">,</w:t>
            </w:r>
          </w:p>
          <w:p>
            <w:pPr>
              <w:pStyle w:val="0"/>
              <w:jc w:val="center"/>
            </w:pPr>
            <w:r>
              <w:rPr>
                <w:sz w:val="24"/>
                <w:color w:val="392c69"/>
              </w:rPr>
              <w:t xml:space="preserve">от 17.09.2023 </w:t>
            </w:r>
            <w:hyperlink w:history="0" r:id="rId250"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color w:val="392c69"/>
              </w:rPr>
              <w:t xml:space="preserve">, от 19.03.2024 </w:t>
            </w:r>
            <w:hyperlink w:history="0" r:id="rId251" w:tooltip="Постановление Правительства ЯНАО от 19.03.2024 N 128-П (ред. от 14.02.2025) &quot;О внесении изменений в некоторые нормативные правовые акты Ямало-Ненецкого автономного округа&quot; {КонсультантПлюс}">
              <w:r>
                <w:rPr>
                  <w:sz w:val="24"/>
                  <w:color w:val="0000ff"/>
                </w:rPr>
                <w:t xml:space="preserve">N 128-П</w:t>
              </w:r>
            </w:hyperlink>
            <w:r>
              <w:rPr>
                <w:sz w:val="24"/>
                <w:color w:val="392c69"/>
              </w:rPr>
              <w:t xml:space="preserve">, от 14.02.2025 </w:t>
            </w:r>
            <w:hyperlink w:history="0" r:id="rId252" w:tooltip="Постановление Правительства ЯНАО от 14.02.2025 N 76-П &quot;О внесении изменений в некоторые постановления Правительства Ямало-Ненецкого автономного округа и признании утратившими силу некоторых нормативных правовых актов Ямало-Ненецкого автономного округа&quot; {КонсультантПлюс}">
              <w:r>
                <w:rPr>
                  <w:sz w:val="24"/>
                  <w:color w:val="0000ff"/>
                </w:rPr>
                <w:t xml:space="preserve">N 76-П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bookmarkStart w:id="1738" w:name="P1738"/>
    <w:bookmarkEnd w:id="1738"/>
    <w:p>
      <w:pPr>
        <w:pStyle w:val="0"/>
        <w:ind w:firstLine="540"/>
        <w:jc w:val="both"/>
      </w:pPr>
      <w:r>
        <w:rPr>
          <w:sz w:val="24"/>
        </w:rPr>
        <w:t xml:space="preserve">1.1. Настоящее Положение определяет порядок предоставления субсидии на обучение студентам из числа коренных малочисленных народов Севера в Ямало-Ненецком автономном округе, обучающимся (по заочной форме обучения) (далее - коренные малочисленные народы Севера) по основной профессиональной образовательной программе высшего образования по направлению 44.03.01 Педагогическое образование, профиль "Начальное образование", с целью обеспечения высококвалифицированными кадрами образовательных организаций в Ямало-Ненецком автономном округе (далее - автономный округ) для предоставления образования обучающимся в местах традиционного проживания коренных малочисленных народов Севера, в том числе организующих в автономном округе образование в местах кочевий без отрыва детей из числа коренных малочисленных народов Севера, ведущих совместно с родителями (законными представителями) традиционный образ жизни коренных малочисленных народов Севера, детей, не относящихся к коренным малочисленным народам Севера, но ведущих совместно с родителями (законными представителями) традиционный образ жизни коренных малочисленных народов Севера, от родителей (законных представителей).</w:t>
      </w:r>
    </w:p>
    <w:p>
      <w:pPr>
        <w:pStyle w:val="0"/>
        <w:jc w:val="both"/>
      </w:pPr>
      <w:r>
        <w:rPr>
          <w:sz w:val="24"/>
        </w:rPr>
        <w:t xml:space="preserve">(в ред. постановлений Правительства ЯНАО от 28.12.2022 </w:t>
      </w:r>
      <w:hyperlink w:history="0" r:id="rId253"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 от 17.09.2023 </w:t>
      </w:r>
      <w:hyperlink w:history="0" r:id="rId254"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bookmarkStart w:id="1740" w:name="P1740"/>
    <w:bookmarkEnd w:id="1740"/>
    <w:p>
      <w:pPr>
        <w:pStyle w:val="0"/>
        <w:spacing w:before="240" w:line-rule="auto"/>
        <w:ind w:firstLine="540"/>
        <w:jc w:val="both"/>
      </w:pPr>
      <w:r>
        <w:rPr>
          <w:sz w:val="24"/>
        </w:rPr>
        <w:t xml:space="preserve">1.2. Право на предоставление субсидии на обучение по основной профессиональной образовательной программе высшего образования, указанной в </w:t>
      </w:r>
      <w:hyperlink w:history="0" w:anchor="P1738" w:tooltip="1.1. Настоящее Положение определяет порядок предоставления субсидии на обучение студентам из числа коренных малочисленных народов Севера в Ямало-Ненецком автономном округе, обучающимся (по заочной форме обучения) (далее - коренные малочисленные народы Севера) по основной профессиональной образовательной программе высшего образования по направлению 44.03.01 Педагогическое образование, профиль &quot;Начальное образование&quot;, с целью обеспечения высококвалифицированными кадрами образовательных организаций в Ямало-...">
        <w:r>
          <w:rPr>
            <w:sz w:val="24"/>
            <w:color w:val="0000ff"/>
          </w:rPr>
          <w:t xml:space="preserve">пункте 1.1</w:t>
        </w:r>
      </w:hyperlink>
      <w:r>
        <w:rPr>
          <w:sz w:val="24"/>
        </w:rPr>
        <w:t xml:space="preserve"> настоящего Положения, имеют лица из числа коренных малочисленных народов Севера, имеющие среднее профессиональное образование, при одновременном соблюдении следующих условий:</w:t>
      </w:r>
    </w:p>
    <w:p>
      <w:pPr>
        <w:pStyle w:val="0"/>
        <w:jc w:val="both"/>
      </w:pPr>
      <w:r>
        <w:rPr>
          <w:sz w:val="24"/>
        </w:rPr>
        <w:t xml:space="preserve">(в ред. постановлений Правительства ЯНАО от 22.05.2020 </w:t>
      </w:r>
      <w:hyperlink w:history="0" r:id="rId255"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rPr>
        <w:t xml:space="preserve">, от 28.12.2022 </w:t>
      </w:r>
      <w:hyperlink w:history="0" r:id="rId256"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rPr>
        <w:t xml:space="preserve">)</w:t>
      </w:r>
    </w:p>
    <w:p>
      <w:pPr>
        <w:pStyle w:val="0"/>
        <w:spacing w:before="240" w:line-rule="auto"/>
        <w:ind w:firstLine="540"/>
        <w:jc w:val="both"/>
      </w:pPr>
      <w:r>
        <w:rPr>
          <w:sz w:val="24"/>
        </w:rPr>
        <w:t xml:space="preserve">- получение высшего образования впервые;</w:t>
      </w:r>
    </w:p>
    <w:p>
      <w:pPr>
        <w:pStyle w:val="0"/>
        <w:spacing w:before="240" w:line-rule="auto"/>
        <w:ind w:firstLine="540"/>
        <w:jc w:val="both"/>
      </w:pPr>
      <w:r>
        <w:rPr>
          <w:sz w:val="24"/>
        </w:rPr>
        <w:t xml:space="preserve">- получение образования по заочной форме обучения;</w:t>
      </w:r>
    </w:p>
    <w:p>
      <w:pPr>
        <w:pStyle w:val="0"/>
        <w:spacing w:before="240" w:line-rule="auto"/>
        <w:ind w:firstLine="540"/>
        <w:jc w:val="both"/>
      </w:pPr>
      <w:r>
        <w:rPr>
          <w:sz w:val="24"/>
        </w:rPr>
        <w:t xml:space="preserve">- осуществление претендентом на получение субсидии, получателем субсидии трудовой деятельности в образовательной организации в автономном округе в сфере подготовки педагогических работников по специальности или направлению подготовки в области родного языка и литературы (ненецкий, хантыйский, селькупский), повышения компетентности по проблемам дидактики, воспитательной деятельности, организации учебного процесса в малокомплектных школах в условиях Арктики, этнопсихологии, этнокультуры, профессионального саморазвития и самообразования учителя начальных классов, а также связанные с организацией образовательного процесса и (или) воспитанием детей (далее - трудовая деятельность).</w:t>
      </w:r>
    </w:p>
    <w:p>
      <w:pPr>
        <w:pStyle w:val="0"/>
        <w:spacing w:before="240" w:line-rule="auto"/>
        <w:ind w:firstLine="540"/>
        <w:jc w:val="both"/>
      </w:pPr>
      <w:r>
        <w:rPr>
          <w:sz w:val="24"/>
        </w:rPr>
        <w:t xml:space="preserve">1.3. Основные понятия, используемые в настоящем Положении:</w:t>
      </w:r>
    </w:p>
    <w:p>
      <w:pPr>
        <w:pStyle w:val="0"/>
        <w:spacing w:before="240" w:line-rule="auto"/>
        <w:ind w:firstLine="540"/>
        <w:jc w:val="both"/>
      </w:pPr>
      <w:r>
        <w:rPr>
          <w:sz w:val="24"/>
        </w:rPr>
        <w:t xml:space="preserve">1.3.1. субсидия - средства окружного бюджета, предоставляемые на оплату за обучение студентам из числа коренных малочисленных народов Севера по основной профессиональной образовательной программе высшего образования, указанной в </w:t>
      </w:r>
      <w:hyperlink w:history="0" w:anchor="P1738" w:tooltip="1.1. Настоящее Положение определяет порядок предоставления субсидии на обучение студентам из числа коренных малочисленных народов Севера в Ямало-Ненецком автономном округе, обучающимся (по заочной форме обучения) (далее - коренные малочисленные народы Севера) по основной профессиональной образовательной программе высшего образования по направлению 44.03.01 Педагогическое образование, профиль &quot;Начальное образование&quot;, с целью обеспечения высококвалифицированными кадрами образовательных организаций в Ямало-...">
        <w:r>
          <w:rPr>
            <w:sz w:val="24"/>
            <w:color w:val="0000ff"/>
          </w:rPr>
          <w:t xml:space="preserve">пункте 1.1</w:t>
        </w:r>
      </w:hyperlink>
      <w:r>
        <w:rPr>
          <w:sz w:val="24"/>
        </w:rPr>
        <w:t xml:space="preserve"> настоящего Положения;</w:t>
      </w:r>
    </w:p>
    <w:p>
      <w:pPr>
        <w:pStyle w:val="0"/>
        <w:spacing w:before="240" w:line-rule="auto"/>
        <w:ind w:firstLine="540"/>
        <w:jc w:val="both"/>
      </w:pPr>
      <w:r>
        <w:rPr>
          <w:sz w:val="24"/>
        </w:rPr>
        <w:t xml:space="preserve">1.3.2. претендент на получение субсидии - гражданин, подавший документы в уполномоченный орган;</w:t>
      </w:r>
    </w:p>
    <w:p>
      <w:pPr>
        <w:pStyle w:val="0"/>
        <w:spacing w:before="240" w:line-rule="auto"/>
        <w:ind w:firstLine="540"/>
        <w:jc w:val="both"/>
      </w:pPr>
      <w:r>
        <w:rPr>
          <w:sz w:val="24"/>
        </w:rPr>
        <w:t xml:space="preserve">1.3.3. получатель субсидии - претендент на получение субсидии, по которому принято решение о предоставлении образовательной субсидии;</w:t>
      </w:r>
    </w:p>
    <w:p>
      <w:pPr>
        <w:pStyle w:val="0"/>
        <w:spacing w:before="240" w:line-rule="auto"/>
        <w:ind w:firstLine="540"/>
        <w:jc w:val="both"/>
      </w:pPr>
      <w:r>
        <w:rPr>
          <w:sz w:val="24"/>
        </w:rPr>
        <w:t xml:space="preserve">1.3.4. уполномоченный орган - департамент по делам коренных малочисленных народов Севера автономного округа, являющийся главным распорядителем бюджетных средств;</w:t>
      </w:r>
    </w:p>
    <w:p>
      <w:pPr>
        <w:pStyle w:val="0"/>
        <w:spacing w:before="240" w:line-rule="auto"/>
        <w:ind w:firstLine="540"/>
        <w:jc w:val="both"/>
      </w:pPr>
      <w:r>
        <w:rPr>
          <w:sz w:val="24"/>
        </w:rPr>
        <w:t xml:space="preserve">1.3.5. специалист уполномоченного органа - государственный гражданский служащий уполномоченного органа, уполномоченный принимать заявления и документы, поступившие от претендентов на получение субсидии и получателей субсидии;</w:t>
      </w:r>
    </w:p>
    <w:p>
      <w:pPr>
        <w:pStyle w:val="0"/>
        <w:spacing w:before="240" w:line-rule="auto"/>
        <w:ind w:firstLine="540"/>
        <w:jc w:val="both"/>
      </w:pPr>
      <w:r>
        <w:rPr>
          <w:sz w:val="24"/>
        </w:rPr>
        <w:t xml:space="preserve">1.3.6. комиссия - межведомственная комиссия для рассмотрения заявлений и документов, поступивших от претендентов на получение субсидии и получателей субсидии.</w:t>
      </w:r>
    </w:p>
    <w:p>
      <w:pPr>
        <w:pStyle w:val="0"/>
        <w:spacing w:before="240" w:line-rule="auto"/>
        <w:ind w:firstLine="540"/>
        <w:jc w:val="both"/>
      </w:pPr>
      <w:r>
        <w:rPr>
          <w:sz w:val="24"/>
        </w:rPr>
        <w:t xml:space="preserve">Абзац утратил силу. - </w:t>
      </w:r>
      <w:hyperlink w:history="0" r:id="rId257" w:tooltip="Постановление Правительства ЯНАО от 14.02.2025 N 76-П &quot;О внесении изменений в некоторые постановления Правительства Ямало-Ненецкого автономного округа и признании утратившими силу некоторых нормативных правовых актов Ямало-Ненецкого автономного округа&quot; {КонсультантПлюс}">
        <w:r>
          <w:rPr>
            <w:sz w:val="24"/>
            <w:color w:val="0000ff"/>
          </w:rPr>
          <w:t xml:space="preserve">Постановление</w:t>
        </w:r>
      </w:hyperlink>
      <w:r>
        <w:rPr>
          <w:sz w:val="24"/>
        </w:rPr>
        <w:t xml:space="preserve"> Правительства ЯНАО от 14.02.2025 N 76-П.</w:t>
      </w:r>
    </w:p>
    <w:p>
      <w:pPr>
        <w:pStyle w:val="0"/>
        <w:spacing w:before="240" w:line-rule="auto"/>
        <w:ind w:firstLine="540"/>
        <w:jc w:val="both"/>
      </w:pPr>
      <w:r>
        <w:rPr>
          <w:sz w:val="24"/>
        </w:rPr>
        <w:t xml:space="preserve">Положение о комиссии и ее состав утверждаются приказом уполномоченного органа;</w:t>
      </w:r>
    </w:p>
    <w:p>
      <w:pPr>
        <w:pStyle w:val="0"/>
        <w:jc w:val="both"/>
      </w:pPr>
      <w:r>
        <w:rPr>
          <w:sz w:val="24"/>
        </w:rPr>
        <w:t xml:space="preserve">(в ред. </w:t>
      </w:r>
      <w:hyperlink w:history="0" r:id="rId258" w:tooltip="Постановление Правительства ЯНАО от 14.02.2025 N 76-П &quot;О внесении изменений в некоторые постановления Правительства Ямало-Ненецкого автономного округа и признании утратившими силу некоторых нормативных правовых актов Ямало-Ненецкого автономного округа&quot; {КонсультантПлюс}">
        <w:r>
          <w:rPr>
            <w:sz w:val="24"/>
            <w:color w:val="0000ff"/>
          </w:rPr>
          <w:t xml:space="preserve">постановления</w:t>
        </w:r>
      </w:hyperlink>
      <w:r>
        <w:rPr>
          <w:sz w:val="24"/>
        </w:rPr>
        <w:t xml:space="preserve"> Правительства ЯНАО от 14.02.2025 N 76-П)</w:t>
      </w:r>
    </w:p>
    <w:p>
      <w:pPr>
        <w:pStyle w:val="0"/>
        <w:spacing w:before="240" w:line-rule="auto"/>
        <w:ind w:firstLine="540"/>
        <w:jc w:val="both"/>
      </w:pPr>
      <w:r>
        <w:rPr>
          <w:sz w:val="24"/>
        </w:rPr>
        <w:t xml:space="preserve">1.3.7. образовательная организация высшего образования - образовательная организация высшего образования, осуществляющая образовательную деятельность по образовательным программам высшего образования и научную деятельность по имеющей государственную аккредитацию программе бакалавриата, указанной в </w:t>
      </w:r>
      <w:hyperlink w:history="0" w:anchor="P1738" w:tooltip="1.1. Настоящее Положение определяет порядок предоставления субсидии на обучение студентам из числа коренных малочисленных народов Севера в Ямало-Ненецком автономном округе, обучающимся (по заочной форме обучения) (далее - коренные малочисленные народы Севера) по основной профессиональной образовательной программе высшего образования по направлению 44.03.01 Педагогическое образование, профиль &quot;Начальное образование&quot;, с целью обеспечения высококвалифицированными кадрами образовательных организаций в Ямало-...">
        <w:r>
          <w:rPr>
            <w:sz w:val="24"/>
            <w:color w:val="0000ff"/>
          </w:rPr>
          <w:t xml:space="preserve">пункте 1.1</w:t>
        </w:r>
      </w:hyperlink>
      <w:r>
        <w:rPr>
          <w:sz w:val="24"/>
        </w:rPr>
        <w:t xml:space="preserve"> настоящего Положения;</w:t>
      </w:r>
    </w:p>
    <w:p>
      <w:pPr>
        <w:pStyle w:val="0"/>
        <w:spacing w:before="240" w:line-rule="auto"/>
        <w:ind w:firstLine="540"/>
        <w:jc w:val="both"/>
      </w:pPr>
      <w:r>
        <w:rPr>
          <w:sz w:val="24"/>
        </w:rPr>
        <w:t xml:space="preserve">1.3.8. образовательная организация в автономном округе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в местах традиционного проживания и традиционной хозяйственной деятельности коренных малочисленных народов Севера;</w:t>
      </w:r>
    </w:p>
    <w:p>
      <w:pPr>
        <w:pStyle w:val="0"/>
        <w:jc w:val="both"/>
      </w:pPr>
      <w:r>
        <w:rPr>
          <w:sz w:val="24"/>
        </w:rPr>
        <w:t xml:space="preserve">(в ред. постановлений Правительства ЯНАО от 22.05.2020 </w:t>
      </w:r>
      <w:hyperlink w:history="0" r:id="rId259"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633-П</w:t>
        </w:r>
      </w:hyperlink>
      <w:r>
        <w:rPr>
          <w:sz w:val="24"/>
        </w:rPr>
        <w:t xml:space="preserve">, от 17.09.2023 </w:t>
      </w:r>
      <w:hyperlink w:history="0" r:id="rId260"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p>
      <w:pPr>
        <w:pStyle w:val="0"/>
        <w:spacing w:before="240" w:line-rule="auto"/>
        <w:ind w:firstLine="540"/>
        <w:jc w:val="both"/>
      </w:pPr>
      <w:r>
        <w:rPr>
          <w:sz w:val="24"/>
        </w:rPr>
        <w:t xml:space="preserve">1.3.9. успешная сдача промежуточной и (или) государственной итоговой аттестации - отсутствие академической задолженности по результатам сдачи экзаменационной сессии в учебном году.</w:t>
      </w:r>
    </w:p>
    <w:p>
      <w:pPr>
        <w:pStyle w:val="0"/>
        <w:jc w:val="both"/>
      </w:pPr>
      <w:r>
        <w:rPr>
          <w:sz w:val="24"/>
        </w:rPr>
        <w:t xml:space="preserve">(в ред. </w:t>
      </w:r>
      <w:hyperlink w:history="0" r:id="rId261"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1.4. Утратил силу с 1 января 2023 года. - </w:t>
      </w:r>
      <w:hyperlink w:history="0" r:id="rId262"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28.12.2022 N 1306-П.</w:t>
      </w:r>
    </w:p>
    <w:bookmarkStart w:id="1761" w:name="P1761"/>
    <w:bookmarkEnd w:id="1761"/>
    <w:p>
      <w:pPr>
        <w:pStyle w:val="0"/>
        <w:spacing w:before="240" w:line-rule="auto"/>
        <w:ind w:firstLine="540"/>
        <w:jc w:val="both"/>
      </w:pPr>
      <w:r>
        <w:rPr>
          <w:sz w:val="24"/>
        </w:rPr>
        <w:t xml:space="preserve">1.5. Субсидия предоставляется за счет средств окружного бюджета, предусмотренных на реализацию государственной </w:t>
      </w:r>
      <w:hyperlink w:history="0" r:id="rId263" w:tooltip="Постановление Правительства ЯНАО от 09.12.2021 N 1109-П (ред. от 11.03.2025) &quot;Об утверждении государственной программы Ямало-Ненецкого автономного округа &quot;Сохранение и устойчивое развитие коренных малочисленных народов Севера в Ямало-Ненецком автономном округе&quot; {КонсультантПлюс}">
        <w:r>
          <w:rPr>
            <w:sz w:val="24"/>
            <w:color w:val="0000ff"/>
          </w:rPr>
          <w:t xml:space="preserve">программы</w:t>
        </w:r>
      </w:hyperlink>
      <w:r>
        <w:rPr>
          <w:sz w:val="24"/>
        </w:rPr>
        <w:t xml:space="preserve"> автономного округа "Сохранение и устойчивое развитие коренных малочисленных народов Севера в Ямало-Ненецком автономном округе", утвержденной постановлением Правительства автономного округа от 09 декабря 2021 года N 1109-П.</w:t>
      </w:r>
    </w:p>
    <w:p>
      <w:pPr>
        <w:pStyle w:val="0"/>
        <w:jc w:val="both"/>
      </w:pPr>
      <w:r>
        <w:rPr>
          <w:sz w:val="24"/>
        </w:rPr>
        <w:t xml:space="preserve">(в ред. постановлений Правительства ЯНАО от 17.08.2018 </w:t>
      </w:r>
      <w:hyperlink w:history="0" r:id="rId264" w:tooltip="Постановление Правительства ЯНАО от 17.08.2018 N 864-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864-П</w:t>
        </w:r>
      </w:hyperlink>
      <w:r>
        <w:rPr>
          <w:sz w:val="24"/>
        </w:rPr>
        <w:t xml:space="preserve">, от 12.05.2020 </w:t>
      </w:r>
      <w:hyperlink w:history="0" r:id="rId265"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rPr>
        <w:t xml:space="preserve">, от 26.04.2021 </w:t>
      </w:r>
      <w:hyperlink w:history="0" r:id="rId266" w:tooltip="Постановление Правительства ЯНАО от 26.04.2021 N 328-П (ред. от 21.12.2023)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328-П</w:t>
        </w:r>
      </w:hyperlink>
      <w:r>
        <w:rPr>
          <w:sz w:val="24"/>
        </w:rPr>
        <w:t xml:space="preserve">, от 10.02.2022 </w:t>
      </w:r>
      <w:hyperlink w:history="0" r:id="rId267" w:tooltip="Постановление Правительства ЯНАО от 10.02.2022 N 131-П &quot;О внесении изменений в некоторые постановления Правительства Ямало-Ненецкого автономного округа&quot; {КонсультантПлюс}">
        <w:r>
          <w:rPr>
            <w:sz w:val="24"/>
            <w:color w:val="0000ff"/>
          </w:rPr>
          <w:t xml:space="preserve">N 131-П</w:t>
        </w:r>
      </w:hyperlink>
      <w:r>
        <w:rPr>
          <w:sz w:val="24"/>
        </w:rPr>
        <w:t xml:space="preserve">)</w:t>
      </w:r>
    </w:p>
    <w:p>
      <w:pPr>
        <w:pStyle w:val="0"/>
        <w:spacing w:before="240" w:line-rule="auto"/>
        <w:ind w:firstLine="540"/>
        <w:jc w:val="both"/>
      </w:pPr>
      <w:r>
        <w:rPr>
          <w:sz w:val="24"/>
        </w:rPr>
        <w:t xml:space="preserve">1.6. Сведения о получателях субсидии и о выплаченных им суммах субсидии, а также другие сведения, предусмотренные законодательством Российской Федерации, в установленном федеральным законодательством порядке уполномоченный орган размещает в Единой государственной информационной системе социального обеспечения (далее - ЕГИССО).</w:t>
      </w:r>
    </w:p>
    <w:p>
      <w:pPr>
        <w:pStyle w:val="0"/>
        <w:spacing w:before="240" w:line-rule="auto"/>
        <w:ind w:firstLine="540"/>
        <w:jc w:val="both"/>
      </w:pPr>
      <w:r>
        <w:rPr>
          <w:sz w:val="24"/>
        </w:rPr>
        <w:t xml:space="preserve">Получение информации из ЕГИССО о получателях субсидии и о выплаченных им суммах субсидии, ее обработка и использование осуществляются в соответствии с законодательством Российской Федерации.</w:t>
      </w:r>
    </w:p>
    <w:p>
      <w:pPr>
        <w:pStyle w:val="0"/>
        <w:jc w:val="both"/>
      </w:pPr>
      <w:r>
        <w:rPr>
          <w:sz w:val="24"/>
        </w:rPr>
        <w:t xml:space="preserve">(п. 1.6 введен </w:t>
      </w:r>
      <w:hyperlink w:history="0" r:id="rId268" w:tooltip="Постановление Правительства ЯНАО от 26.03.2018 N 301-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постановлением</w:t>
        </w:r>
      </w:hyperlink>
      <w:r>
        <w:rPr>
          <w:sz w:val="24"/>
        </w:rPr>
        <w:t xml:space="preserve"> Правительства ЯНАО от 26.03.2018 N 301-П)</w:t>
      </w:r>
    </w:p>
    <w:p>
      <w:pPr>
        <w:pStyle w:val="0"/>
        <w:jc w:val="center"/>
      </w:pPr>
      <w:r>
        <w:rPr>
          <w:sz w:val="24"/>
        </w:rPr>
      </w:r>
    </w:p>
    <w:p>
      <w:pPr>
        <w:pStyle w:val="2"/>
        <w:outlineLvl w:val="1"/>
        <w:jc w:val="center"/>
      </w:pPr>
      <w:r>
        <w:rPr>
          <w:sz w:val="24"/>
        </w:rPr>
        <w:t xml:space="preserve">II. Документы, необходимые для получения субсидии</w:t>
      </w:r>
    </w:p>
    <w:p>
      <w:pPr>
        <w:pStyle w:val="2"/>
        <w:jc w:val="center"/>
      </w:pPr>
      <w:r>
        <w:rPr>
          <w:sz w:val="24"/>
        </w:rPr>
        <w:t xml:space="preserve">студентами, поступившими в организацию высшего образования</w:t>
      </w:r>
    </w:p>
    <w:p>
      <w:pPr>
        <w:pStyle w:val="2"/>
        <w:jc w:val="center"/>
      </w:pPr>
      <w:r>
        <w:rPr>
          <w:sz w:val="24"/>
        </w:rPr>
        <w:t xml:space="preserve">в 2017 году</w:t>
      </w:r>
    </w:p>
    <w:p>
      <w:pPr>
        <w:pStyle w:val="0"/>
        <w:jc w:val="center"/>
      </w:pPr>
      <w:r>
        <w:rPr>
          <w:sz w:val="24"/>
        </w:rPr>
        <w:t xml:space="preserve">(в ред. </w:t>
      </w:r>
      <w:hyperlink w:history="0" r:id="rId269"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постановления</w:t>
        </w:r>
      </w:hyperlink>
      <w:r>
        <w:rPr>
          <w:sz w:val="24"/>
        </w:rPr>
        <w:t xml:space="preserve"> Правительства ЯНАО</w:t>
      </w:r>
    </w:p>
    <w:p>
      <w:pPr>
        <w:pStyle w:val="0"/>
        <w:jc w:val="center"/>
      </w:pPr>
      <w:r>
        <w:rPr>
          <w:sz w:val="24"/>
        </w:rPr>
        <w:t xml:space="preserve">от 25.12.2020 N 1533-П)</w:t>
      </w:r>
    </w:p>
    <w:p>
      <w:pPr>
        <w:pStyle w:val="0"/>
        <w:jc w:val="center"/>
      </w:pPr>
      <w:r>
        <w:rPr>
          <w:sz w:val="24"/>
        </w:rPr>
      </w:r>
    </w:p>
    <w:bookmarkStart w:id="1773" w:name="P1773"/>
    <w:bookmarkEnd w:id="1773"/>
    <w:p>
      <w:pPr>
        <w:pStyle w:val="0"/>
        <w:ind w:firstLine="540"/>
        <w:jc w:val="both"/>
      </w:pPr>
      <w:r>
        <w:rPr>
          <w:sz w:val="24"/>
        </w:rPr>
        <w:t xml:space="preserve">2.1. Субсидии предоставляются студентам, поступившим в организацию высшего образования в 2017 году.</w:t>
      </w:r>
    </w:p>
    <w:bookmarkStart w:id="1774" w:name="P1774"/>
    <w:bookmarkEnd w:id="1774"/>
    <w:p>
      <w:pPr>
        <w:pStyle w:val="0"/>
        <w:spacing w:before="240" w:line-rule="auto"/>
        <w:ind w:firstLine="540"/>
        <w:jc w:val="both"/>
      </w:pPr>
      <w:r>
        <w:rPr>
          <w:sz w:val="24"/>
        </w:rPr>
        <w:t xml:space="preserve">2.2. Срок представления заявления и документов:</w:t>
      </w:r>
    </w:p>
    <w:p>
      <w:pPr>
        <w:pStyle w:val="0"/>
        <w:spacing w:before="240" w:line-rule="auto"/>
        <w:ind w:firstLine="540"/>
        <w:jc w:val="both"/>
      </w:pPr>
      <w:r>
        <w:rPr>
          <w:sz w:val="24"/>
        </w:rPr>
        <w:t xml:space="preserve">- в 2017 году с 15 октября 2017 года по 15 декабря 2017 года;</w:t>
      </w:r>
    </w:p>
    <w:p>
      <w:pPr>
        <w:pStyle w:val="0"/>
        <w:spacing w:before="240" w:line-rule="auto"/>
        <w:ind w:firstLine="540"/>
        <w:jc w:val="both"/>
      </w:pPr>
      <w:r>
        <w:rPr>
          <w:sz w:val="24"/>
        </w:rPr>
        <w:t xml:space="preserve">- начиная с 2018 года по 2020 год - с 15 августа по 15 октября соответствующего года.</w:t>
      </w:r>
    </w:p>
    <w:bookmarkStart w:id="1777" w:name="P1777"/>
    <w:bookmarkEnd w:id="1777"/>
    <w:p>
      <w:pPr>
        <w:pStyle w:val="0"/>
        <w:spacing w:before="240" w:line-rule="auto"/>
        <w:ind w:firstLine="540"/>
        <w:jc w:val="both"/>
      </w:pPr>
      <w:r>
        <w:rPr>
          <w:sz w:val="24"/>
        </w:rPr>
        <w:t xml:space="preserve">2.3. Для получения субсидии в 2017 году претендент на получение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w:t>
      </w:r>
    </w:p>
    <w:p>
      <w:pPr>
        <w:pStyle w:val="0"/>
        <w:spacing w:before="240" w:line-rule="auto"/>
        <w:ind w:firstLine="540"/>
        <w:jc w:val="both"/>
      </w:pPr>
      <w:r>
        <w:rPr>
          <w:sz w:val="24"/>
        </w:rPr>
        <w:t xml:space="preserve">2.3.1. </w:t>
      </w:r>
      <w:hyperlink w:history="0" w:anchor="P1970" w:tooltip="ФОРМА ЗАЯВЛЕНИЯ">
        <w:r>
          <w:rPr>
            <w:sz w:val="24"/>
            <w:color w:val="0000ff"/>
          </w:rPr>
          <w:t xml:space="preserve">заявление</w:t>
        </w:r>
      </w:hyperlink>
      <w:r>
        <w:rPr>
          <w:sz w:val="24"/>
        </w:rPr>
        <w:t xml:space="preserve"> по форме согласно приложению N 2 к настоящему Положению;</w:t>
      </w:r>
    </w:p>
    <w:p>
      <w:pPr>
        <w:pStyle w:val="0"/>
        <w:spacing w:before="240" w:line-rule="auto"/>
        <w:ind w:firstLine="540"/>
        <w:jc w:val="both"/>
      </w:pPr>
      <w:r>
        <w:rPr>
          <w:sz w:val="24"/>
        </w:rPr>
        <w:t xml:space="preserve">2.3.2. копию документа, удостоверяющего личность претендента на получение субсидии;</w:t>
      </w:r>
    </w:p>
    <w:p>
      <w:pPr>
        <w:pStyle w:val="0"/>
        <w:spacing w:before="240" w:line-rule="auto"/>
        <w:ind w:firstLine="540"/>
        <w:jc w:val="both"/>
      </w:pPr>
      <w:r>
        <w:rPr>
          <w:sz w:val="24"/>
        </w:rPr>
        <w:t xml:space="preserve">2.3.3. копию документа, подтверждающего отнесение претендента на получение субсидии к лицам из числа коренных малочисленных народов Севера.</w:t>
      </w:r>
    </w:p>
    <w:p>
      <w:pPr>
        <w:pStyle w:val="0"/>
        <w:jc w:val="both"/>
      </w:pPr>
      <w:r>
        <w:rPr>
          <w:sz w:val="24"/>
        </w:rPr>
        <w:t xml:space="preserve">(в ред. </w:t>
      </w:r>
      <w:hyperlink w:history="0" r:id="rId270"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22.05.2020 N 633-П)</w:t>
      </w:r>
    </w:p>
    <w:p>
      <w:pPr>
        <w:pStyle w:val="0"/>
        <w:spacing w:before="240" w:line-rule="auto"/>
        <w:ind w:firstLine="540"/>
        <w:jc w:val="both"/>
      </w:pPr>
      <w:r>
        <w:rPr>
          <w:sz w:val="24"/>
        </w:rPr>
        <w:t xml:space="preserve">Претендент на получение субсидии вправе представить свидетельство о рождении, подтверждающее, что претендент на получение субсидии, либо родители претендента на получение субсидии, либо один из родителей претендента на получение субсидии относятся к лицам из числа коренных малочисленных народов Севера, либо судебное решение, свидетельствующее об отнесении претендента на получение субсидии к лицам из числа коренных малочисленных народов Севера;</w:t>
      </w:r>
    </w:p>
    <w:p>
      <w:pPr>
        <w:pStyle w:val="0"/>
        <w:jc w:val="both"/>
      </w:pPr>
      <w:r>
        <w:rPr>
          <w:sz w:val="24"/>
        </w:rPr>
        <w:t xml:space="preserve">(в ред. </w:t>
      </w:r>
      <w:hyperlink w:history="0" r:id="rId271" w:tooltip="Постановление Правительства ЯНАО от 22.05.2020 N 633-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22.05.2020 N 633-П)</w:t>
      </w:r>
    </w:p>
    <w:p>
      <w:pPr>
        <w:pStyle w:val="0"/>
        <w:spacing w:before="240" w:line-rule="auto"/>
        <w:ind w:firstLine="540"/>
        <w:jc w:val="both"/>
      </w:pPr>
      <w:r>
        <w:rPr>
          <w:sz w:val="24"/>
        </w:rPr>
        <w:t xml:space="preserve">2.3.4. копию диплома о среднем профессиональном образовании;</w:t>
      </w:r>
    </w:p>
    <w:p>
      <w:pPr>
        <w:pStyle w:val="0"/>
        <w:spacing w:before="240" w:line-rule="auto"/>
        <w:ind w:firstLine="540"/>
        <w:jc w:val="both"/>
      </w:pPr>
      <w:r>
        <w:rPr>
          <w:sz w:val="24"/>
        </w:rPr>
        <w:t xml:space="preserve">2.3.5. копию трудовой книжки, заверенную в установленном законодательством порядке, и (или) сведения о трудовой деятельности в соответствии с Трудовым </w:t>
      </w:r>
      <w:hyperlink w:history="0" r:id="rId27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2.3.5 в ред. </w:t>
      </w:r>
      <w:hyperlink w:history="0" r:id="rId273" w:tooltip="Постановление Правительства ЯНАО от 01.04.2020 N 360-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01.04.2020 N 360-П)</w:t>
      </w:r>
    </w:p>
    <w:p>
      <w:pPr>
        <w:pStyle w:val="0"/>
        <w:spacing w:before="240" w:line-rule="auto"/>
        <w:ind w:firstLine="540"/>
        <w:jc w:val="both"/>
      </w:pPr>
      <w:r>
        <w:rPr>
          <w:sz w:val="24"/>
        </w:rPr>
        <w:t xml:space="preserve">2.3.6. копию договора на обучение, заключенного между образовательной организацией высшего образования и претендентом на получение субсидии, дополнительное соглашение к нему (в случае его заключения);</w:t>
      </w:r>
    </w:p>
    <w:p>
      <w:pPr>
        <w:pStyle w:val="0"/>
        <w:spacing w:before="240" w:line-rule="auto"/>
        <w:ind w:firstLine="540"/>
        <w:jc w:val="both"/>
      </w:pPr>
      <w:r>
        <w:rPr>
          <w:sz w:val="24"/>
        </w:rPr>
        <w:t xml:space="preserve">2.3.7. копию документа, подтверждающего реквизиты кредитной организации и лицевого счета претендента (получателя) субсидии.</w:t>
      </w:r>
    </w:p>
    <w:p>
      <w:pPr>
        <w:pStyle w:val="0"/>
        <w:spacing w:before="240" w:line-rule="auto"/>
        <w:ind w:firstLine="540"/>
        <w:jc w:val="both"/>
      </w:pPr>
      <w:r>
        <w:rPr>
          <w:sz w:val="24"/>
        </w:rPr>
        <w:t xml:space="preserve">В случае представления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копии документов заверяются специалистом уполномоченного органа на основании представленных оригиналов документов в момент их представления. В случае направления в уполномоченный орган копий документов посредством почтового отправления копии документов направляются заверенными в установленном законодательством порядке.</w:t>
      </w:r>
    </w:p>
    <w:bookmarkStart w:id="1790" w:name="P1790"/>
    <w:bookmarkEnd w:id="1790"/>
    <w:p>
      <w:pPr>
        <w:pStyle w:val="0"/>
        <w:spacing w:before="240" w:line-rule="auto"/>
        <w:ind w:firstLine="540"/>
        <w:jc w:val="both"/>
      </w:pPr>
      <w:r>
        <w:rPr>
          <w:sz w:val="24"/>
        </w:rPr>
        <w:t xml:space="preserve">2.4. Для получения субсидии начиная с 2018 года по 2020 год получатель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w:t>
      </w:r>
    </w:p>
    <w:p>
      <w:pPr>
        <w:pStyle w:val="0"/>
        <w:spacing w:before="240" w:line-rule="auto"/>
        <w:ind w:firstLine="540"/>
        <w:jc w:val="both"/>
      </w:pPr>
      <w:r>
        <w:rPr>
          <w:sz w:val="24"/>
        </w:rPr>
        <w:t xml:space="preserve">2.4.1. </w:t>
      </w:r>
      <w:hyperlink w:history="0" w:anchor="P1970" w:tooltip="ФОРМА ЗАЯВЛЕНИЯ">
        <w:r>
          <w:rPr>
            <w:sz w:val="24"/>
            <w:color w:val="0000ff"/>
          </w:rPr>
          <w:t xml:space="preserve">заявление</w:t>
        </w:r>
      </w:hyperlink>
      <w:r>
        <w:rPr>
          <w:sz w:val="24"/>
        </w:rPr>
        <w:t xml:space="preserve"> по форме согласно приложению N 2 к настоящему Положению;</w:t>
      </w:r>
    </w:p>
    <w:p>
      <w:pPr>
        <w:pStyle w:val="0"/>
        <w:spacing w:before="240" w:line-rule="auto"/>
        <w:ind w:firstLine="540"/>
        <w:jc w:val="both"/>
      </w:pPr>
      <w:r>
        <w:rPr>
          <w:sz w:val="24"/>
        </w:rPr>
        <w:t xml:space="preserve">2.4.2. копию документа, удостоверяющего личность получателя субсидии (в случае изменения фамилии, имени, отчества, с приложением копии документа, послужившего основанием для замены указанных сведений);</w:t>
      </w:r>
    </w:p>
    <w:p>
      <w:pPr>
        <w:pStyle w:val="0"/>
        <w:spacing w:before="240" w:line-rule="auto"/>
        <w:ind w:firstLine="540"/>
        <w:jc w:val="both"/>
      </w:pPr>
      <w:r>
        <w:rPr>
          <w:sz w:val="24"/>
        </w:rPr>
        <w:t xml:space="preserve">2.4.3. документ из образовательной организации высшего образования, подтверждающий продолжение обучения по направлению и успешную сдачу промежуточной или итоговой аттестации в образовательной организации высшего образования. Получатель субсидии может представить копию зачетной книжки с отметкой и печатью образовательной организации высшего образования по результатам промежуточной или итоговой аттестации;</w:t>
      </w:r>
    </w:p>
    <w:p>
      <w:pPr>
        <w:pStyle w:val="0"/>
        <w:jc w:val="both"/>
      </w:pPr>
      <w:r>
        <w:rPr>
          <w:sz w:val="24"/>
        </w:rPr>
        <w:t xml:space="preserve">(пп. 2.4.3 в ред. </w:t>
      </w:r>
      <w:hyperlink w:history="0" r:id="rId274"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12.05.2020 N 575-П)</w:t>
      </w:r>
    </w:p>
    <w:p>
      <w:pPr>
        <w:pStyle w:val="0"/>
        <w:spacing w:before="240" w:line-rule="auto"/>
        <w:ind w:firstLine="540"/>
        <w:jc w:val="both"/>
      </w:pPr>
      <w:r>
        <w:rPr>
          <w:sz w:val="24"/>
        </w:rPr>
        <w:t xml:space="preserve">2.4.4. копию трудовой книжки, и (или) сведения о трудовой деятельности в соответствии с Трудовым </w:t>
      </w:r>
      <w:hyperlink w:history="0" r:id="rId275"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постановлений Правительства ЯНАО от 01.04.2020 </w:t>
      </w:r>
      <w:hyperlink w:history="0" r:id="rId276" w:tooltip="Постановление Правительства ЯНАО от 01.04.2020 N 360-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360-П</w:t>
        </w:r>
      </w:hyperlink>
      <w:r>
        <w:rPr>
          <w:sz w:val="24"/>
        </w:rPr>
        <w:t xml:space="preserve">, от 12.05.2020 </w:t>
      </w:r>
      <w:hyperlink w:history="0" r:id="rId277" w:tooltip="Постановление Правительства ЯНАО от 12.05.2020 N 575-П (ред. от 08.12.2020)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575-П</w:t>
        </w:r>
      </w:hyperlink>
      <w:r>
        <w:rPr>
          <w:sz w:val="24"/>
        </w:rPr>
        <w:t xml:space="preserve">)</w:t>
      </w:r>
    </w:p>
    <w:p>
      <w:pPr>
        <w:pStyle w:val="0"/>
        <w:spacing w:before="240" w:line-rule="auto"/>
        <w:ind w:firstLine="540"/>
        <w:jc w:val="both"/>
      </w:pPr>
      <w:r>
        <w:rPr>
          <w:sz w:val="24"/>
        </w:rPr>
        <w:t xml:space="preserve">2.4.5. копию документа, подтверждающего реквизиты лицевого счета получателя субсидии (в том числе с указанием сведений о реквизитах кредитной организации) (в случае их изменения);</w:t>
      </w:r>
    </w:p>
    <w:p>
      <w:pPr>
        <w:pStyle w:val="0"/>
        <w:spacing w:before="240" w:line-rule="auto"/>
        <w:ind w:firstLine="540"/>
        <w:jc w:val="both"/>
      </w:pPr>
      <w:r>
        <w:rPr>
          <w:sz w:val="24"/>
        </w:rPr>
        <w:t xml:space="preserve">2.4.6. копию дополнительного соглашения к договору на обучение, заключенного между образовательной организацией высшего образования и получателем субсидии (в случае его заключения), определяющего размер оплаты обучения в образовательной организации высшего образования на очередной учебный год в рублевом эквиваленте.</w:t>
      </w:r>
    </w:p>
    <w:p>
      <w:pPr>
        <w:pStyle w:val="0"/>
        <w:spacing w:before="240" w:line-rule="auto"/>
        <w:ind w:firstLine="540"/>
        <w:jc w:val="both"/>
      </w:pPr>
      <w:r>
        <w:rPr>
          <w:sz w:val="24"/>
        </w:rPr>
        <w:t xml:space="preserve">В случае представления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копии документов заверяются специалистом уполномоченного органа на основании представленных оригиналов документов в момент их представления. В случае направления в уполномоченный орган копий документов посредством почтового отправления копии документов направляются заверенными в установленном законодательством порядке.</w:t>
      </w:r>
    </w:p>
    <w:p>
      <w:pPr>
        <w:pStyle w:val="0"/>
        <w:spacing w:before="240" w:line-rule="auto"/>
        <w:ind w:firstLine="540"/>
        <w:jc w:val="both"/>
      </w:pPr>
      <w:r>
        <w:rPr>
          <w:sz w:val="24"/>
        </w:rPr>
        <w:t xml:space="preserve">2.5. Заявление получателя субсидии регистрируется в уполномоченном органе в день поступления заявления и документов.</w:t>
      </w:r>
    </w:p>
    <w:p>
      <w:pPr>
        <w:pStyle w:val="0"/>
        <w:spacing w:before="240" w:line-rule="auto"/>
        <w:ind w:firstLine="540"/>
        <w:jc w:val="both"/>
      </w:pPr>
      <w:r>
        <w:rPr>
          <w:sz w:val="24"/>
        </w:rPr>
        <w:t xml:space="preserve">2.6. Основанием для отказа в приеме заявления, документов является:</w:t>
      </w:r>
    </w:p>
    <w:p>
      <w:pPr>
        <w:pStyle w:val="0"/>
        <w:spacing w:before="240" w:line-rule="auto"/>
        <w:ind w:firstLine="540"/>
        <w:jc w:val="both"/>
      </w:pPr>
      <w:r>
        <w:rPr>
          <w:sz w:val="24"/>
        </w:rPr>
        <w:t xml:space="preserve">- представление заявления, документов с нарушением сроков, указанных в </w:t>
      </w:r>
      <w:hyperlink w:history="0" w:anchor="P1774" w:tooltip="2.2. Срок представления заявления и документов:">
        <w:r>
          <w:rPr>
            <w:sz w:val="24"/>
            <w:color w:val="0000ff"/>
          </w:rPr>
          <w:t xml:space="preserve">пункте 2.2</w:t>
        </w:r>
      </w:hyperlink>
      <w:r>
        <w:rPr>
          <w:sz w:val="24"/>
        </w:rPr>
        <w:t xml:space="preserve"> настоящего Положения;</w:t>
      </w:r>
    </w:p>
    <w:p>
      <w:pPr>
        <w:pStyle w:val="0"/>
        <w:spacing w:before="240" w:line-rule="auto"/>
        <w:ind w:firstLine="540"/>
        <w:jc w:val="both"/>
      </w:pPr>
      <w:r>
        <w:rPr>
          <w:sz w:val="24"/>
        </w:rPr>
        <w:t xml:space="preserve">- представление неполного комплекта документов, предусмотренных </w:t>
      </w:r>
      <w:hyperlink w:history="0" w:anchor="P1777" w:tooltip="2.3. Для получения субсидии в 2017 году претендент на получение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пунктами 2.3</w:t>
        </w:r>
      </w:hyperlink>
      <w:r>
        <w:rPr>
          <w:sz w:val="24"/>
        </w:rPr>
        <w:t xml:space="preserve"> или </w:t>
      </w:r>
      <w:hyperlink w:history="0" w:anchor="P1790" w:tooltip="2.4. Для получения субсидии начиная с 2018 года по 2020 год получатель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2.4</w:t>
        </w:r>
      </w:hyperlink>
      <w:r>
        <w:rPr>
          <w:sz w:val="24"/>
        </w:rPr>
        <w:t xml:space="preserve"> настоящего Положения, в соответствии с годом подачи заявления и документов.</w:t>
      </w:r>
    </w:p>
    <w:p>
      <w:pPr>
        <w:pStyle w:val="0"/>
        <w:spacing w:before="240" w:line-rule="auto"/>
        <w:ind w:firstLine="540"/>
        <w:jc w:val="both"/>
      </w:pPr>
      <w:r>
        <w:rPr>
          <w:sz w:val="24"/>
        </w:rPr>
        <w:t xml:space="preserve">Заявление и документы возвращаются специалистом уполномоченного органа получателю на получение субсидии в день их представления, поступления в уполномоченный орган для доработки с указанием причин возврата способом, которым они были направлены в уполномоченный орган.</w:t>
      </w:r>
    </w:p>
    <w:p>
      <w:pPr>
        <w:pStyle w:val="0"/>
        <w:spacing w:before="240" w:line-rule="auto"/>
        <w:ind w:firstLine="540"/>
        <w:jc w:val="both"/>
      </w:pPr>
      <w:r>
        <w:rPr>
          <w:sz w:val="24"/>
        </w:rPr>
        <w:t xml:space="preserve">2.7. Заявление и документы получателя субсидии регистрируется специалистом уполномоченного органа в день подачи заявления и документов.</w:t>
      </w:r>
    </w:p>
    <w:p>
      <w:pPr>
        <w:pStyle w:val="0"/>
        <w:spacing w:before="240" w:line-rule="auto"/>
        <w:ind w:firstLine="540"/>
        <w:jc w:val="both"/>
      </w:pPr>
      <w:r>
        <w:rPr>
          <w:sz w:val="24"/>
        </w:rPr>
        <w:t xml:space="preserve">2.8. В случае наличия заявления и всех документов, предусмотренных </w:t>
      </w:r>
      <w:hyperlink w:history="0" w:anchor="P1777" w:tooltip="2.3. Для получения субсидии в 2017 году претендент на получение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пунктами 2.3</w:t>
        </w:r>
      </w:hyperlink>
      <w:r>
        <w:rPr>
          <w:sz w:val="24"/>
        </w:rPr>
        <w:t xml:space="preserve"> или </w:t>
      </w:r>
      <w:hyperlink w:history="0" w:anchor="P1790" w:tooltip="2.4. Для получения субсидии начиная с 2018 года по 2020 год получатель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2.4</w:t>
        </w:r>
      </w:hyperlink>
      <w:r>
        <w:rPr>
          <w:sz w:val="24"/>
        </w:rPr>
        <w:t xml:space="preserve"> настоящего Положения, поступивших в сроки, установленные </w:t>
      </w:r>
      <w:hyperlink w:history="0" w:anchor="P1774" w:tooltip="2.2. Срок представления заявления и документов:">
        <w:r>
          <w:rPr>
            <w:sz w:val="24"/>
            <w:color w:val="0000ff"/>
          </w:rPr>
          <w:t xml:space="preserve">пунктом 2.2</w:t>
        </w:r>
      </w:hyperlink>
      <w:r>
        <w:rPr>
          <w:sz w:val="24"/>
        </w:rPr>
        <w:t xml:space="preserve"> настоящего Положения, специалист уполномоченного органа комплектует учетное дело на каждого претендента и получателя субсидии в течение 5 рабочих дней с даты окончания срока приема заявлений и документов, указанного в </w:t>
      </w:r>
      <w:hyperlink w:history="0" w:anchor="P1774" w:tooltip="2.2. Срок представления заявления и документов:">
        <w:r>
          <w:rPr>
            <w:sz w:val="24"/>
            <w:color w:val="0000ff"/>
          </w:rPr>
          <w:t xml:space="preserve">пункте 2.2</w:t>
        </w:r>
      </w:hyperlink>
      <w:r>
        <w:rPr>
          <w:sz w:val="24"/>
        </w:rPr>
        <w:t xml:space="preserve"> настоящего Положения, и передает указанные заявления и документы на рассмотрение комиссии.</w:t>
      </w:r>
    </w:p>
    <w:p>
      <w:pPr>
        <w:pStyle w:val="0"/>
        <w:ind w:firstLine="540"/>
        <w:jc w:val="both"/>
      </w:pPr>
      <w:r>
        <w:rPr>
          <w:sz w:val="24"/>
        </w:rPr>
      </w:r>
    </w:p>
    <w:p>
      <w:pPr>
        <w:pStyle w:val="2"/>
        <w:outlineLvl w:val="1"/>
        <w:jc w:val="center"/>
      </w:pPr>
      <w:r>
        <w:rPr>
          <w:sz w:val="24"/>
        </w:rPr>
        <w:t xml:space="preserve">II-1. Документы, необходимые для получения субсидии</w:t>
      </w:r>
    </w:p>
    <w:p>
      <w:pPr>
        <w:pStyle w:val="2"/>
        <w:jc w:val="center"/>
      </w:pPr>
      <w:r>
        <w:rPr>
          <w:sz w:val="24"/>
        </w:rPr>
        <w:t xml:space="preserve">студентами, поступившими в организацию высшего образования</w:t>
      </w:r>
    </w:p>
    <w:p>
      <w:pPr>
        <w:pStyle w:val="2"/>
        <w:jc w:val="center"/>
      </w:pPr>
      <w:r>
        <w:rPr>
          <w:sz w:val="24"/>
        </w:rPr>
        <w:t xml:space="preserve">в 2021 году</w:t>
      </w:r>
    </w:p>
    <w:p>
      <w:pPr>
        <w:pStyle w:val="0"/>
        <w:jc w:val="center"/>
      </w:pPr>
      <w:r>
        <w:rPr>
          <w:sz w:val="24"/>
        </w:rPr>
      </w:r>
    </w:p>
    <w:p>
      <w:pPr>
        <w:pStyle w:val="0"/>
        <w:jc w:val="center"/>
      </w:pPr>
      <w:r>
        <w:rPr>
          <w:sz w:val="24"/>
        </w:rPr>
        <w:t xml:space="preserve">(введен </w:t>
      </w:r>
      <w:hyperlink w:history="0" r:id="rId278"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постановлением</w:t>
        </w:r>
      </w:hyperlink>
      <w:r>
        <w:rPr>
          <w:sz w:val="24"/>
        </w:rPr>
        <w:t xml:space="preserve"> Правительства ЯНАО</w:t>
      </w:r>
    </w:p>
    <w:p>
      <w:pPr>
        <w:pStyle w:val="0"/>
        <w:jc w:val="center"/>
      </w:pPr>
      <w:r>
        <w:rPr>
          <w:sz w:val="24"/>
        </w:rPr>
        <w:t xml:space="preserve">от 25.12.2020 N 1533-П)</w:t>
      </w:r>
    </w:p>
    <w:p>
      <w:pPr>
        <w:pStyle w:val="0"/>
        <w:ind w:firstLine="540"/>
        <w:jc w:val="both"/>
      </w:pPr>
      <w:r>
        <w:rPr>
          <w:sz w:val="24"/>
        </w:rPr>
      </w:r>
    </w:p>
    <w:bookmarkStart w:id="1815" w:name="P1815"/>
    <w:bookmarkEnd w:id="1815"/>
    <w:p>
      <w:pPr>
        <w:pStyle w:val="0"/>
        <w:ind w:firstLine="540"/>
        <w:jc w:val="both"/>
      </w:pPr>
      <w:r>
        <w:rPr>
          <w:sz w:val="24"/>
        </w:rPr>
        <w:t xml:space="preserve">2-1.1. Субсидии предоставляются студентам, поступившим в образовательную организацию высшего образования в 2021 году.</w:t>
      </w:r>
    </w:p>
    <w:bookmarkStart w:id="1816" w:name="P1816"/>
    <w:bookmarkEnd w:id="1816"/>
    <w:p>
      <w:pPr>
        <w:pStyle w:val="0"/>
        <w:spacing w:before="240" w:line-rule="auto"/>
        <w:ind w:firstLine="540"/>
        <w:jc w:val="both"/>
      </w:pPr>
      <w:r>
        <w:rPr>
          <w:sz w:val="24"/>
        </w:rPr>
        <w:t xml:space="preserve">2-1.2. Срок представления заявления и документов:</w:t>
      </w:r>
    </w:p>
    <w:p>
      <w:pPr>
        <w:pStyle w:val="0"/>
        <w:spacing w:before="240" w:line-rule="auto"/>
        <w:ind w:firstLine="540"/>
        <w:jc w:val="both"/>
      </w:pPr>
      <w:r>
        <w:rPr>
          <w:sz w:val="24"/>
        </w:rPr>
        <w:t xml:space="preserve">- с 25 сентября по 25 октября 2021 года;</w:t>
      </w:r>
    </w:p>
    <w:p>
      <w:pPr>
        <w:pStyle w:val="0"/>
        <w:spacing w:before="240" w:line-rule="auto"/>
        <w:ind w:firstLine="540"/>
        <w:jc w:val="both"/>
      </w:pPr>
      <w:r>
        <w:rPr>
          <w:sz w:val="24"/>
        </w:rPr>
        <w:t xml:space="preserve">- с 2022 по 2024 годы - с 15 августа по 25 сентября соответствующего года.</w:t>
      </w:r>
    </w:p>
    <w:bookmarkStart w:id="1819" w:name="P1819"/>
    <w:bookmarkEnd w:id="1819"/>
    <w:p>
      <w:pPr>
        <w:pStyle w:val="0"/>
        <w:spacing w:before="240" w:line-rule="auto"/>
        <w:ind w:firstLine="540"/>
        <w:jc w:val="both"/>
      </w:pPr>
      <w:r>
        <w:rPr>
          <w:sz w:val="24"/>
        </w:rPr>
        <w:t xml:space="preserve">2-1.3. Для получения субсидии в 2021 году претендент на получение субсидии направляет в уполномоченный орган следующие документы:</w:t>
      </w:r>
    </w:p>
    <w:p>
      <w:pPr>
        <w:pStyle w:val="0"/>
        <w:spacing w:before="240" w:line-rule="auto"/>
        <w:ind w:firstLine="540"/>
        <w:jc w:val="both"/>
      </w:pPr>
      <w:r>
        <w:rPr>
          <w:sz w:val="24"/>
        </w:rPr>
        <w:t xml:space="preserve">2-1.3.1. </w:t>
      </w:r>
      <w:hyperlink w:history="0" w:anchor="P1970" w:tooltip="ФОРМА ЗАЯВЛЕНИЯ">
        <w:r>
          <w:rPr>
            <w:sz w:val="24"/>
            <w:color w:val="0000ff"/>
          </w:rPr>
          <w:t xml:space="preserve">заявление</w:t>
        </w:r>
      </w:hyperlink>
      <w:r>
        <w:rPr>
          <w:sz w:val="24"/>
        </w:rPr>
        <w:t xml:space="preserve"> по форме согласно приложению N 2 к настоящему Положению;</w:t>
      </w:r>
    </w:p>
    <w:p>
      <w:pPr>
        <w:pStyle w:val="0"/>
        <w:spacing w:before="240" w:line-rule="auto"/>
        <w:ind w:firstLine="540"/>
        <w:jc w:val="both"/>
      </w:pPr>
      <w:r>
        <w:rPr>
          <w:sz w:val="24"/>
        </w:rPr>
        <w:t xml:space="preserve">2-1.3.2. копию документа, удостоверяющего личность претендента на получение субсидии;</w:t>
      </w:r>
    </w:p>
    <w:p>
      <w:pPr>
        <w:pStyle w:val="0"/>
        <w:spacing w:before="240" w:line-rule="auto"/>
        <w:ind w:firstLine="540"/>
        <w:jc w:val="both"/>
      </w:pPr>
      <w:r>
        <w:rPr>
          <w:sz w:val="24"/>
        </w:rPr>
        <w:t xml:space="preserve">2-1.3.3. копию документа, подтверждающего отнесение претендента на получение субсидии к лицам из числа коренных малочисленных народов Севера.</w:t>
      </w:r>
    </w:p>
    <w:p>
      <w:pPr>
        <w:pStyle w:val="0"/>
        <w:spacing w:before="240" w:line-rule="auto"/>
        <w:ind w:firstLine="540"/>
        <w:jc w:val="both"/>
      </w:pPr>
      <w:r>
        <w:rPr>
          <w:sz w:val="24"/>
        </w:rPr>
        <w:t xml:space="preserve">Претендент на получение субсидии вправе представить свидетельство о рождении, подтверждающее, что претендент на получение субсидии, либо родители претендента на получение субсидии, либо один из родителей претендента на получение субсидии относятся к лицам из числа коренных малочисленных народов Севера, либо судебное решение, свидетельствующее об отнесении претендента на получение субсидии к лицам из числа коренных малочисленных народов Севера;</w:t>
      </w:r>
    </w:p>
    <w:p>
      <w:pPr>
        <w:pStyle w:val="0"/>
        <w:spacing w:before="240" w:line-rule="auto"/>
        <w:ind w:firstLine="540"/>
        <w:jc w:val="both"/>
      </w:pPr>
      <w:r>
        <w:rPr>
          <w:sz w:val="24"/>
        </w:rPr>
        <w:t xml:space="preserve">2-1.3.4. копию диплома о среднем профессиональном образовании;</w:t>
      </w:r>
    </w:p>
    <w:p>
      <w:pPr>
        <w:pStyle w:val="0"/>
        <w:spacing w:before="240" w:line-rule="auto"/>
        <w:ind w:firstLine="540"/>
        <w:jc w:val="both"/>
      </w:pPr>
      <w:r>
        <w:rPr>
          <w:sz w:val="24"/>
        </w:rPr>
        <w:t xml:space="preserve">2-1.3.5. копию трудовой книжки, заверенную в установленном законодательством порядке, и (или) сведения о трудовой деятельности в соответствии с Трудовым </w:t>
      </w:r>
      <w:hyperlink w:history="0" r:id="rId279"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2-1.3.6. копию договора на обучение, заключенного между образовательной организацией высшего образования и претендентом на получение субсидии, дополнительное соглашение к нему (в случае его заключения);</w:t>
      </w:r>
    </w:p>
    <w:p>
      <w:pPr>
        <w:pStyle w:val="0"/>
        <w:spacing w:before="240" w:line-rule="auto"/>
        <w:ind w:firstLine="540"/>
        <w:jc w:val="both"/>
      </w:pPr>
      <w:r>
        <w:rPr>
          <w:sz w:val="24"/>
        </w:rPr>
        <w:t xml:space="preserve">2-1.3.7. копию документа, подтверждающего реквизиты кредитной организации и лицевого счета претендента на получение субсидии.</w:t>
      </w:r>
    </w:p>
    <w:bookmarkStart w:id="1828" w:name="P1828"/>
    <w:bookmarkEnd w:id="1828"/>
    <w:p>
      <w:pPr>
        <w:pStyle w:val="0"/>
        <w:spacing w:before="240" w:line-rule="auto"/>
        <w:ind w:firstLine="540"/>
        <w:jc w:val="both"/>
      </w:pPr>
      <w:r>
        <w:rPr>
          <w:sz w:val="24"/>
        </w:rPr>
        <w:t xml:space="preserve">2-1.4. Для получения субсидии с 2022 года по 2024 год получатель субсидии направляет в уполномоченный орган следующие документы:</w:t>
      </w:r>
    </w:p>
    <w:p>
      <w:pPr>
        <w:pStyle w:val="0"/>
        <w:spacing w:before="240" w:line-rule="auto"/>
        <w:ind w:firstLine="540"/>
        <w:jc w:val="both"/>
      </w:pPr>
      <w:r>
        <w:rPr>
          <w:sz w:val="24"/>
        </w:rPr>
        <w:t xml:space="preserve">2-1.4.1. </w:t>
      </w:r>
      <w:hyperlink w:history="0" w:anchor="P1970" w:tooltip="ФОРМА ЗАЯВЛЕНИЯ">
        <w:r>
          <w:rPr>
            <w:sz w:val="24"/>
            <w:color w:val="0000ff"/>
          </w:rPr>
          <w:t xml:space="preserve">заявление</w:t>
        </w:r>
      </w:hyperlink>
      <w:r>
        <w:rPr>
          <w:sz w:val="24"/>
        </w:rPr>
        <w:t xml:space="preserve"> по форме согласно приложению N 2 к настоящему Положению;</w:t>
      </w:r>
    </w:p>
    <w:p>
      <w:pPr>
        <w:pStyle w:val="0"/>
        <w:spacing w:before="240" w:line-rule="auto"/>
        <w:ind w:firstLine="540"/>
        <w:jc w:val="both"/>
      </w:pPr>
      <w:r>
        <w:rPr>
          <w:sz w:val="24"/>
        </w:rPr>
        <w:t xml:space="preserve">2-1.4.2. копию документа, удостоверяющего личность получателя субсидии (в случае изменения фамилии, имени, отчества с приложением копии документа, послужившего основанием для замены указанных сведений);</w:t>
      </w:r>
    </w:p>
    <w:p>
      <w:pPr>
        <w:pStyle w:val="0"/>
        <w:spacing w:before="240" w:line-rule="auto"/>
        <w:ind w:firstLine="540"/>
        <w:jc w:val="both"/>
      </w:pPr>
      <w:r>
        <w:rPr>
          <w:sz w:val="24"/>
        </w:rPr>
        <w:t xml:space="preserve">2-1.4.3. документ из образовательной организации высшего образования, подтверждающий продолжение обучения по направлению и успешную сдачу промежуточной и (или) государственной итоговой аттестации в образовательной организации высшего образования. Получатель субсидии может представить копию зачетной книжки с отметкой и печатью образовательной организации высшего образования по результатам промежуточной и (или) государственной итоговой аттестации;</w:t>
      </w:r>
    </w:p>
    <w:p>
      <w:pPr>
        <w:pStyle w:val="0"/>
        <w:jc w:val="both"/>
      </w:pPr>
      <w:r>
        <w:rPr>
          <w:sz w:val="24"/>
        </w:rPr>
        <w:t xml:space="preserve">(в ред. </w:t>
      </w:r>
      <w:hyperlink w:history="0" r:id="rId280"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2-1.4.4. копию трудовой книжки, заверенную в установленном законодательством порядке, и (или) сведения о трудовой деятельности в соответствии с Трудовым </w:t>
      </w:r>
      <w:hyperlink w:history="0" r:id="rId281"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2-1.4.5. копию документа, подтверждающего реквизиты лицевого счета получателя субсидии (в том числе с указанием сведений о реквизитах кредитной организации) (в случае их изменения);</w:t>
      </w:r>
    </w:p>
    <w:p>
      <w:pPr>
        <w:pStyle w:val="0"/>
        <w:spacing w:before="240" w:line-rule="auto"/>
        <w:ind w:firstLine="540"/>
        <w:jc w:val="both"/>
      </w:pPr>
      <w:r>
        <w:rPr>
          <w:sz w:val="24"/>
        </w:rPr>
        <w:t xml:space="preserve">2-1.4.6. копию дополнительного соглашения к договору на обучение, заключенного между образовательной организацией высшего образования и получателем субсидии (в случае его заключения), определяющего размер оплаты обучения в образовательной организации высшего образования на очередной учебный год в рублевом эквиваленте.</w:t>
      </w:r>
    </w:p>
    <w:bookmarkStart w:id="1836" w:name="P1836"/>
    <w:bookmarkEnd w:id="1836"/>
    <w:p>
      <w:pPr>
        <w:pStyle w:val="0"/>
        <w:spacing w:before="240" w:line-rule="auto"/>
        <w:ind w:firstLine="540"/>
        <w:jc w:val="both"/>
      </w:pPr>
      <w:r>
        <w:rPr>
          <w:sz w:val="24"/>
        </w:rPr>
        <w:t xml:space="preserve">2-1.5. Документы, предусмотренные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пунктами 2-1.3</w:t>
        </w:r>
      </w:hyperlink>
      <w:r>
        <w:rPr>
          <w:sz w:val="24"/>
        </w:rPr>
        <w:t xml:space="preserve">,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представляются в адрес уполномоченного органа:</w:t>
      </w:r>
    </w:p>
    <w:p>
      <w:pPr>
        <w:pStyle w:val="0"/>
        <w:spacing w:before="240" w:line-rule="auto"/>
        <w:ind w:firstLine="540"/>
        <w:jc w:val="both"/>
      </w:pPr>
      <w:r>
        <w:rPr>
          <w:sz w:val="24"/>
        </w:rPr>
        <w:t xml:space="preserve">2-1.5.1. лично на бумажном носителе;</w:t>
      </w:r>
    </w:p>
    <w:bookmarkStart w:id="1838" w:name="P1838"/>
    <w:bookmarkEnd w:id="1838"/>
    <w:p>
      <w:pPr>
        <w:pStyle w:val="0"/>
        <w:spacing w:before="240" w:line-rule="auto"/>
        <w:ind w:firstLine="540"/>
        <w:jc w:val="both"/>
      </w:pPr>
      <w:r>
        <w:rPr>
          <w:sz w:val="24"/>
        </w:rPr>
        <w:t xml:space="preserve">2-1.5.2. в электронном виде посредством направления сканированных копий документов (формат pdf), указанных в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пунктах 2-1.3</w:t>
        </w:r>
      </w:hyperlink>
      <w:r>
        <w:rPr>
          <w:sz w:val="24"/>
        </w:rPr>
        <w:t xml:space="preserve">,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на адрес электронной почты уполномоченного органа с одновременным приложением копии документа, подтверждающего факт и дату направления документов посредством почтовой связи.</w:t>
      </w:r>
    </w:p>
    <w:p>
      <w:pPr>
        <w:pStyle w:val="0"/>
        <w:spacing w:before="240" w:line-rule="auto"/>
        <w:ind w:firstLine="540"/>
        <w:jc w:val="both"/>
      </w:pPr>
      <w:r>
        <w:rPr>
          <w:sz w:val="24"/>
        </w:rPr>
        <w:t xml:space="preserve">2-1.6. Документы, представляемые студентом,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истолковывать их содержание.</w:t>
      </w:r>
    </w:p>
    <w:p>
      <w:pPr>
        <w:pStyle w:val="0"/>
        <w:spacing w:before="240" w:line-rule="auto"/>
        <w:ind w:firstLine="540"/>
        <w:jc w:val="both"/>
      </w:pPr>
      <w:r>
        <w:rPr>
          <w:sz w:val="24"/>
        </w:rPr>
        <w:t xml:space="preserve">Копии документов, представляемых студентом лично с предъявлением оригинала, заверяются подписью специалиста уполномоченного органа, ответственного за прием документов, на основании представленных оригиналов документов.</w:t>
      </w:r>
    </w:p>
    <w:p>
      <w:pPr>
        <w:pStyle w:val="0"/>
        <w:spacing w:before="240" w:line-rule="auto"/>
        <w:ind w:firstLine="540"/>
        <w:jc w:val="both"/>
      </w:pPr>
      <w:r>
        <w:rPr>
          <w:sz w:val="24"/>
        </w:rPr>
        <w:t xml:space="preserve">Копии документов, представляемых студентом лично без предъявления оригинала, должны быть заверены в порядке, предусмотренном законодательством Российской Федерации.</w:t>
      </w:r>
    </w:p>
    <w:p>
      <w:pPr>
        <w:pStyle w:val="0"/>
        <w:spacing w:before="240" w:line-rule="auto"/>
        <w:ind w:firstLine="540"/>
        <w:jc w:val="both"/>
      </w:pPr>
      <w:r>
        <w:rPr>
          <w:sz w:val="24"/>
        </w:rPr>
        <w:t xml:space="preserve">В случае представления документов, указанных в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пунктах 2-1.3</w:t>
        </w:r>
      </w:hyperlink>
      <w:r>
        <w:rPr>
          <w:sz w:val="24"/>
        </w:rPr>
        <w:t xml:space="preserve">,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способом, предусмотренным </w:t>
      </w:r>
      <w:hyperlink w:history="0" w:anchor="P1838" w:tooltip="2-1.5.2. в электронном виде посредством направления сканированных копий документов (формат pdf), указанных в пунктах 2-1.3, 2-1.4 настоящего Положения, на адрес электронной почты уполномоченного органа с одновременным приложением копии документа, подтверждающего факт и дату направления документов посредством почтовой связи.">
        <w:r>
          <w:rPr>
            <w:sz w:val="24"/>
            <w:color w:val="0000ff"/>
          </w:rPr>
          <w:t xml:space="preserve">подпунктом 2-1.5.2 пункта 2-1.5</w:t>
        </w:r>
      </w:hyperlink>
      <w:r>
        <w:rPr>
          <w:sz w:val="24"/>
        </w:rPr>
        <w:t xml:space="preserve"> настоящего Положения, подлинники документов не направляются. Удостоверение верности копий приложенных документов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2-1.7. Заявление и документы претендента на получение субсидии или получателя субсидии регистрируются в уполномоченном органе в день поступления заявления и документов, представленных способами, предусмотренными </w:t>
      </w:r>
      <w:hyperlink w:history="0" w:anchor="P1836" w:tooltip="2-1.5. Документы, предусмотренные пунктами 2-1.3, 2-1.4 настоящего Положения, представляются в адрес уполномоченного органа:">
        <w:r>
          <w:rPr>
            <w:sz w:val="24"/>
            <w:color w:val="0000ff"/>
          </w:rPr>
          <w:t xml:space="preserve">пунктом 2-1.5</w:t>
        </w:r>
      </w:hyperlink>
      <w:r>
        <w:rPr>
          <w:sz w:val="24"/>
        </w:rPr>
        <w:t xml:space="preserve"> настоящего Положения.</w:t>
      </w:r>
    </w:p>
    <w:p>
      <w:pPr>
        <w:pStyle w:val="0"/>
        <w:spacing w:before="240" w:line-rule="auto"/>
        <w:ind w:firstLine="540"/>
        <w:jc w:val="both"/>
      </w:pPr>
      <w:r>
        <w:rPr>
          <w:sz w:val="24"/>
        </w:rPr>
        <w:t xml:space="preserve">Датой поступления в уполномоченный орган заявления и документов претендента на получение субсидии или получателя субсидии считается день приема заявления с приложением документов, указанных в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пунктах 2-1.3</w:t>
        </w:r>
      </w:hyperlink>
      <w:r>
        <w:rPr>
          <w:sz w:val="24"/>
        </w:rPr>
        <w:t xml:space="preserve">,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представленных способами, предусмотренными </w:t>
      </w:r>
      <w:hyperlink w:history="0" w:anchor="P1836" w:tooltip="2-1.5. Документы, предусмотренные пунктами 2-1.3, 2-1.4 настоящего Положения, представляются в адрес уполномоченного органа:">
        <w:r>
          <w:rPr>
            <w:sz w:val="24"/>
            <w:color w:val="0000ff"/>
          </w:rPr>
          <w:t xml:space="preserve">пунктом 2-1.5</w:t>
        </w:r>
      </w:hyperlink>
      <w:r>
        <w:rPr>
          <w:sz w:val="24"/>
        </w:rPr>
        <w:t xml:space="preserve">.</w:t>
      </w:r>
    </w:p>
    <w:p>
      <w:pPr>
        <w:pStyle w:val="0"/>
        <w:spacing w:before="240" w:line-rule="auto"/>
        <w:ind w:firstLine="540"/>
        <w:jc w:val="both"/>
      </w:pPr>
      <w:r>
        <w:rPr>
          <w:sz w:val="24"/>
        </w:rPr>
        <w:t xml:space="preserve">2-1.8. Основанием для отказа в приеме заявления, документов являются:</w:t>
      </w:r>
    </w:p>
    <w:p>
      <w:pPr>
        <w:pStyle w:val="0"/>
        <w:spacing w:before="240" w:line-rule="auto"/>
        <w:ind w:firstLine="540"/>
        <w:jc w:val="both"/>
      </w:pPr>
      <w:r>
        <w:rPr>
          <w:sz w:val="24"/>
        </w:rPr>
        <w:t xml:space="preserve">- представление заявления, документов с нарушением сроков, указанных в </w:t>
      </w:r>
      <w:hyperlink w:history="0" w:anchor="P1816" w:tooltip="2-1.2. Срок представления заявления и документов:">
        <w:r>
          <w:rPr>
            <w:sz w:val="24"/>
            <w:color w:val="0000ff"/>
          </w:rPr>
          <w:t xml:space="preserve">пункте 2-1.2</w:t>
        </w:r>
      </w:hyperlink>
      <w:r>
        <w:rPr>
          <w:sz w:val="24"/>
        </w:rPr>
        <w:t xml:space="preserve"> настоящего Положения;</w:t>
      </w:r>
    </w:p>
    <w:p>
      <w:pPr>
        <w:pStyle w:val="0"/>
        <w:spacing w:before="240" w:line-rule="auto"/>
        <w:ind w:firstLine="540"/>
        <w:jc w:val="both"/>
      </w:pPr>
      <w:r>
        <w:rPr>
          <w:sz w:val="24"/>
        </w:rPr>
        <w:t xml:space="preserve">- представление неполного комплекта документов, предусмотренных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пунктами 2-1.3</w:t>
        </w:r>
      </w:hyperlink>
      <w:r>
        <w:rPr>
          <w:sz w:val="24"/>
        </w:rPr>
        <w:t xml:space="preserve"> или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в соответствии с годом подачи заявления и документов.</w:t>
      </w:r>
    </w:p>
    <w:p>
      <w:pPr>
        <w:pStyle w:val="0"/>
        <w:spacing w:before="240" w:line-rule="auto"/>
        <w:ind w:firstLine="540"/>
        <w:jc w:val="both"/>
      </w:pPr>
      <w:r>
        <w:rPr>
          <w:sz w:val="24"/>
        </w:rPr>
        <w:t xml:space="preserve">Заявление и документы возвращаются специалистом уполномоченного органа претенденту на получение субсидии, получателю субсидии в день их представления, поступления в уполномоченный орган для доработки с указанием причин возврата.</w:t>
      </w:r>
    </w:p>
    <w:p>
      <w:pPr>
        <w:pStyle w:val="0"/>
        <w:spacing w:before="240" w:line-rule="auto"/>
        <w:ind w:firstLine="540"/>
        <w:jc w:val="both"/>
      </w:pPr>
      <w:r>
        <w:rPr>
          <w:sz w:val="24"/>
        </w:rPr>
        <w:t xml:space="preserve">2-1.9. В случае наличия заявления и всех документов, предусмотренных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пунктами 2-1.3</w:t>
        </w:r>
      </w:hyperlink>
      <w:r>
        <w:rPr>
          <w:sz w:val="24"/>
        </w:rPr>
        <w:t xml:space="preserve"> или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поступивших в сроки, установленные </w:t>
      </w:r>
      <w:hyperlink w:history="0" w:anchor="P1816" w:tooltip="2-1.2. Срок представления заявления и документов:">
        <w:r>
          <w:rPr>
            <w:sz w:val="24"/>
            <w:color w:val="0000ff"/>
          </w:rPr>
          <w:t xml:space="preserve">пунктом 2-1.2</w:t>
        </w:r>
      </w:hyperlink>
      <w:r>
        <w:rPr>
          <w:sz w:val="24"/>
        </w:rPr>
        <w:t xml:space="preserve"> настоящего Положения, специалист уполномоченного органа комплектует учетное дело на каждого претендента на получение субсидии или получателя субсидии в течение 5 рабочих дней с даты окончания срока приема заявлений и документов, указанного в </w:t>
      </w:r>
      <w:hyperlink w:history="0" w:anchor="P1816" w:tooltip="2-1.2. Срок представления заявления и документов:">
        <w:r>
          <w:rPr>
            <w:sz w:val="24"/>
            <w:color w:val="0000ff"/>
          </w:rPr>
          <w:t xml:space="preserve">пункте 2-1.2</w:t>
        </w:r>
      </w:hyperlink>
      <w:r>
        <w:rPr>
          <w:sz w:val="24"/>
        </w:rPr>
        <w:t xml:space="preserve"> настоящего Положения, и передает указанные заявления и документы на рассмотрение комиссии.</w:t>
      </w:r>
    </w:p>
    <w:p>
      <w:pPr>
        <w:pStyle w:val="0"/>
        <w:ind w:firstLine="540"/>
        <w:jc w:val="both"/>
      </w:pPr>
      <w:r>
        <w:rPr>
          <w:sz w:val="24"/>
        </w:rPr>
      </w:r>
    </w:p>
    <w:p>
      <w:pPr>
        <w:pStyle w:val="2"/>
        <w:outlineLvl w:val="1"/>
        <w:jc w:val="center"/>
      </w:pPr>
      <w:r>
        <w:rPr>
          <w:sz w:val="24"/>
        </w:rPr>
        <w:t xml:space="preserve">III. Порядок принятия решения о предоставлении или об отказе</w:t>
      </w:r>
    </w:p>
    <w:p>
      <w:pPr>
        <w:pStyle w:val="2"/>
        <w:jc w:val="center"/>
      </w:pPr>
      <w:r>
        <w:rPr>
          <w:sz w:val="24"/>
        </w:rPr>
        <w:t xml:space="preserve">в предоставлении субсидии</w:t>
      </w:r>
    </w:p>
    <w:p>
      <w:pPr>
        <w:pStyle w:val="0"/>
        <w:jc w:val="center"/>
      </w:pPr>
      <w:r>
        <w:rPr>
          <w:sz w:val="24"/>
        </w:rPr>
      </w:r>
    </w:p>
    <w:p>
      <w:pPr>
        <w:pStyle w:val="0"/>
        <w:ind w:firstLine="540"/>
        <w:jc w:val="both"/>
      </w:pPr>
      <w:r>
        <w:rPr>
          <w:sz w:val="24"/>
        </w:rPr>
        <w:t xml:space="preserve">3.1. Комиссия рассматривает заявления и документы, предусмотренные </w:t>
      </w:r>
      <w:hyperlink w:history="0" w:anchor="P1777" w:tooltip="2.3. Для получения субсидии в 2017 году претендент на получение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пунктами 2.3</w:t>
        </w:r>
      </w:hyperlink>
      <w:r>
        <w:rPr>
          <w:sz w:val="24"/>
        </w:rPr>
        <w:t xml:space="preserve">, </w:t>
      </w:r>
      <w:hyperlink w:history="0" w:anchor="P1790" w:tooltip="2.4. Для получения субсидии начиная с 2018 года по 2020 год получатель субсидии направляет в уполномоченный орган посредством почтового отправления (с описью вложения и уведомлением о доставке) или представляет лично в уполномоченный орган следующие документы:">
        <w:r>
          <w:rPr>
            <w:sz w:val="24"/>
            <w:color w:val="0000ff"/>
          </w:rPr>
          <w:t xml:space="preserve">2.4</w:t>
        </w:r>
      </w:hyperlink>
      <w:r>
        <w:rPr>
          <w:sz w:val="24"/>
        </w:rPr>
        <w:t xml:space="preserve">, </w:t>
      </w:r>
      <w:hyperlink w:history="0" w:anchor="P1819" w:tooltip="2-1.3. Для получения субсидии в 2021 году претендент на получение субсидии направляет в уполномоченный орган следующие документы:">
        <w:r>
          <w:rPr>
            <w:sz w:val="24"/>
            <w:color w:val="0000ff"/>
          </w:rPr>
          <w:t xml:space="preserve">2-1.3</w:t>
        </w:r>
      </w:hyperlink>
      <w:r>
        <w:rPr>
          <w:sz w:val="24"/>
        </w:rPr>
        <w:t xml:space="preserve">, </w:t>
      </w:r>
      <w:hyperlink w:history="0" w:anchor="P1828" w:tooltip="2-1.4. Для получения субсидии с 2022 года по 2024 год получатель субсидии направляет в уполномоченный орган следующие документы:">
        <w:r>
          <w:rPr>
            <w:sz w:val="24"/>
            <w:color w:val="0000ff"/>
          </w:rPr>
          <w:t xml:space="preserve">2-1.4</w:t>
        </w:r>
      </w:hyperlink>
      <w:r>
        <w:rPr>
          <w:sz w:val="24"/>
        </w:rPr>
        <w:t xml:space="preserve"> настоящего Положения, представленные претендентом на получение субсидии, получателем субсидии, в течение 30 календарных дней с даты окончания приема заявлений и документов.</w:t>
      </w:r>
    </w:p>
    <w:p>
      <w:pPr>
        <w:pStyle w:val="0"/>
        <w:jc w:val="both"/>
      </w:pPr>
      <w:r>
        <w:rPr>
          <w:sz w:val="24"/>
        </w:rPr>
        <w:t xml:space="preserve">(в ред. </w:t>
      </w:r>
      <w:hyperlink w:history="0" r:id="rId282"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постановления</w:t>
        </w:r>
      </w:hyperlink>
      <w:r>
        <w:rPr>
          <w:sz w:val="24"/>
        </w:rPr>
        <w:t xml:space="preserve"> Правительства ЯНАО от 25.12.2020 N 1533-П)</w:t>
      </w:r>
    </w:p>
    <w:bookmarkStart w:id="1856" w:name="P1856"/>
    <w:bookmarkEnd w:id="1856"/>
    <w:p>
      <w:pPr>
        <w:pStyle w:val="0"/>
        <w:spacing w:before="240" w:line-rule="auto"/>
        <w:ind w:firstLine="540"/>
        <w:jc w:val="both"/>
      </w:pPr>
      <w:r>
        <w:rPr>
          <w:sz w:val="24"/>
        </w:rPr>
        <w:t xml:space="preserve">3.2. По результатам рассмотрения заявлений и документов комиссия принимает решение о направлении рекомендации уполномоченному органу:</w:t>
      </w:r>
    </w:p>
    <w:p>
      <w:pPr>
        <w:pStyle w:val="0"/>
        <w:spacing w:before="240" w:line-rule="auto"/>
        <w:ind w:firstLine="540"/>
        <w:jc w:val="both"/>
      </w:pPr>
      <w:r>
        <w:rPr>
          <w:sz w:val="24"/>
        </w:rPr>
        <w:t xml:space="preserve">- о предоставлении субсидии;</w:t>
      </w:r>
    </w:p>
    <w:p>
      <w:pPr>
        <w:pStyle w:val="0"/>
        <w:spacing w:before="240" w:line-rule="auto"/>
        <w:ind w:firstLine="540"/>
        <w:jc w:val="both"/>
      </w:pPr>
      <w:r>
        <w:rPr>
          <w:sz w:val="24"/>
        </w:rPr>
        <w:t xml:space="preserve">- об отказе в предоставлении субсидии.</w:t>
      </w:r>
    </w:p>
    <w:p>
      <w:pPr>
        <w:pStyle w:val="0"/>
        <w:jc w:val="both"/>
      </w:pPr>
      <w:r>
        <w:rPr>
          <w:sz w:val="24"/>
        </w:rPr>
        <w:t xml:space="preserve">(п. 3.2 в ред. </w:t>
      </w:r>
      <w:hyperlink w:history="0" r:id="rId283"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3.3. По результатам рассмотрения заявлений и документов, поступивших от претендентов на получение субсидии, получателей субсидии в течение 3 рабочих дней со дня окончания рассмотрения заявления и документов оформляется протокол заседания комиссии (далее - протокол), в котором указывается рекомендация комиссии уполномоченному органу в соответствии с </w:t>
      </w:r>
      <w:hyperlink w:history="0" w:anchor="P1856" w:tooltip="3.2. По результатам рассмотрения заявлений и документов комиссия принимает решение о направлении рекомендации уполномоченному органу:">
        <w:r>
          <w:rPr>
            <w:sz w:val="24"/>
            <w:color w:val="0000ff"/>
          </w:rPr>
          <w:t xml:space="preserve">пунктом 3.2</w:t>
        </w:r>
      </w:hyperlink>
      <w:r>
        <w:rPr>
          <w:sz w:val="24"/>
        </w:rPr>
        <w:t xml:space="preserve"> настоящего Положения.</w:t>
      </w:r>
    </w:p>
    <w:p>
      <w:pPr>
        <w:pStyle w:val="0"/>
        <w:spacing w:before="240" w:line-rule="auto"/>
        <w:ind w:firstLine="540"/>
        <w:jc w:val="both"/>
      </w:pPr>
      <w:r>
        <w:rPr>
          <w:sz w:val="24"/>
        </w:rPr>
        <w:t xml:space="preserve">В протоколе указывается размер субсидии, предоставляемой получателю субсидии.</w:t>
      </w:r>
    </w:p>
    <w:p>
      <w:pPr>
        <w:pStyle w:val="0"/>
        <w:jc w:val="both"/>
      </w:pPr>
      <w:r>
        <w:rPr>
          <w:sz w:val="24"/>
        </w:rPr>
        <w:t xml:space="preserve">(в ред. </w:t>
      </w:r>
      <w:hyperlink w:history="0" r:id="rId284"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3.4. Протокол в течение 1 рабочего дня со дня его оформления передается в уполномоченный орган для принятия решения.</w:t>
      </w:r>
    </w:p>
    <w:p>
      <w:pPr>
        <w:pStyle w:val="0"/>
        <w:spacing w:before="240" w:line-rule="auto"/>
        <w:ind w:firstLine="540"/>
        <w:jc w:val="both"/>
      </w:pPr>
      <w:r>
        <w:rPr>
          <w:sz w:val="24"/>
        </w:rPr>
        <w:t xml:space="preserve">3.5. С учетом рекомендации комиссии уполномоченный орган принимает следующее решение:</w:t>
      </w:r>
    </w:p>
    <w:p>
      <w:pPr>
        <w:pStyle w:val="0"/>
        <w:spacing w:before="240" w:line-rule="auto"/>
        <w:ind w:firstLine="540"/>
        <w:jc w:val="both"/>
      </w:pPr>
      <w:r>
        <w:rPr>
          <w:sz w:val="24"/>
        </w:rPr>
        <w:t xml:space="preserve">- о предоставлении субсидии;</w:t>
      </w:r>
    </w:p>
    <w:p>
      <w:pPr>
        <w:pStyle w:val="0"/>
        <w:spacing w:before="240" w:line-rule="auto"/>
        <w:ind w:firstLine="540"/>
        <w:jc w:val="both"/>
      </w:pPr>
      <w:r>
        <w:rPr>
          <w:sz w:val="24"/>
        </w:rPr>
        <w:t xml:space="preserve">- об отказе в предоставлении субсидии.</w:t>
      </w:r>
    </w:p>
    <w:p>
      <w:pPr>
        <w:pStyle w:val="0"/>
        <w:jc w:val="both"/>
      </w:pPr>
      <w:r>
        <w:rPr>
          <w:sz w:val="24"/>
        </w:rPr>
        <w:t xml:space="preserve">(п. 3.5 в ред. </w:t>
      </w:r>
      <w:hyperlink w:history="0" r:id="rId285"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3.6. Решение уполномоченного органа принимается в форме приказа уполномоченного органа в течение 3 рабочих дней со дня получения протокола с учетом рекомендаций комиссии.</w:t>
      </w:r>
    </w:p>
    <w:p>
      <w:pPr>
        <w:pStyle w:val="0"/>
        <w:spacing w:before="240" w:line-rule="auto"/>
        <w:ind w:firstLine="540"/>
        <w:jc w:val="both"/>
      </w:pPr>
      <w:r>
        <w:rPr>
          <w:sz w:val="24"/>
        </w:rPr>
        <w:t xml:space="preserve">3.7. Уполномоченный орган в течение 5 рабочих дней со дня издания приказа письменно уведомляет претендента на получение субсидии, получателя субсидии о принятом решении с указанием оснований, послуживших для принятия такого решения по форме согласно </w:t>
      </w:r>
      <w:hyperlink w:history="0" w:anchor="P2265" w:tooltip="ФОРМА УВЕДОМЛЕНИЯ">
        <w:r>
          <w:rPr>
            <w:sz w:val="24"/>
            <w:color w:val="0000ff"/>
          </w:rPr>
          <w:t xml:space="preserve">приложению N 3</w:t>
        </w:r>
      </w:hyperlink>
      <w:r>
        <w:rPr>
          <w:sz w:val="24"/>
        </w:rPr>
        <w:t xml:space="preserve"> к настоящему Положению.</w:t>
      </w:r>
    </w:p>
    <w:p>
      <w:pPr>
        <w:pStyle w:val="0"/>
        <w:jc w:val="both"/>
      </w:pPr>
      <w:r>
        <w:rPr>
          <w:sz w:val="24"/>
        </w:rPr>
        <w:t xml:space="preserve">(в ред. </w:t>
      </w:r>
      <w:hyperlink w:history="0" r:id="rId286"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3.8. Основаниями для отказа в предоставлении субсидии являются:</w:t>
      </w:r>
    </w:p>
    <w:p>
      <w:pPr>
        <w:pStyle w:val="0"/>
        <w:spacing w:before="240" w:line-rule="auto"/>
        <w:ind w:firstLine="540"/>
        <w:jc w:val="both"/>
      </w:pPr>
      <w:r>
        <w:rPr>
          <w:sz w:val="24"/>
        </w:rPr>
        <w:t xml:space="preserve">- несоответствие претендента на получение субсидии требованиям и условиям, предусмотренным </w:t>
      </w:r>
      <w:hyperlink w:history="0" w:anchor="P1740" w:tooltip="1.2. Право на предоставление субсидии на обучение по основной профессиональной образовательной программе высшего образования, указанной в пункте 1.1 настоящего Положения, имеют лица из числа коренных малочисленных народов Севера, имеющие среднее профессиональное образование, при одновременном соблюдении следующих условий:">
        <w:r>
          <w:rPr>
            <w:sz w:val="24"/>
            <w:color w:val="0000ff"/>
          </w:rPr>
          <w:t xml:space="preserve">пунктом 1.2</w:t>
        </w:r>
      </w:hyperlink>
      <w:r>
        <w:rPr>
          <w:sz w:val="24"/>
        </w:rPr>
        <w:t xml:space="preserve"> настоящего Положения;</w:t>
      </w:r>
    </w:p>
    <w:p>
      <w:pPr>
        <w:pStyle w:val="0"/>
        <w:jc w:val="both"/>
      </w:pPr>
      <w:r>
        <w:rPr>
          <w:sz w:val="24"/>
        </w:rPr>
        <w:t xml:space="preserve">(в ред. </w:t>
      </w:r>
      <w:hyperlink w:history="0" r:id="rId287"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17.09.2023 N 735-П)</w:t>
      </w:r>
    </w:p>
    <w:p>
      <w:pPr>
        <w:pStyle w:val="0"/>
        <w:spacing w:before="240" w:line-rule="auto"/>
        <w:ind w:firstLine="540"/>
        <w:jc w:val="both"/>
      </w:pPr>
      <w:r>
        <w:rPr>
          <w:sz w:val="24"/>
        </w:rPr>
        <w:t xml:space="preserve">- несоблюдение требований, предусмотренных </w:t>
      </w:r>
      <w:hyperlink w:history="0" w:anchor="P1773" w:tooltip="2.1. Субсидии предоставляются студентам, поступившим в организацию высшего образования в 2017 году.">
        <w:r>
          <w:rPr>
            <w:sz w:val="24"/>
            <w:color w:val="0000ff"/>
          </w:rPr>
          <w:t xml:space="preserve">пунктами 2.1</w:t>
        </w:r>
      </w:hyperlink>
      <w:r>
        <w:rPr>
          <w:sz w:val="24"/>
        </w:rPr>
        <w:t xml:space="preserve">, </w:t>
      </w:r>
      <w:hyperlink w:history="0" w:anchor="P1815" w:tooltip="2-1.1. Субсидии предоставляются студентам, поступившим в образовательную организацию высшего образования в 2021 году.">
        <w:r>
          <w:rPr>
            <w:sz w:val="24"/>
            <w:color w:val="0000ff"/>
          </w:rPr>
          <w:t xml:space="preserve">2-1.1</w:t>
        </w:r>
      </w:hyperlink>
      <w:r>
        <w:rPr>
          <w:sz w:val="24"/>
        </w:rPr>
        <w:t xml:space="preserve"> настоящего Положения.</w:t>
      </w:r>
    </w:p>
    <w:p>
      <w:pPr>
        <w:pStyle w:val="0"/>
        <w:jc w:val="both"/>
      </w:pPr>
      <w:r>
        <w:rPr>
          <w:sz w:val="24"/>
        </w:rPr>
        <w:t xml:space="preserve">(в ред. постановлений Правительства ЯНАО от 25.12.2020 </w:t>
      </w:r>
      <w:hyperlink w:history="0" r:id="rId288" w:tooltip="Постановление Правительства ЯНАО от 25.12.2020 N 1533-П &quot;О внесении изменений в Положение о предоставлении целевой образовательной субсидии на обучение студентам из числа коренных малочисленных народов Севера в Ямало-Ненецком автономном округе, обучающимся по программе целевой подготовки кадров (по заочной форме обучения)&quot; {КонсультантПлюс}">
        <w:r>
          <w:rPr>
            <w:sz w:val="24"/>
            <w:color w:val="0000ff"/>
          </w:rPr>
          <w:t xml:space="preserve">N 1533-П</w:t>
        </w:r>
      </w:hyperlink>
      <w:r>
        <w:rPr>
          <w:sz w:val="24"/>
        </w:rPr>
        <w:t xml:space="preserve">, от 17.09.2023 </w:t>
      </w:r>
      <w:hyperlink w:history="0" r:id="rId289"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rPr>
        <w:t xml:space="preserve">)</w:t>
      </w:r>
    </w:p>
    <w:p>
      <w:pPr>
        <w:pStyle w:val="0"/>
        <w:ind w:firstLine="540"/>
        <w:jc w:val="both"/>
      </w:pPr>
      <w:r>
        <w:rPr>
          <w:sz w:val="24"/>
        </w:rPr>
      </w:r>
    </w:p>
    <w:p>
      <w:pPr>
        <w:pStyle w:val="2"/>
        <w:outlineLvl w:val="1"/>
        <w:jc w:val="center"/>
      </w:pPr>
      <w:r>
        <w:rPr>
          <w:sz w:val="24"/>
        </w:rPr>
        <w:t xml:space="preserve">IV. Размер и порядок предоставления субсидии</w:t>
      </w:r>
    </w:p>
    <w:p>
      <w:pPr>
        <w:pStyle w:val="0"/>
        <w:jc w:val="center"/>
      </w:pPr>
      <w:r>
        <w:rPr>
          <w:sz w:val="24"/>
        </w:rPr>
      </w:r>
    </w:p>
    <w:p>
      <w:pPr>
        <w:pStyle w:val="0"/>
        <w:ind w:firstLine="540"/>
        <w:jc w:val="both"/>
      </w:pPr>
      <w:r>
        <w:rPr>
          <w:sz w:val="24"/>
        </w:rPr>
        <w:t xml:space="preserve">4.1. Субсидия в первый год обучения предоставляется на основании решения уполномоченного органа, принимаемого в форме приказа, при условии заключения договора на оплату за обучение студентам из числа коренных малочисленных народов Севера, обучающимся по основной профессиональной образовательной программе высшего образования, указанной в </w:t>
      </w:r>
      <w:hyperlink w:history="0" w:anchor="P1738" w:tooltip="1.1. Настоящее Положение определяет порядок предоставления субсидии на обучение студентам из числа коренных малочисленных народов Севера в Ямало-Ненецком автономном округе, обучающимся (по заочной форме обучения) (далее - коренные малочисленные народы Севера) по основной профессиональной образовательной программе высшего образования по направлению 44.03.01 Педагогическое образование, профиль &quot;Начальное образование&quot;, с целью обеспечения высококвалифицированными кадрами образовательных организаций в Ямало-...">
        <w:r>
          <w:rPr>
            <w:sz w:val="24"/>
            <w:color w:val="0000ff"/>
          </w:rPr>
          <w:t xml:space="preserve">пункте 1.1</w:t>
        </w:r>
      </w:hyperlink>
      <w:r>
        <w:rPr>
          <w:sz w:val="24"/>
        </w:rPr>
        <w:t xml:space="preserve"> настоящего Положения, между уполномоченным органом и получателем субсидии, который заключается в течение 15 рабочих дней со дня издания приказа уполномоченного органа.</w:t>
      </w:r>
    </w:p>
    <w:p>
      <w:pPr>
        <w:pStyle w:val="0"/>
        <w:jc w:val="both"/>
      </w:pPr>
      <w:r>
        <w:rPr>
          <w:sz w:val="24"/>
        </w:rPr>
        <w:t xml:space="preserve">(в ред. </w:t>
      </w:r>
      <w:hyperlink w:history="0" r:id="rId290"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spacing w:before="240" w:line-rule="auto"/>
        <w:ind w:firstLine="540"/>
        <w:jc w:val="both"/>
      </w:pPr>
      <w:r>
        <w:rPr>
          <w:sz w:val="24"/>
        </w:rPr>
        <w:t xml:space="preserve">Типовая форма договора, указанного в настоящем пункте, утверждается приказом уполномоченного органа.</w:t>
      </w:r>
    </w:p>
    <w:p>
      <w:pPr>
        <w:pStyle w:val="0"/>
        <w:spacing w:before="240" w:line-rule="auto"/>
        <w:ind w:firstLine="540"/>
        <w:jc w:val="both"/>
      </w:pPr>
      <w:r>
        <w:rPr>
          <w:sz w:val="24"/>
        </w:rPr>
        <w:t xml:space="preserve">4.2. Субсидия предоставляется получателю субсидии 1 раз в учебный год до окончания срока обучения в образовательной организации высшего образования в текущем учебном году.</w:t>
      </w:r>
    </w:p>
    <w:p>
      <w:pPr>
        <w:pStyle w:val="0"/>
        <w:spacing w:before="240" w:line-rule="auto"/>
        <w:ind w:firstLine="540"/>
        <w:jc w:val="both"/>
      </w:pPr>
      <w:r>
        <w:rPr>
          <w:sz w:val="24"/>
        </w:rPr>
        <w:t xml:space="preserve">4.3. Финансирование расходов на предоставление субсидии осуществляется в пределах средств окружного бюджета, предусмотренных на реализацию мероприятия и в соответствии с </w:t>
      </w:r>
      <w:hyperlink w:history="0" w:anchor="P1761" w:tooltip="1.5. Субсидия предоставляется за счет средств окружного бюджета, предусмотренных на реализацию государственной программы автономного округа &quot;Сохранение и устойчивое развитие коренных малочисленных народов Севера в Ямало-Ненецком автономном округе&quot;, утвержденной постановлением Правительства автономного округа от 09 декабря 2021 года N 1109-П.">
        <w:r>
          <w:rPr>
            <w:sz w:val="24"/>
            <w:color w:val="0000ff"/>
          </w:rPr>
          <w:t xml:space="preserve">пунктом 1.5</w:t>
        </w:r>
      </w:hyperlink>
      <w:r>
        <w:rPr>
          <w:sz w:val="24"/>
        </w:rPr>
        <w:t xml:space="preserve"> настоящего Положения.</w:t>
      </w:r>
    </w:p>
    <w:p>
      <w:pPr>
        <w:pStyle w:val="0"/>
        <w:spacing w:before="240" w:line-rule="auto"/>
        <w:ind w:firstLine="540"/>
        <w:jc w:val="both"/>
      </w:pPr>
      <w:r>
        <w:rPr>
          <w:sz w:val="24"/>
        </w:rPr>
        <w:t xml:space="preserve">4.4. Размер субсидии на одного получателя субсидии составляет 150 000 (сто пятьдесят тысяч) рублей за учебный год в образовательной организации высшего образования.</w:t>
      </w:r>
    </w:p>
    <w:p>
      <w:pPr>
        <w:pStyle w:val="0"/>
        <w:spacing w:before="240" w:line-rule="auto"/>
        <w:ind w:firstLine="540"/>
        <w:jc w:val="both"/>
      </w:pPr>
      <w:r>
        <w:rPr>
          <w:sz w:val="24"/>
        </w:rPr>
        <w:t xml:space="preserve">4.5. В случае если стоимость обучения превышает размер предоставляемой уполномоченным органом субсидии, получатель субсидии оплачивает образовательной организации высшего образования разницу между стоимостью обучения и предоставленной уполномоченным органом субсидией.</w:t>
      </w:r>
    </w:p>
    <w:p>
      <w:pPr>
        <w:pStyle w:val="0"/>
        <w:spacing w:before="240" w:line-rule="auto"/>
        <w:ind w:firstLine="540"/>
        <w:jc w:val="both"/>
      </w:pPr>
      <w:r>
        <w:rPr>
          <w:sz w:val="24"/>
        </w:rPr>
        <w:t xml:space="preserve">4.6. Субсидия предоставляется на оплату обучения в образовательной организации высшего образования (в случае оплаты этих расходов получателем субсидии).</w:t>
      </w:r>
    </w:p>
    <w:p>
      <w:pPr>
        <w:pStyle w:val="0"/>
        <w:jc w:val="both"/>
      </w:pPr>
      <w:r>
        <w:rPr>
          <w:sz w:val="24"/>
        </w:rPr>
        <w:t xml:space="preserve">(в ред. </w:t>
      </w:r>
      <w:hyperlink w:history="0" r:id="rId291"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 от 28.12.2022 N 1306-П)</w:t>
      </w:r>
    </w:p>
    <w:p>
      <w:pPr>
        <w:pStyle w:val="0"/>
        <w:spacing w:before="240" w:line-rule="auto"/>
        <w:ind w:firstLine="540"/>
        <w:jc w:val="both"/>
      </w:pPr>
      <w:r>
        <w:rPr>
          <w:sz w:val="24"/>
        </w:rPr>
        <w:t xml:space="preserve">4.7. Утратил силу с 1 января 2023 года. - </w:t>
      </w:r>
      <w:hyperlink w:history="0" r:id="rId292"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Постановление</w:t>
        </w:r>
      </w:hyperlink>
      <w:r>
        <w:rPr>
          <w:sz w:val="24"/>
        </w:rPr>
        <w:t xml:space="preserve"> Правительства ЯНАО от 28.12.2022 N 1306-П.</w:t>
      </w:r>
    </w:p>
    <w:bookmarkStart w:id="1889" w:name="P1889"/>
    <w:bookmarkEnd w:id="1889"/>
    <w:p>
      <w:pPr>
        <w:pStyle w:val="0"/>
        <w:spacing w:before="240" w:line-rule="auto"/>
        <w:ind w:firstLine="540"/>
        <w:jc w:val="both"/>
      </w:pPr>
      <w:r>
        <w:rPr>
          <w:sz w:val="24"/>
        </w:rPr>
        <w:t xml:space="preserve">4.8. Уполномоченный орган перечисляет средства субсидии на лицевой счет получателя субсидии в течение 15 рабочих дней со дня заключения договора на оплату за обучение студентам из числа коренных малочисленных народов Севера, обучающимся по программе целевой подготовки кадров (по заочной форме обучения), между уполномоченным органом и получателем субсидии.</w:t>
      </w:r>
    </w:p>
    <w:p>
      <w:pPr>
        <w:pStyle w:val="0"/>
        <w:spacing w:before="240" w:line-rule="auto"/>
        <w:ind w:firstLine="540"/>
        <w:jc w:val="both"/>
      </w:pPr>
      <w:r>
        <w:rPr>
          <w:sz w:val="24"/>
        </w:rPr>
        <w:t xml:space="preserve">4.9. Субсидия считается предоставленной со дня перечисления денежных средств получателю субсидии в соответствии с </w:t>
      </w:r>
      <w:hyperlink w:history="0" w:anchor="P1889" w:tooltip="4.8. Уполномоченный орган перечисляет средства субсидии на лицевой счет получателя субсидии в течение 15 рабочих дней со дня заключения договора на оплату за обучение студентам из числа коренных малочисленных народов Севера, обучающимся по программе целевой подготовки кадров (по заочной форме обучения), между уполномоченным органом и получателем субсидии.">
        <w:r>
          <w:rPr>
            <w:sz w:val="24"/>
            <w:color w:val="0000ff"/>
          </w:rPr>
          <w:t xml:space="preserve">пунктом 4.8</w:t>
        </w:r>
      </w:hyperlink>
      <w:r>
        <w:rPr>
          <w:sz w:val="24"/>
        </w:rPr>
        <w:t xml:space="preserve"> настоящего Положения.</w:t>
      </w:r>
    </w:p>
    <w:p>
      <w:pPr>
        <w:pStyle w:val="0"/>
        <w:ind w:firstLine="540"/>
        <w:jc w:val="both"/>
      </w:pPr>
      <w:r>
        <w:rPr>
          <w:sz w:val="24"/>
        </w:rPr>
      </w:r>
    </w:p>
    <w:p>
      <w:pPr>
        <w:pStyle w:val="2"/>
        <w:outlineLvl w:val="1"/>
        <w:jc w:val="center"/>
      </w:pPr>
      <w:r>
        <w:rPr>
          <w:sz w:val="24"/>
        </w:rPr>
        <w:t xml:space="preserve">V. Основания для возврата субсидии и освобождение</w:t>
      </w:r>
    </w:p>
    <w:p>
      <w:pPr>
        <w:pStyle w:val="2"/>
        <w:jc w:val="center"/>
      </w:pPr>
      <w:r>
        <w:rPr>
          <w:sz w:val="24"/>
        </w:rPr>
        <w:t xml:space="preserve">от возврата субсидии</w:t>
      </w:r>
    </w:p>
    <w:p>
      <w:pPr>
        <w:pStyle w:val="0"/>
        <w:jc w:val="center"/>
      </w:pPr>
      <w:r>
        <w:rPr>
          <w:sz w:val="24"/>
        </w:rPr>
      </w:r>
    </w:p>
    <w:p>
      <w:pPr>
        <w:pStyle w:val="0"/>
        <w:jc w:val="center"/>
      </w:pPr>
      <w:r>
        <w:rPr>
          <w:sz w:val="24"/>
        </w:rPr>
        <w:t xml:space="preserve">(в ред. </w:t>
      </w:r>
      <w:hyperlink w:history="0" r:id="rId293"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w:t>
      </w:r>
    </w:p>
    <w:p>
      <w:pPr>
        <w:pStyle w:val="0"/>
        <w:jc w:val="center"/>
      </w:pPr>
      <w:r>
        <w:rPr>
          <w:sz w:val="24"/>
        </w:rPr>
        <w:t xml:space="preserve">от 17.09.2023 N 735-П)</w:t>
      </w:r>
    </w:p>
    <w:p>
      <w:pPr>
        <w:pStyle w:val="0"/>
        <w:jc w:val="center"/>
      </w:pPr>
      <w:r>
        <w:rPr>
          <w:sz w:val="24"/>
        </w:rPr>
      </w:r>
    </w:p>
    <w:bookmarkStart w:id="1898" w:name="P1898"/>
    <w:bookmarkEnd w:id="1898"/>
    <w:p>
      <w:pPr>
        <w:pStyle w:val="0"/>
        <w:ind w:firstLine="540"/>
        <w:jc w:val="both"/>
      </w:pPr>
      <w:r>
        <w:rPr>
          <w:sz w:val="24"/>
        </w:rPr>
        <w:t xml:space="preserve">5.1. Получатель субсидии обязан возвратить средства субсидии в уполномоченный орган в размере предоставленной субсидии за весь период обучения в течение 60 дней:</w:t>
      </w:r>
    </w:p>
    <w:bookmarkStart w:id="1899" w:name="P1899"/>
    <w:bookmarkEnd w:id="1899"/>
    <w:p>
      <w:pPr>
        <w:pStyle w:val="0"/>
        <w:spacing w:before="240" w:line-rule="auto"/>
        <w:ind w:firstLine="540"/>
        <w:jc w:val="both"/>
      </w:pPr>
      <w:r>
        <w:rPr>
          <w:sz w:val="24"/>
        </w:rPr>
        <w:t xml:space="preserve">5.1.1. со дня издания распорядительного акта образовательной организации высшего образования о переводе студента на другие формы обучения или о прекращении образовательных отношений в связи отчислением студента из образовательной организации высшего образования по инициативе студента или по инициативе образовательной организации высшего образования в случаях, предусмотренных </w:t>
      </w:r>
      <w:hyperlink w:history="0" r:id="rId294" w:tooltip="Федеральный закон от 29.12.2012 N 273-ФЗ (ред. от 23.05.2025) &quot;Об образовании в Российской Федерации&quot; {КонсультантПлюс}">
        <w:r>
          <w:rPr>
            <w:sz w:val="24"/>
            <w:color w:val="0000ff"/>
          </w:rPr>
          <w:t xml:space="preserve">подпунктом 2 части первой статьи 61</w:t>
        </w:r>
      </w:hyperlink>
      <w:r>
        <w:rPr>
          <w:sz w:val="24"/>
        </w:rPr>
        <w:t xml:space="preserve"> Федерального закона от 29 декабря 2012 года N 273-ФЗ "Об образовании в Российской Федерации".</w:t>
      </w:r>
    </w:p>
    <w:p>
      <w:pPr>
        <w:pStyle w:val="0"/>
        <w:spacing w:before="240" w:line-rule="auto"/>
        <w:ind w:firstLine="540"/>
        <w:jc w:val="both"/>
      </w:pPr>
      <w:r>
        <w:rPr>
          <w:sz w:val="24"/>
        </w:rPr>
        <w:t xml:space="preserve">В случае восстановления в той же образовательной организации высшего образования или поступления получателя субсидии в другую образовательную организацию высшего образования по аналогичным программам образования и специальности либо направлению подготовки на заочную форму обучения в течение 30 дней со дня издания распорядительного акта образовательной организации высшего образования, предусмотренного </w:t>
      </w:r>
      <w:hyperlink w:history="0" w:anchor="P1899" w:tooltip="5.1.1. со дня издания распорядительного акта образовательной организации высшего образования о переводе студента на другие формы обучения или о прекращении образовательных отношений в связи отчислением студента из образовательной организации высшего образования по инициативе студента или по инициативе образовательной организации высшего образования в случаях, предусмотренных подпунктом 2 части первой статьи 61 Федерального закона от 29 декабря 2012 года N 273-ФЗ &quot;Об образовании в Российской Федерации&quot;.">
        <w:r>
          <w:rPr>
            <w:sz w:val="24"/>
            <w:color w:val="0000ff"/>
          </w:rPr>
          <w:t xml:space="preserve">абзацем первым</w:t>
        </w:r>
      </w:hyperlink>
      <w:r>
        <w:rPr>
          <w:sz w:val="24"/>
        </w:rPr>
        <w:t xml:space="preserve"> настоящего подпункта, получатель субсидии освобождается от возврата субсидии при предоставлении подтверждающих документов в уполномоченный орган;</w:t>
      </w:r>
    </w:p>
    <w:p>
      <w:pPr>
        <w:pStyle w:val="0"/>
        <w:spacing w:before="240" w:line-rule="auto"/>
        <w:ind w:firstLine="540"/>
        <w:jc w:val="both"/>
      </w:pPr>
      <w:r>
        <w:rPr>
          <w:sz w:val="24"/>
        </w:rPr>
        <w:t xml:space="preserve">5.1.2. со дня расторжения (прекращения) трудового договора (служебного контракта) с образовательной организацией в автономном округе в течение периода обучения в образовательной организации высшего образования.</w:t>
      </w:r>
    </w:p>
    <w:p>
      <w:pPr>
        <w:pStyle w:val="0"/>
        <w:spacing w:before="240" w:line-rule="auto"/>
        <w:ind w:firstLine="540"/>
        <w:jc w:val="both"/>
      </w:pPr>
      <w:r>
        <w:rPr>
          <w:sz w:val="24"/>
        </w:rPr>
        <w:t xml:space="preserve">В случае последующего трудоустройства по полученному или смежному направлению в образовательной организации в автономном округе в течение 90 дней со дня расторжения трудового договора (служебного контракта) с образовательной организацией в автономном округе получатель субсидии освобождается от возврата субсидии. В данном случае получатель субсидии должен представить в уполномоченный орган копию трудовой книжки, заверенную в установленном законодательством Российской Федерации порядке, и (или) сведения о трудовой деятельности в соответствии с Трудовым </w:t>
      </w:r>
      <w:hyperlink w:history="0" r:id="rId295"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5.1.3. со дня прекращения исполнения обязательств, предусмотренных </w:t>
      </w:r>
      <w:hyperlink w:history="0" w:anchor="P1925" w:tooltip="6.6. Получатель субсидии обязан осуществлять трудовую деятельность по полученному или смежному направлению в образовательных организациях в автономном округе в течение 3 лет со дня трудоустройства.">
        <w:r>
          <w:rPr>
            <w:sz w:val="24"/>
            <w:color w:val="0000ff"/>
          </w:rPr>
          <w:t xml:space="preserve">пунктами 6.6</w:t>
        </w:r>
      </w:hyperlink>
      <w:r>
        <w:rPr>
          <w:sz w:val="24"/>
        </w:rPr>
        <w:t xml:space="preserve">, </w:t>
      </w:r>
      <w:hyperlink w:history="0" w:anchor="P1927" w:tooltip="6.7. Ежегодно, не позднее 01 октября, в течение 3 лет со дня получения образования получатель субсидии обязан представлять посредством почтового отправления или лично в уполномоченный орган копию трудовой книжки, заверенную в установленном законодательством порядке, и (или) сведения о трудовой деятельности в соответствии с Трудовым кодексом Российской Федерации по состоянию на дату, не ранее 01 сентября текущего года.">
        <w:r>
          <w:rPr>
            <w:sz w:val="24"/>
            <w:color w:val="0000ff"/>
          </w:rPr>
          <w:t xml:space="preserve">6.7</w:t>
        </w:r>
      </w:hyperlink>
      <w:r>
        <w:rPr>
          <w:sz w:val="24"/>
        </w:rPr>
        <w:t xml:space="preserve"> настоящего Положения.</w:t>
      </w:r>
    </w:p>
    <w:p>
      <w:pPr>
        <w:pStyle w:val="0"/>
        <w:spacing w:before="240" w:line-rule="auto"/>
        <w:ind w:firstLine="540"/>
        <w:jc w:val="both"/>
      </w:pPr>
      <w:r>
        <w:rPr>
          <w:sz w:val="24"/>
        </w:rPr>
        <w:t xml:space="preserve">В случае последующего трудоустройства по полученному или смежному направлению в образовательной организации в автономном округе в течение 90 дней со дня расторжения трудового договора (служебного контракта) с образовательной организацией в автономном округе получатель субсидии освобождается от возврата субсидии. В данном случае получатель субсидии должен представить в уполномоченный орган копию трудовой книжки, заверенную в установленном законодательством Российской Федерации порядке, и (или) сведения о трудовой деятельности в соответствии с Трудовым </w:t>
      </w:r>
      <w:hyperlink w:history="0" r:id="rId296"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5.1.4. установления уполномоченным органом факта получения получателем субсидии высшего образования не впервые;</w:t>
      </w:r>
    </w:p>
    <w:p>
      <w:pPr>
        <w:pStyle w:val="0"/>
        <w:spacing w:before="240" w:line-rule="auto"/>
        <w:ind w:firstLine="540"/>
        <w:jc w:val="both"/>
      </w:pPr>
      <w:r>
        <w:rPr>
          <w:sz w:val="24"/>
        </w:rPr>
        <w:t xml:space="preserve">5.1.5. расторжение договора на оплату за обучение получателем субсидии с уполномоченным органом по инициативе получателя субсидии.</w:t>
      </w:r>
    </w:p>
    <w:p>
      <w:pPr>
        <w:pStyle w:val="0"/>
        <w:spacing w:before="240" w:line-rule="auto"/>
        <w:ind w:firstLine="540"/>
        <w:jc w:val="both"/>
      </w:pPr>
      <w:r>
        <w:rPr>
          <w:sz w:val="24"/>
        </w:rPr>
        <w:t xml:space="preserve">5.2. Уполномоченный орган в течение 5 рабочих дней со дня, когда уполномоченному органу стало известно о наступлении обстоятельств, указанных в </w:t>
      </w:r>
      <w:hyperlink w:history="0" w:anchor="P1898" w:tooltip="5.1. Получатель субсидии обязан возвратить средства субсидии в уполномоченный орган в размере предоставленной субсидии за весь период обучения в течение 60 дней:">
        <w:r>
          <w:rPr>
            <w:sz w:val="24"/>
            <w:color w:val="0000ff"/>
          </w:rPr>
          <w:t xml:space="preserve">пункте 5.1</w:t>
        </w:r>
      </w:hyperlink>
      <w:r>
        <w:rPr>
          <w:sz w:val="24"/>
        </w:rPr>
        <w:t xml:space="preserve"> настоящего Положения, или со дня регистрации заявления о наступлении указанных обстоятельств, предоставленного получателем субсидии в уполномоченный орган по форме согласно </w:t>
      </w:r>
      <w:hyperlink w:history="0" w:anchor="P2306" w:tooltip="ФОРМА ЗАЯВЛЕНИЯ">
        <w:r>
          <w:rPr>
            <w:sz w:val="24"/>
            <w:color w:val="0000ff"/>
          </w:rPr>
          <w:t xml:space="preserve">приложению N 4</w:t>
        </w:r>
      </w:hyperlink>
      <w:r>
        <w:rPr>
          <w:sz w:val="24"/>
        </w:rPr>
        <w:t xml:space="preserve"> к настоящему Положению, письменно уведомляет получателя субсидии о необходимости возврата предоставленных средств окружного бюджета по форме согласно </w:t>
      </w:r>
      <w:hyperlink w:history="0" w:anchor="P2394" w:tooltip="ФОРМА УВЕДОМЛЕНИЯ">
        <w:r>
          <w:rPr>
            <w:sz w:val="24"/>
            <w:color w:val="0000ff"/>
          </w:rPr>
          <w:t xml:space="preserve">приложению N 5</w:t>
        </w:r>
      </w:hyperlink>
      <w:r>
        <w:rPr>
          <w:sz w:val="24"/>
        </w:rPr>
        <w:t xml:space="preserve"> к настоящему Положению.</w:t>
      </w:r>
    </w:p>
    <w:bookmarkStart w:id="1908" w:name="P1908"/>
    <w:bookmarkEnd w:id="1908"/>
    <w:p>
      <w:pPr>
        <w:pStyle w:val="0"/>
        <w:spacing w:before="240" w:line-rule="auto"/>
        <w:ind w:firstLine="540"/>
        <w:jc w:val="both"/>
      </w:pPr>
      <w:r>
        <w:rPr>
          <w:sz w:val="24"/>
        </w:rPr>
        <w:t xml:space="preserve">5.3. Основаниями для освобождения от возврата субсидии являются:</w:t>
      </w:r>
    </w:p>
    <w:bookmarkStart w:id="1909" w:name="P1909"/>
    <w:bookmarkEnd w:id="1909"/>
    <w:p>
      <w:pPr>
        <w:pStyle w:val="0"/>
        <w:spacing w:before="240" w:line-rule="auto"/>
        <w:ind w:firstLine="540"/>
        <w:jc w:val="both"/>
      </w:pPr>
      <w:r>
        <w:rPr>
          <w:sz w:val="24"/>
        </w:rPr>
        <w:t xml:space="preserve">5.3.1. приобретение за время обучения в образовательной организации высшего образования, по окончании обучения в образовательной организации высшего образования заболевания, препятствующего продолжению трудовой деятельности, при представлении подтверждающего документа и на основании заявления о наступлении указанных обстоятельств в соответствии с формой, предусмотренной </w:t>
      </w:r>
      <w:hyperlink w:history="0" w:anchor="P2306" w:tooltip="ФОРМА ЗАЯВЛЕНИЯ">
        <w:r>
          <w:rPr>
            <w:sz w:val="24"/>
            <w:color w:val="0000ff"/>
          </w:rPr>
          <w:t xml:space="preserve">приложением N 4</w:t>
        </w:r>
      </w:hyperlink>
      <w:r>
        <w:rPr>
          <w:sz w:val="24"/>
        </w:rPr>
        <w:t xml:space="preserve"> к настоящему Положению;</w:t>
      </w:r>
    </w:p>
    <w:p>
      <w:pPr>
        <w:pStyle w:val="0"/>
        <w:spacing w:before="240" w:line-rule="auto"/>
        <w:ind w:firstLine="540"/>
        <w:jc w:val="both"/>
      </w:pPr>
      <w:r>
        <w:rPr>
          <w:sz w:val="24"/>
        </w:rPr>
        <w:t xml:space="preserve">5.3.2. смерть студента.</w:t>
      </w:r>
    </w:p>
    <w:p>
      <w:pPr>
        <w:pStyle w:val="0"/>
        <w:spacing w:before="240" w:line-rule="auto"/>
        <w:ind w:firstLine="540"/>
        <w:jc w:val="both"/>
      </w:pPr>
      <w:r>
        <w:rPr>
          <w:sz w:val="24"/>
        </w:rPr>
        <w:t xml:space="preserve">5.4. Уполномоченный орган рассматривает заявление, указанное в </w:t>
      </w:r>
      <w:hyperlink w:history="0" w:anchor="P1909" w:tooltip="5.3.1. приобретение за время обучения в образовательной организации высшего образования, по окончании обучения в образовательной организации высшего образования заболевания, препятствующего продолжению трудовой деятельности, при представлении подтверждающего документа и на основании заявления о наступлении указанных обстоятельств в соответствии с формой, предусмотренной приложением N 4 к настоящему Положению;">
        <w:r>
          <w:rPr>
            <w:sz w:val="24"/>
            <w:color w:val="0000ff"/>
          </w:rPr>
          <w:t xml:space="preserve">подпункте 5.3.1</w:t>
        </w:r>
      </w:hyperlink>
      <w:r>
        <w:rPr>
          <w:sz w:val="24"/>
        </w:rPr>
        <w:t xml:space="preserve"> Положения, в течение 10 календарных дней со дня его поступления и принимает решение об освобождении от возврата субсидии либо об отказе в освобождении от возврата субсидии.</w:t>
      </w:r>
    </w:p>
    <w:p>
      <w:pPr>
        <w:pStyle w:val="0"/>
        <w:spacing w:before="240" w:line-rule="auto"/>
        <w:ind w:firstLine="540"/>
        <w:jc w:val="both"/>
      </w:pPr>
      <w:r>
        <w:rPr>
          <w:sz w:val="24"/>
        </w:rPr>
        <w:t xml:space="preserve">Основанием для принятия уполномоченным органом решения об отказе в освобождении от возврата субсидии является отсутствие обстоятельств, предусмотренных </w:t>
      </w:r>
      <w:hyperlink w:history="0" w:anchor="P1908" w:tooltip="5.3. Основаниями для освобождения от возврата субсидии являются:">
        <w:r>
          <w:rPr>
            <w:sz w:val="24"/>
            <w:color w:val="0000ff"/>
          </w:rPr>
          <w:t xml:space="preserve">пунктом 5.3</w:t>
        </w:r>
      </w:hyperlink>
      <w:r>
        <w:rPr>
          <w:sz w:val="24"/>
        </w:rPr>
        <w:t xml:space="preserve"> Положения.</w:t>
      </w:r>
    </w:p>
    <w:p>
      <w:pPr>
        <w:pStyle w:val="0"/>
        <w:spacing w:before="240" w:line-rule="auto"/>
        <w:ind w:firstLine="540"/>
        <w:jc w:val="both"/>
      </w:pPr>
      <w:r>
        <w:rPr>
          <w:sz w:val="24"/>
        </w:rPr>
        <w:t xml:space="preserve">О принятом решении уполномоченный орган уведомляет студента в течение 10 календарных дня со дня его принятия способом, позволяющим подтвердить факт и дату вручения.</w:t>
      </w:r>
    </w:p>
    <w:p>
      <w:pPr>
        <w:pStyle w:val="0"/>
        <w:jc w:val="center"/>
      </w:pPr>
      <w:r>
        <w:rPr>
          <w:sz w:val="24"/>
        </w:rPr>
      </w:r>
    </w:p>
    <w:p>
      <w:pPr>
        <w:pStyle w:val="2"/>
        <w:outlineLvl w:val="1"/>
        <w:jc w:val="center"/>
      </w:pPr>
      <w:r>
        <w:rPr>
          <w:sz w:val="24"/>
        </w:rPr>
        <w:t xml:space="preserve">VI. Обязательства получателя субсидии</w:t>
      </w:r>
    </w:p>
    <w:p>
      <w:pPr>
        <w:pStyle w:val="0"/>
        <w:jc w:val="center"/>
      </w:pPr>
      <w:r>
        <w:rPr>
          <w:sz w:val="24"/>
        </w:rPr>
      </w:r>
    </w:p>
    <w:p>
      <w:pPr>
        <w:pStyle w:val="0"/>
        <w:jc w:val="center"/>
      </w:pPr>
      <w:r>
        <w:rPr>
          <w:sz w:val="24"/>
        </w:rPr>
        <w:t xml:space="preserve">(в ред. </w:t>
      </w:r>
      <w:hyperlink w:history="0" r:id="rId297"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rPr>
        <w:t xml:space="preserve"> Правительства ЯНАО</w:t>
      </w:r>
    </w:p>
    <w:p>
      <w:pPr>
        <w:pStyle w:val="0"/>
        <w:jc w:val="center"/>
      </w:pPr>
      <w:r>
        <w:rPr>
          <w:sz w:val="24"/>
        </w:rPr>
        <w:t xml:space="preserve">от 17.09.2023 N 735-П)</w:t>
      </w:r>
    </w:p>
    <w:p>
      <w:pPr>
        <w:pStyle w:val="0"/>
        <w:jc w:val="center"/>
      </w:pPr>
      <w:r>
        <w:rPr>
          <w:sz w:val="24"/>
        </w:rPr>
      </w:r>
    </w:p>
    <w:p>
      <w:pPr>
        <w:pStyle w:val="0"/>
        <w:ind w:firstLine="540"/>
        <w:jc w:val="both"/>
      </w:pPr>
      <w:r>
        <w:rPr>
          <w:sz w:val="24"/>
        </w:rPr>
        <w:t xml:space="preserve">6.1. Получатель субсидии обязан представить в уполномоченный орган в течение 15 рабочих дней со дня перечисления на счет получателя субсидии документы, подтверждающие произведенные расходы на оплату за обучение за текущий учебный год в сумме, не менее суммы предоставленной субсидии.</w:t>
      </w:r>
    </w:p>
    <w:p>
      <w:pPr>
        <w:pStyle w:val="0"/>
        <w:spacing w:before="240" w:line-rule="auto"/>
        <w:ind w:firstLine="540"/>
        <w:jc w:val="both"/>
      </w:pPr>
      <w:r>
        <w:rPr>
          <w:sz w:val="24"/>
        </w:rPr>
        <w:t xml:space="preserve">6.2. Получатель субсидии обязан осуществлять трудовую деятельность в образовательных организациях в автономном округе в течение периода обучения в образовательной организации высшего образования.</w:t>
      </w:r>
    </w:p>
    <w:p>
      <w:pPr>
        <w:pStyle w:val="0"/>
        <w:spacing w:before="240" w:line-rule="auto"/>
        <w:ind w:firstLine="540"/>
        <w:jc w:val="both"/>
      </w:pPr>
      <w:r>
        <w:rPr>
          <w:sz w:val="24"/>
        </w:rPr>
        <w:t xml:space="preserve">6.3. В случае изменения персональных данных получатель субсидии обязан в течение 30 дней со дня внесения изменений представить в уполномоченный орган копии подтверждающих документов.</w:t>
      </w:r>
    </w:p>
    <w:p>
      <w:pPr>
        <w:pStyle w:val="0"/>
        <w:spacing w:before="240" w:line-rule="auto"/>
        <w:ind w:firstLine="540"/>
        <w:jc w:val="both"/>
      </w:pPr>
      <w:r>
        <w:rPr>
          <w:sz w:val="24"/>
        </w:rPr>
        <w:t xml:space="preserve">6.4. В случае перевода получателя субсидии для продолжения освоения образовательной программы при получении первого высшего образования в другую образовательную организацию высшего образования получатель субсидии обязан уведомить уполномоченный орган в течение 30 дней со дня зачисления в другую образовательную организацию высшего образования.</w:t>
      </w:r>
    </w:p>
    <w:p>
      <w:pPr>
        <w:pStyle w:val="0"/>
        <w:spacing w:before="240" w:line-rule="auto"/>
        <w:ind w:firstLine="540"/>
        <w:jc w:val="both"/>
      </w:pPr>
      <w:r>
        <w:rPr>
          <w:sz w:val="24"/>
        </w:rPr>
        <w:t xml:space="preserve">6.5. По окончании освоения образовательной программы в образовательной организации высшего образования получатель субсидии обязан в течение 30 календарных дней со дня выдачи документа об образовании посредством почтового отправления или представить лично в уполномоченный орган копию документа об образовании, заверенную в установленном законодательством порядке.</w:t>
      </w:r>
    </w:p>
    <w:bookmarkStart w:id="1925" w:name="P1925"/>
    <w:bookmarkEnd w:id="1925"/>
    <w:p>
      <w:pPr>
        <w:pStyle w:val="0"/>
        <w:spacing w:before="240" w:line-rule="auto"/>
        <w:ind w:firstLine="540"/>
        <w:jc w:val="both"/>
      </w:pPr>
      <w:r>
        <w:rPr>
          <w:sz w:val="24"/>
        </w:rPr>
        <w:t xml:space="preserve">6.6. Получатель субсидии обязан осуществлять трудовую деятельность по полученному или смежному направлению в образовательных организациях в автономном округе в течение 3 лет со дня трудоустройства.</w:t>
      </w:r>
    </w:p>
    <w:p>
      <w:pPr>
        <w:pStyle w:val="0"/>
        <w:spacing w:before="240" w:line-rule="auto"/>
        <w:ind w:firstLine="540"/>
        <w:jc w:val="both"/>
      </w:pPr>
      <w:r>
        <w:rPr>
          <w:sz w:val="24"/>
        </w:rPr>
        <w:t xml:space="preserve">В случае последующей смены студентом места работы срок, указанный в </w:t>
      </w:r>
      <w:hyperlink w:history="0" w:anchor="P1925" w:tooltip="6.6. Получатель субсидии обязан осуществлять трудовую деятельность по полученному или смежному направлению в образовательных организациях в автономном округе в течение 3 лет со дня трудоустройства.">
        <w:r>
          <w:rPr>
            <w:sz w:val="24"/>
            <w:color w:val="0000ff"/>
          </w:rPr>
          <w:t xml:space="preserve">абзаце первом</w:t>
        </w:r>
      </w:hyperlink>
      <w:r>
        <w:rPr>
          <w:sz w:val="24"/>
        </w:rPr>
        <w:t xml:space="preserve"> настоящего пункта, учитывается суммарно.</w:t>
      </w:r>
    </w:p>
    <w:bookmarkStart w:id="1927" w:name="P1927"/>
    <w:bookmarkEnd w:id="1927"/>
    <w:p>
      <w:pPr>
        <w:pStyle w:val="0"/>
        <w:spacing w:before="240" w:line-rule="auto"/>
        <w:ind w:firstLine="540"/>
        <w:jc w:val="both"/>
      </w:pPr>
      <w:r>
        <w:rPr>
          <w:sz w:val="24"/>
        </w:rPr>
        <w:t xml:space="preserve">6.7. Ежегодно, не позднее 01 октября, в течение 3 лет со дня получения образования получатель субсидии обязан представлять посредством почтового отправления или лично в уполномоченный орган копию трудовой книжки, заверенную в установленном законодательством порядке, и (или) сведения о трудовой деятельности в соответствии с Трудовым </w:t>
      </w:r>
      <w:hyperlink w:history="0" r:id="rId298"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по состоянию на дату, не ранее 01 сентября текущего года.</w:t>
      </w:r>
    </w:p>
    <w:bookmarkStart w:id="1928" w:name="P1928"/>
    <w:bookmarkEnd w:id="1928"/>
    <w:p>
      <w:pPr>
        <w:pStyle w:val="0"/>
        <w:spacing w:before="240" w:line-rule="auto"/>
        <w:ind w:firstLine="540"/>
        <w:jc w:val="both"/>
      </w:pPr>
      <w:r>
        <w:rPr>
          <w:sz w:val="24"/>
        </w:rPr>
        <w:t xml:space="preserve">6.8. Срок исполнения обязательств, предусмотренных </w:t>
      </w:r>
      <w:hyperlink w:history="0" w:anchor="P1925" w:tooltip="6.6. Получатель субсидии обязан осуществлять трудовую деятельность по полученному или смежному направлению в образовательных организациях в автономном округе в течение 3 лет со дня трудоустройства.">
        <w:r>
          <w:rPr>
            <w:sz w:val="24"/>
            <w:color w:val="0000ff"/>
          </w:rPr>
          <w:t xml:space="preserve">пунктами 6.6</w:t>
        </w:r>
      </w:hyperlink>
      <w:r>
        <w:rPr>
          <w:sz w:val="24"/>
        </w:rPr>
        <w:t xml:space="preserve">, </w:t>
      </w:r>
      <w:hyperlink w:history="0" w:anchor="P1927" w:tooltip="6.7. Ежегодно, не позднее 01 октября, в течение 3 лет со дня получения образования получатель субсидии обязан представлять посредством почтового отправления или лично в уполномоченный орган копию трудовой книжки, заверенную в установленном законодательством порядке, и (или) сведения о трудовой деятельности в соответствии с Трудовым кодексом Российской Федерации по состоянию на дату, не ранее 01 сентября текущего года.">
        <w:r>
          <w:rPr>
            <w:sz w:val="24"/>
            <w:color w:val="0000ff"/>
          </w:rPr>
          <w:t xml:space="preserve">6.7</w:t>
        </w:r>
      </w:hyperlink>
      <w:r>
        <w:rPr>
          <w:sz w:val="24"/>
        </w:rPr>
        <w:t xml:space="preserve"> настоящего Положения, приостанавливается на период нахождения получателя субсидии в отпуске по беременности и родам либо в отпуске по уходу за ребенком до достижения им возраста 3 лет, либо прохождения получателем субсидии военной службы по призыву (мобилизации) в Вооруженных Силах РФ или заменяющей военную службу альтернативной гражданской службы.</w:t>
      </w:r>
    </w:p>
    <w:p>
      <w:pPr>
        <w:pStyle w:val="0"/>
        <w:spacing w:before="240" w:line-rule="auto"/>
        <w:ind w:firstLine="540"/>
        <w:jc w:val="both"/>
      </w:pPr>
      <w:r>
        <w:rPr>
          <w:sz w:val="24"/>
        </w:rPr>
        <w:t xml:space="preserve">6.9. Срок исполнения обязательств, предусмотренных </w:t>
      </w:r>
      <w:hyperlink w:history="0" w:anchor="P1925" w:tooltip="6.6. Получатель субсидии обязан осуществлять трудовую деятельность по полученному или смежному направлению в образовательных организациях в автономном округе в течение 3 лет со дня трудоустройства.">
        <w:r>
          <w:rPr>
            <w:sz w:val="24"/>
            <w:color w:val="0000ff"/>
          </w:rPr>
          <w:t xml:space="preserve">пунктами 6.6</w:t>
        </w:r>
      </w:hyperlink>
      <w:r>
        <w:rPr>
          <w:sz w:val="24"/>
        </w:rPr>
        <w:t xml:space="preserve">, </w:t>
      </w:r>
      <w:hyperlink w:history="0" w:anchor="P1927" w:tooltip="6.7. Ежегодно, не позднее 01 октября, в течение 3 лет со дня получения образования получатель субсидии обязан представлять посредством почтового отправления или лично в уполномоченный орган копию трудовой книжки, заверенную в установленном законодательством порядке, и (или) сведения о трудовой деятельности в соответствии с Трудовым кодексом Российской Федерации по состоянию на дату, не ранее 01 сентября текущего года.">
        <w:r>
          <w:rPr>
            <w:sz w:val="24"/>
            <w:color w:val="0000ff"/>
          </w:rPr>
          <w:t xml:space="preserve">6.7</w:t>
        </w:r>
      </w:hyperlink>
      <w:r>
        <w:rPr>
          <w:sz w:val="24"/>
        </w:rPr>
        <w:t xml:space="preserve"> настоящего Положения, возобновляется со дня прекращения обстоятельств, предусмотренных </w:t>
      </w:r>
      <w:hyperlink w:history="0" w:anchor="P1928" w:tooltip="6.8. Срок исполнения обязательств, предусмотренных пунктами 6.6, 6.7 настоящего Положения, приостанавливается на период нахождения получателя субсидии в отпуске по беременности и родам либо в отпуске по уходу за ребенком до достижения им возраста 3 лет, либо прохождения получателем субсидии военной службы по призыву (мобилизации) в Вооруженных Силах РФ или заменяющей военную службу альтернативной гражданской службы.">
        <w:r>
          <w:rPr>
            <w:sz w:val="24"/>
            <w:color w:val="0000ff"/>
          </w:rPr>
          <w:t xml:space="preserve">пунктом 6.8</w:t>
        </w:r>
      </w:hyperlink>
      <w:r>
        <w:rPr>
          <w:sz w:val="24"/>
        </w:rPr>
        <w:t xml:space="preserve"> настоящего Положения.</w:t>
      </w:r>
    </w:p>
    <w:p>
      <w:pPr>
        <w:pStyle w:val="0"/>
        <w:spacing w:before="240" w:line-rule="auto"/>
        <w:ind w:firstLine="540"/>
        <w:jc w:val="both"/>
      </w:pPr>
      <w:r>
        <w:rPr>
          <w:sz w:val="24"/>
        </w:rPr>
        <w:t xml:space="preserve">6.10. В случае если обстоятельства, предусмотренные </w:t>
      </w:r>
      <w:hyperlink w:history="0" w:anchor="P1928" w:tooltip="6.8. Срок исполнения обязательств, предусмотренных пунктами 6.6, 6.7 настоящего Положения, приостанавливается на период нахождения получателя субсидии в отпуске по беременности и родам либо в отпуске по уходу за ребенком до достижения им возраста 3 лет, либо прохождения получателем субсидии военной службы по призыву (мобилизации) в Вооруженных Силах РФ или заменяющей военную службу альтернативной гражданской службы.">
        <w:r>
          <w:rPr>
            <w:sz w:val="24"/>
            <w:color w:val="0000ff"/>
          </w:rPr>
          <w:t xml:space="preserve">пунктом 6.8</w:t>
        </w:r>
      </w:hyperlink>
      <w:r>
        <w:rPr>
          <w:sz w:val="24"/>
        </w:rPr>
        <w:t xml:space="preserve"> настоящего Положения, наступили в период обучения получателя субсидии, то он обязан в течение 3 месяцев со дня прекращения данных обстоятельств продолжить обучение в образовательной организации высшего образования и в случае расторжения с ним трудового договора - трудоустроиться в организацию в автономном округе с представлением в уполномоченный орган подтверждающих документов.</w:t>
      </w:r>
    </w:p>
    <w:p>
      <w:pPr>
        <w:pStyle w:val="0"/>
        <w:spacing w:before="240" w:line-rule="auto"/>
        <w:ind w:firstLine="540"/>
        <w:jc w:val="both"/>
      </w:pPr>
      <w:r>
        <w:rPr>
          <w:sz w:val="24"/>
        </w:rPr>
        <w:t xml:space="preserve">6.11. В случае прекращения трудовой деятельности по инициативе образовательной организации в автономном округе вследствие ликвидации образовательной организации, реорганизации, сокращения штата образовательной организации в автономном округе, получатель субсидии обязан представить соответствующий документ и трудоустроиться в иную образовательную организацию в автономном округе в течение 6 месяцев со дня прекращения трудовой деятельности.</w:t>
      </w:r>
    </w:p>
    <w:p>
      <w:pPr>
        <w:pStyle w:val="0"/>
        <w:spacing w:before="240" w:line-rule="auto"/>
        <w:ind w:firstLine="540"/>
        <w:jc w:val="both"/>
      </w:pPr>
      <w:r>
        <w:rPr>
          <w:sz w:val="24"/>
        </w:rPr>
        <w:t xml:space="preserve">6.12. Показателями, позволяющими оценить результативность (эффективность) оказываемой настоящей меры социальной поддержки, являются:</w:t>
      </w:r>
    </w:p>
    <w:p>
      <w:pPr>
        <w:pStyle w:val="0"/>
        <w:spacing w:before="240" w:line-rule="auto"/>
        <w:ind w:firstLine="540"/>
        <w:jc w:val="both"/>
      </w:pPr>
      <w:r>
        <w:rPr>
          <w:sz w:val="24"/>
        </w:rPr>
        <w:t xml:space="preserve">6.12.1. окончание получателем субсидии образовательной организации высшего образования и получение документа об образовании;</w:t>
      </w:r>
    </w:p>
    <w:p>
      <w:pPr>
        <w:pStyle w:val="0"/>
        <w:spacing w:before="240" w:line-rule="auto"/>
        <w:ind w:firstLine="540"/>
        <w:jc w:val="both"/>
      </w:pPr>
      <w:r>
        <w:rPr>
          <w:sz w:val="24"/>
        </w:rPr>
        <w:t xml:space="preserve">6.12.2. осуществление трудовой деятельности по полученному или смежному направлению в образовательной организации в течение 3 лет со дня трудоустройства.</w:t>
      </w:r>
    </w:p>
    <w:p>
      <w:pPr>
        <w:pStyle w:val="0"/>
        <w:jc w:val="center"/>
      </w:pPr>
      <w:r>
        <w:rPr>
          <w:sz w:val="24"/>
        </w:rPr>
      </w:r>
    </w:p>
    <w:p>
      <w:pPr>
        <w:pStyle w:val="2"/>
        <w:outlineLvl w:val="1"/>
        <w:jc w:val="center"/>
      </w:pPr>
      <w:r>
        <w:rPr>
          <w:sz w:val="24"/>
        </w:rPr>
        <w:t xml:space="preserve">VII. Заключительные положения</w:t>
      </w:r>
    </w:p>
    <w:p>
      <w:pPr>
        <w:pStyle w:val="0"/>
        <w:jc w:val="center"/>
      </w:pPr>
      <w:r>
        <w:rPr>
          <w:sz w:val="24"/>
        </w:rPr>
      </w:r>
    </w:p>
    <w:p>
      <w:pPr>
        <w:pStyle w:val="0"/>
        <w:ind w:firstLine="540"/>
        <w:jc w:val="both"/>
      </w:pPr>
      <w:r>
        <w:rPr>
          <w:sz w:val="24"/>
        </w:rPr>
        <w:t xml:space="preserve">7.1. Споры, возникающие при предоставлении субсидии, разрешаются в порядке, предусмотренном действующим законодательством.</w:t>
      </w:r>
    </w:p>
    <w:p>
      <w:pPr>
        <w:pStyle w:val="0"/>
        <w:spacing w:before="240" w:line-rule="auto"/>
        <w:ind w:firstLine="540"/>
        <w:jc w:val="both"/>
      </w:pPr>
      <w:r>
        <w:rPr>
          <w:sz w:val="24"/>
        </w:rPr>
        <w:t xml:space="preserve">7.2. Отношения между уполномоченным органом, претендентом на получение субсидии, получателем субсидии, не урегулированные настоящим Положением, регламентируются законодательством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предоставлении</w:t>
      </w:r>
    </w:p>
    <w:p>
      <w:pPr>
        <w:pStyle w:val="0"/>
        <w:jc w:val="right"/>
      </w:pPr>
      <w:r>
        <w:rPr>
          <w:sz w:val="24"/>
        </w:rPr>
        <w:t xml:space="preserve">субсидии на обучение студентам</w:t>
      </w:r>
    </w:p>
    <w:p>
      <w:pPr>
        <w:pStyle w:val="0"/>
        <w:jc w:val="right"/>
      </w:pPr>
      <w:r>
        <w:rPr>
          <w:sz w:val="24"/>
        </w:rPr>
        <w:t xml:space="preserve">из числа коренных малочисленных</w:t>
      </w:r>
    </w:p>
    <w:p>
      <w:pPr>
        <w:pStyle w:val="0"/>
        <w:jc w:val="right"/>
      </w:pPr>
      <w:r>
        <w:rPr>
          <w:sz w:val="24"/>
        </w:rPr>
        <w:t xml:space="preserve">народов Севера в Ямало-Ненецком</w:t>
      </w:r>
    </w:p>
    <w:p>
      <w:pPr>
        <w:pStyle w:val="0"/>
        <w:jc w:val="right"/>
      </w:pPr>
      <w:r>
        <w:rPr>
          <w:sz w:val="24"/>
        </w:rPr>
        <w:t xml:space="preserve">автономном округе</w:t>
      </w:r>
    </w:p>
    <w:p>
      <w:pPr>
        <w:pStyle w:val="0"/>
        <w:ind w:firstLine="540"/>
        <w:jc w:val="both"/>
      </w:pPr>
      <w:r>
        <w:rPr>
          <w:sz w:val="24"/>
        </w:rPr>
      </w:r>
    </w:p>
    <w:p>
      <w:pPr>
        <w:pStyle w:val="2"/>
        <w:jc w:val="center"/>
      </w:pPr>
      <w:r>
        <w:rPr>
          <w:sz w:val="24"/>
        </w:rPr>
        <w:t xml:space="preserve">СОСТАВ</w:t>
      </w:r>
    </w:p>
    <w:p>
      <w:pPr>
        <w:pStyle w:val="2"/>
        <w:jc w:val="center"/>
      </w:pPr>
      <w:r>
        <w:rPr>
          <w:sz w:val="24"/>
        </w:rPr>
        <w:t xml:space="preserve">МЕЖВЕДОМСТВЕННОЙ КОМИССИИ ДЛЯ РАССМОТРЕНИЯ ЗАЯВЛЕНИЙ</w:t>
      </w:r>
    </w:p>
    <w:p>
      <w:pPr>
        <w:pStyle w:val="2"/>
        <w:jc w:val="center"/>
      </w:pPr>
      <w:r>
        <w:rPr>
          <w:sz w:val="24"/>
        </w:rPr>
        <w:t xml:space="preserve">И ДОКУМЕНТОВ, ПОСТУПИВШИХ ОТ ПРЕТЕНДЕНТОВ НА ПОЛУЧЕНИЕ</w:t>
      </w:r>
    </w:p>
    <w:p>
      <w:pPr>
        <w:pStyle w:val="2"/>
        <w:jc w:val="center"/>
      </w:pPr>
      <w:r>
        <w:rPr>
          <w:sz w:val="24"/>
        </w:rPr>
        <w:t xml:space="preserve">СУБСИДИИ И ПОЛУЧАТЕЛЕЙ СУБСИДИИ</w:t>
      </w:r>
    </w:p>
    <w:p>
      <w:pPr>
        <w:pStyle w:val="0"/>
        <w:jc w:val="center"/>
      </w:pPr>
      <w:r>
        <w:rPr>
          <w:sz w:val="24"/>
        </w:rPr>
      </w:r>
    </w:p>
    <w:p>
      <w:pPr>
        <w:pStyle w:val="0"/>
        <w:ind w:firstLine="540"/>
        <w:jc w:val="both"/>
      </w:pPr>
      <w:r>
        <w:rPr>
          <w:sz w:val="24"/>
        </w:rPr>
        <w:t xml:space="preserve">Утратил силу. - </w:t>
      </w:r>
      <w:hyperlink w:history="0" r:id="rId299" w:tooltip="Постановление Правительства ЯНАО от 14.02.2025 N 76-П &quot;О внесении изменений в некоторые постановления Правительства Ямало-Ненецкого автономного округа и признании утратившими силу некоторых нормативных правовых актов Ямало-Ненецкого автономного округа&quot; {КонсультантПлюс}">
        <w:r>
          <w:rPr>
            <w:sz w:val="24"/>
            <w:color w:val="0000ff"/>
          </w:rPr>
          <w:t xml:space="preserve">Постановление</w:t>
        </w:r>
      </w:hyperlink>
      <w:r>
        <w:rPr>
          <w:sz w:val="24"/>
        </w:rPr>
        <w:t xml:space="preserve"> Правительства ЯНАО от 14.02.2025 N 76-П.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предоставлении</w:t>
      </w:r>
    </w:p>
    <w:p>
      <w:pPr>
        <w:pStyle w:val="0"/>
        <w:jc w:val="right"/>
      </w:pPr>
      <w:r>
        <w:rPr>
          <w:sz w:val="24"/>
        </w:rPr>
        <w:t xml:space="preserve">субсидии на обучение студентам</w:t>
      </w:r>
    </w:p>
    <w:p>
      <w:pPr>
        <w:pStyle w:val="0"/>
        <w:jc w:val="right"/>
      </w:pPr>
      <w:r>
        <w:rPr>
          <w:sz w:val="24"/>
        </w:rPr>
        <w:t xml:space="preserve">из числа коренных малочисленных</w:t>
      </w:r>
    </w:p>
    <w:p>
      <w:pPr>
        <w:pStyle w:val="0"/>
        <w:jc w:val="right"/>
      </w:pPr>
      <w:r>
        <w:rPr>
          <w:sz w:val="24"/>
        </w:rPr>
        <w:t xml:space="preserve">народов Севера в Ямало-Ненецком</w:t>
      </w:r>
    </w:p>
    <w:p>
      <w:pPr>
        <w:pStyle w:val="0"/>
        <w:jc w:val="right"/>
      </w:pPr>
      <w:r>
        <w:rPr>
          <w:sz w:val="24"/>
        </w:rPr>
        <w:t xml:space="preserve">автономном округе</w:t>
      </w:r>
    </w:p>
    <w:p>
      <w:pPr>
        <w:pStyle w:val="0"/>
        <w:jc w:val="center"/>
      </w:pPr>
      <w:r>
        <w:rPr>
          <w:sz w:val="24"/>
        </w:rPr>
      </w:r>
    </w:p>
    <w:bookmarkStart w:id="1970" w:name="P1970"/>
    <w:bookmarkEnd w:id="1970"/>
    <w:p>
      <w:pPr>
        <w:pStyle w:val="0"/>
        <w:jc w:val="center"/>
      </w:pPr>
      <w:r>
        <w:rPr>
          <w:sz w:val="24"/>
        </w:rPr>
        <w:t xml:space="preserve">ФОРМА ЗАЯВЛЕНИЯ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00"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17.09.2023 N 735-П)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1"/>
        <w:jc w:val="both"/>
      </w:pPr>
      <w:r>
        <w:rPr>
          <w:sz w:val="20"/>
        </w:rPr>
        <w:t xml:space="preserve">                                      Директору департамента по делам</w:t>
      </w:r>
    </w:p>
    <w:p>
      <w:pPr>
        <w:pStyle w:val="1"/>
        <w:jc w:val="both"/>
      </w:pPr>
      <w:r>
        <w:rPr>
          <w:sz w:val="20"/>
        </w:rPr>
        <w:t xml:space="preserve">                                      коренных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_____________________________________</w:t>
      </w:r>
    </w:p>
    <w:p>
      <w:pPr>
        <w:pStyle w:val="1"/>
        <w:jc w:val="both"/>
      </w:pPr>
      <w:r>
        <w:rPr>
          <w:sz w:val="20"/>
        </w:rPr>
        <w:t xml:space="preserve">                                                    (Ф.И.О.)</w:t>
      </w:r>
    </w:p>
    <w:p>
      <w:pPr>
        <w:pStyle w:val="1"/>
        <w:jc w:val="both"/>
      </w:pPr>
      <w:r>
        <w:rPr>
          <w:sz w:val="20"/>
        </w:rPr>
        <w:t xml:space="preserve">                                      от _________________________________,</w:t>
      </w:r>
    </w:p>
    <w:p>
      <w:pPr>
        <w:pStyle w:val="1"/>
        <w:jc w:val="both"/>
      </w:pPr>
      <w:r>
        <w:rPr>
          <w:sz w:val="20"/>
        </w:rPr>
        <w:t xml:space="preserve">                                                (Ф.И.О. полностью)</w:t>
      </w:r>
    </w:p>
    <w:p>
      <w:pPr>
        <w:pStyle w:val="1"/>
        <w:jc w:val="both"/>
      </w:pPr>
      <w:r>
        <w:rPr>
          <w:sz w:val="20"/>
        </w:rPr>
        <w:t xml:space="preserve">                                      проживающего (зарегистрированного)</w:t>
      </w:r>
    </w:p>
    <w:p>
      <w:pPr>
        <w:pStyle w:val="1"/>
        <w:jc w:val="both"/>
      </w:pPr>
      <w:r>
        <w:rPr>
          <w:sz w:val="20"/>
        </w:rPr>
        <w:t xml:space="preserve">                                      по адресу: _________________________,</w:t>
      </w:r>
    </w:p>
    <w:p>
      <w:pPr>
        <w:pStyle w:val="1"/>
        <w:jc w:val="both"/>
      </w:pPr>
      <w:r>
        <w:rPr>
          <w:sz w:val="20"/>
        </w:rPr>
        <w:t xml:space="preserve">                                      место работы: _______________________</w:t>
      </w:r>
    </w:p>
    <w:p>
      <w:pPr>
        <w:pStyle w:val="1"/>
        <w:jc w:val="both"/>
      </w:pPr>
      <w:r>
        <w:rPr>
          <w:sz w:val="20"/>
        </w:rPr>
        <w:t xml:space="preserve">                                                          (полностью)</w:t>
      </w:r>
    </w:p>
    <w:p>
      <w:pPr>
        <w:pStyle w:val="1"/>
        <w:jc w:val="both"/>
      </w:pPr>
      <w:r>
        <w:rPr>
          <w:sz w:val="20"/>
        </w:rPr>
        <w:t xml:space="preserve">                                      ____________________________________,</w:t>
      </w:r>
    </w:p>
    <w:p>
      <w:pPr>
        <w:pStyle w:val="1"/>
        <w:jc w:val="both"/>
      </w:pPr>
      <w:r>
        <w:rPr>
          <w:sz w:val="20"/>
        </w:rPr>
        <w:t xml:space="preserve">                                      должность: _________________________,</w:t>
      </w:r>
    </w:p>
    <w:p>
      <w:pPr>
        <w:pStyle w:val="1"/>
        <w:jc w:val="both"/>
      </w:pPr>
      <w:r>
        <w:rPr>
          <w:sz w:val="20"/>
        </w:rPr>
        <w:t xml:space="preserve">                                      тел. раб. __________________________,</w:t>
      </w:r>
    </w:p>
    <w:p>
      <w:pPr>
        <w:pStyle w:val="1"/>
        <w:jc w:val="both"/>
      </w:pPr>
      <w:r>
        <w:rPr>
          <w:sz w:val="20"/>
        </w:rPr>
        <w:t xml:space="preserve">                                      тел. дом./моб.: ____________________,</w:t>
      </w:r>
    </w:p>
    <w:p>
      <w:pPr>
        <w:pStyle w:val="1"/>
        <w:jc w:val="both"/>
      </w:pPr>
      <w:r>
        <w:rPr>
          <w:sz w:val="20"/>
        </w:rPr>
        <w:t xml:space="preserve">                                      адрес эл. почты: ____________________</w:t>
      </w:r>
    </w:p>
    <w:p>
      <w:pPr>
        <w:pStyle w:val="1"/>
        <w:jc w:val="both"/>
      </w:pPr>
      <w:r>
        <w:rPr>
          <w:sz w:val="20"/>
        </w:rPr>
        <w:t xml:space="preserve">                                                        (в случае наличия)</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w:t>
      </w:r>
      <w:hyperlink w:history="0" w:anchor="P1724" w:tooltip="ПОЛОЖЕНИЕ">
        <w:r>
          <w:rPr>
            <w:sz w:val="20"/>
            <w:color w:val="0000ff"/>
          </w:rPr>
          <w:t xml:space="preserve">Положением</w:t>
        </w:r>
      </w:hyperlink>
      <w:r>
        <w:rPr>
          <w:sz w:val="20"/>
        </w:rPr>
        <w:t xml:space="preserve">  о  предоставлении  субсидии на обучение</w:t>
      </w:r>
    </w:p>
    <w:p>
      <w:pPr>
        <w:pStyle w:val="1"/>
        <w:jc w:val="both"/>
      </w:pPr>
      <w:r>
        <w:rPr>
          <w:sz w:val="20"/>
        </w:rPr>
        <w:t xml:space="preserve">студентам  из  числа коренных малочисленных народов Севера в Ямало-Ненецком</w:t>
      </w:r>
    </w:p>
    <w:p>
      <w:pPr>
        <w:pStyle w:val="1"/>
        <w:jc w:val="both"/>
      </w:pPr>
      <w:r>
        <w:rPr>
          <w:sz w:val="20"/>
        </w:rPr>
        <w:t xml:space="preserve">автономном     округе,     утвержденным     постановлением    Правительства</w:t>
      </w:r>
    </w:p>
    <w:p>
      <w:pPr>
        <w:pStyle w:val="1"/>
        <w:jc w:val="both"/>
      </w:pPr>
      <w:r>
        <w:rPr>
          <w:sz w:val="20"/>
        </w:rPr>
        <w:t xml:space="preserve">Ямало-Ненецкого  автономного округа от 26 сентября 2012 года N 826-П, прошу</w:t>
      </w:r>
    </w:p>
    <w:p>
      <w:pPr>
        <w:pStyle w:val="1"/>
        <w:jc w:val="both"/>
      </w:pPr>
      <w:r>
        <w:rPr>
          <w:sz w:val="20"/>
        </w:rPr>
        <w:t xml:space="preserve">предоставить  средства окружного бюджета для оплаты за обучение по основной</w:t>
      </w:r>
    </w:p>
    <w:p>
      <w:pPr>
        <w:pStyle w:val="1"/>
        <w:jc w:val="both"/>
      </w:pPr>
      <w:r>
        <w:rPr>
          <w:sz w:val="20"/>
        </w:rPr>
        <w:t xml:space="preserve">профессиональной   образовательной   программе   высшего   образования   по</w:t>
      </w:r>
    </w:p>
    <w:p>
      <w:pPr>
        <w:pStyle w:val="1"/>
        <w:jc w:val="both"/>
      </w:pPr>
      <w:r>
        <w:rPr>
          <w:sz w:val="20"/>
        </w:rPr>
        <w:t xml:space="preserve">направлению   44.03.01   Педагогическое   образование,  профиль  "Начальное</w:t>
      </w:r>
    </w:p>
    <w:p>
      <w:pPr>
        <w:pStyle w:val="1"/>
        <w:jc w:val="both"/>
      </w:pPr>
      <w:r>
        <w:rPr>
          <w:sz w:val="20"/>
        </w:rPr>
        <w:t xml:space="preserve">образование" на ________ учебный год.</w:t>
      </w:r>
    </w:p>
    <w:p>
      <w:pPr>
        <w:pStyle w:val="1"/>
        <w:jc w:val="both"/>
      </w:pPr>
      <w:r>
        <w:rPr>
          <w:sz w:val="20"/>
        </w:rPr>
        <w:t xml:space="preserve">    С    целями,    порядком   и   условиями   предоставления   (отказа   в</w:t>
      </w:r>
    </w:p>
    <w:p>
      <w:pPr>
        <w:pStyle w:val="1"/>
        <w:jc w:val="both"/>
      </w:pPr>
      <w:r>
        <w:rPr>
          <w:sz w:val="20"/>
        </w:rPr>
        <w:t xml:space="preserve">предоставлении),  возврата  и  освобождения  от  возврата средств окружного</w:t>
      </w:r>
    </w:p>
    <w:p>
      <w:pPr>
        <w:pStyle w:val="1"/>
        <w:jc w:val="both"/>
      </w:pPr>
      <w:r>
        <w:rPr>
          <w:sz w:val="20"/>
        </w:rPr>
        <w:t xml:space="preserve">бюджета,    предоставленных    для   оплаты   за   обучение   по   основной</w:t>
      </w:r>
    </w:p>
    <w:p>
      <w:pPr>
        <w:pStyle w:val="1"/>
        <w:jc w:val="both"/>
      </w:pPr>
      <w:r>
        <w:rPr>
          <w:sz w:val="20"/>
        </w:rPr>
        <w:t xml:space="preserve">профессиональной   образовательной   программе   высшего   образования   по</w:t>
      </w:r>
    </w:p>
    <w:p>
      <w:pPr>
        <w:pStyle w:val="1"/>
        <w:jc w:val="both"/>
      </w:pPr>
      <w:r>
        <w:rPr>
          <w:sz w:val="20"/>
        </w:rPr>
        <w:t xml:space="preserve">направлению   44.03.01   Педагогическое   образование,  профиль  "Начальное</w:t>
      </w:r>
    </w:p>
    <w:p>
      <w:pPr>
        <w:pStyle w:val="1"/>
        <w:jc w:val="both"/>
      </w:pPr>
      <w:r>
        <w:rPr>
          <w:sz w:val="20"/>
        </w:rPr>
        <w:t xml:space="preserve">образование", согласен(а).</w:t>
      </w:r>
    </w:p>
    <w:p>
      <w:pPr>
        <w:pStyle w:val="1"/>
        <w:jc w:val="both"/>
      </w:pPr>
      <w:r>
        <w:rPr>
          <w:sz w:val="20"/>
        </w:rPr>
        <w:t xml:space="preserve">    Достоверность    сведений,    указанных   в   настоящем   заявлении   и</w:t>
      </w:r>
    </w:p>
    <w:p>
      <w:pPr>
        <w:pStyle w:val="1"/>
        <w:jc w:val="both"/>
      </w:pPr>
      <w:r>
        <w:rPr>
          <w:sz w:val="20"/>
        </w:rPr>
        <w:t xml:space="preserve">представленных к нему документов, подтверждаю.</w:t>
      </w:r>
    </w:p>
    <w:p>
      <w:pPr>
        <w:pStyle w:val="1"/>
        <w:jc w:val="both"/>
      </w:pPr>
      <w:r>
        <w:rPr>
          <w:sz w:val="20"/>
        </w:rPr>
        <w:t xml:space="preserve">    Согласен(а)   на  осуществление  уточнения  сведений  (документов)  при</w:t>
      </w:r>
    </w:p>
    <w:p>
      <w:pPr>
        <w:pStyle w:val="1"/>
        <w:jc w:val="both"/>
      </w:pPr>
      <w:r>
        <w:rPr>
          <w:sz w:val="20"/>
        </w:rPr>
        <w:t xml:space="preserve">проведении  проверки  (сверки)  с данными различных органов государственной</w:t>
      </w:r>
    </w:p>
    <w:p>
      <w:pPr>
        <w:pStyle w:val="1"/>
        <w:jc w:val="both"/>
      </w:pPr>
      <w:r>
        <w:rPr>
          <w:sz w:val="20"/>
        </w:rPr>
        <w:t xml:space="preserve">власти,  иных  государственных  органов, органов местного самоуправления, а</w:t>
      </w:r>
    </w:p>
    <w:p>
      <w:pPr>
        <w:pStyle w:val="1"/>
        <w:jc w:val="both"/>
      </w:pPr>
      <w:r>
        <w:rPr>
          <w:sz w:val="20"/>
        </w:rPr>
        <w:t xml:space="preserve">также  юридических лиц независимо от их организационно-правовых форм и форм</w:t>
      </w:r>
    </w:p>
    <w:p>
      <w:pPr>
        <w:pStyle w:val="1"/>
        <w:jc w:val="both"/>
      </w:pPr>
      <w:r>
        <w:rPr>
          <w:sz w:val="20"/>
        </w:rPr>
        <w:t xml:space="preserve">собственности.</w:t>
      </w:r>
    </w:p>
    <w:p>
      <w:pPr>
        <w:pStyle w:val="1"/>
        <w:jc w:val="both"/>
      </w:pPr>
      <w:r>
        <w:rPr>
          <w:sz w:val="20"/>
        </w:rPr>
        <w:t xml:space="preserve">    Ознакомлен(а),  что  в  любое  время  вправе  обратиться  с  письменным</w:t>
      </w:r>
    </w:p>
    <w:p>
      <w:pPr>
        <w:pStyle w:val="1"/>
        <w:jc w:val="both"/>
      </w:pPr>
      <w:r>
        <w:rPr>
          <w:sz w:val="20"/>
        </w:rPr>
        <w:t xml:space="preserve">заявлением о прекращении действия согласия.</w:t>
      </w:r>
    </w:p>
    <w:p>
      <w:pPr>
        <w:pStyle w:val="1"/>
        <w:jc w:val="both"/>
      </w:pPr>
      <w:r>
        <w:rPr>
          <w:sz w:val="20"/>
        </w:rPr>
        <w:t xml:space="preserve">    Я  предупрежден(а)  о  последствиях  (ответственности) за представление</w:t>
      </w:r>
    </w:p>
    <w:p>
      <w:pPr>
        <w:pStyle w:val="1"/>
        <w:jc w:val="both"/>
      </w:pPr>
      <w:r>
        <w:rPr>
          <w:sz w:val="20"/>
        </w:rPr>
        <w:t xml:space="preserve">ложной информации (сведений) и недостоверных документов.</w:t>
      </w:r>
    </w:p>
    <w:p>
      <w:pPr>
        <w:pStyle w:val="1"/>
        <w:jc w:val="both"/>
      </w:pPr>
      <w:r>
        <w:rPr>
          <w:sz w:val="20"/>
        </w:rPr>
        <w:t xml:space="preserve">    К заявлению прилагаю:</w:t>
      </w:r>
    </w:p>
    <w:p>
      <w:pPr>
        <w:pStyle w:val="1"/>
        <w:jc w:val="both"/>
      </w:pPr>
      <w:r>
        <w:rPr>
          <w:sz w:val="20"/>
        </w:rPr>
        <w:t xml:space="preserve">    ______________________________</w:t>
      </w:r>
    </w:p>
    <w:p>
      <w:pPr>
        <w:pStyle w:val="1"/>
        <w:jc w:val="both"/>
      </w:pPr>
      <w:r>
        <w:rPr>
          <w:sz w:val="20"/>
        </w:rPr>
        <w:t xml:space="preserve">    ______________________________</w:t>
      </w:r>
    </w:p>
    <w:p>
      <w:pPr>
        <w:pStyle w:val="1"/>
        <w:jc w:val="both"/>
      </w:pPr>
      <w:r>
        <w:rPr>
          <w:sz w:val="20"/>
        </w:rPr>
        <w:t xml:space="preserve">    ______________________________</w:t>
      </w:r>
    </w:p>
    <w:p>
      <w:pPr>
        <w:pStyle w:val="1"/>
        <w:jc w:val="both"/>
      </w:pPr>
      <w:r>
        <w:rPr>
          <w:sz w:val="20"/>
        </w:rPr>
      </w:r>
    </w:p>
    <w:p>
      <w:pPr>
        <w:pStyle w:val="1"/>
        <w:jc w:val="both"/>
      </w:pPr>
      <w:r>
        <w:rPr>
          <w:sz w:val="20"/>
        </w:rPr>
        <w:t xml:space="preserve">Дата ____________________ 20___ г.                   Подпись ______________</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1</w:t>
      </w:r>
    </w:p>
    <w:p>
      <w:pPr>
        <w:pStyle w:val="0"/>
        <w:jc w:val="right"/>
      </w:pPr>
      <w:r>
        <w:rPr>
          <w:sz w:val="24"/>
        </w:rPr>
        <w:t xml:space="preserve">к заявлению</w:t>
      </w:r>
    </w:p>
    <w:p>
      <w:pPr>
        <w:pStyle w:val="0"/>
        <w:ind w:firstLine="540"/>
        <w:jc w:val="both"/>
      </w:pPr>
      <w:r>
        <w:rPr>
          <w:sz w:val="24"/>
        </w:rPr>
      </w:r>
    </w:p>
    <w:p>
      <w:pPr>
        <w:pStyle w:val="1"/>
        <w:jc w:val="both"/>
      </w:pPr>
      <w:r>
        <w:rPr>
          <w:sz w:val="20"/>
        </w:rPr>
        <w:t xml:space="preserve">                                         В департамент по делам коренных</w:t>
      </w:r>
    </w:p>
    <w:p>
      <w:pPr>
        <w:pStyle w:val="1"/>
        <w:jc w:val="both"/>
      </w:pPr>
      <w:r>
        <w:rPr>
          <w:sz w:val="20"/>
        </w:rPr>
        <w:t xml:space="preserve">                                         малочисленных народов Севера</w:t>
      </w:r>
    </w:p>
    <w:p>
      <w:pPr>
        <w:pStyle w:val="1"/>
        <w:jc w:val="both"/>
      </w:pPr>
      <w:r>
        <w:rPr>
          <w:sz w:val="20"/>
        </w:rPr>
        <w:t xml:space="preserve">                                         Ямало-Ненецкого автономного округа</w:t>
      </w:r>
    </w:p>
    <w:p>
      <w:pPr>
        <w:pStyle w:val="1"/>
        <w:jc w:val="both"/>
      </w:pPr>
      <w:r>
        <w:rPr>
          <w:sz w:val="20"/>
        </w:rPr>
        <w:t xml:space="preserve">                                         от 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в  соответствии  с  </w:t>
      </w:r>
      <w:hyperlink w:history="0" r:id="rId301" w:tooltip="Федеральный закон от 27.07.2006 N 152-ФЗ (ред. от 08.08.2024) &quot;О персональных данных&quot; {КонсультантПлюс}">
        <w:r>
          <w:rPr>
            <w:sz w:val="20"/>
            <w:color w:val="0000ff"/>
          </w:rPr>
          <w:t xml:space="preserve">пунктом  4 статьи 9</w:t>
        </w:r>
      </w:hyperlink>
      <w:r>
        <w:rPr>
          <w:sz w:val="20"/>
        </w:rPr>
        <w:t xml:space="preserve"> Федерального закона от 27 июля 2006</w:t>
      </w:r>
    </w:p>
    <w:p>
      <w:pPr>
        <w:pStyle w:val="1"/>
        <w:jc w:val="both"/>
      </w:pPr>
      <w:r>
        <w:rPr>
          <w:sz w:val="20"/>
        </w:rPr>
        <w:t xml:space="preserve">года N 152-ФЗ "О персональных данных", паспорт: серия _____ номер ________,</w:t>
      </w:r>
    </w:p>
    <w:p>
      <w:pPr>
        <w:pStyle w:val="1"/>
        <w:jc w:val="both"/>
      </w:pPr>
      <w:r>
        <w:rPr>
          <w:sz w:val="20"/>
        </w:rPr>
        <w:t xml:space="preserve">кем и когда выдан ____________________________, код подразделения ________,</w:t>
      </w:r>
    </w:p>
    <w:p>
      <w:pPr>
        <w:pStyle w:val="1"/>
        <w:jc w:val="both"/>
      </w:pPr>
      <w:r>
        <w:rPr>
          <w:sz w:val="20"/>
        </w:rPr>
        <w:t xml:space="preserve">зарегистрированный по адресу: ___________________________, в целях оказания</w:t>
      </w:r>
    </w:p>
    <w:p>
      <w:pPr>
        <w:pStyle w:val="1"/>
        <w:jc w:val="both"/>
      </w:pPr>
      <w:r>
        <w:rPr>
          <w:sz w:val="20"/>
        </w:rPr>
        <w:t xml:space="preserve">социальной поддержки лицам из числа коренных малочисленных народов Севера в</w:t>
      </w:r>
    </w:p>
    <w:p>
      <w:pPr>
        <w:pStyle w:val="1"/>
        <w:jc w:val="both"/>
      </w:pPr>
      <w:r>
        <w:rPr>
          <w:sz w:val="20"/>
        </w:rPr>
        <w:t xml:space="preserve">Ямало-Ненецком  автономном  округе свободно, своей волей и в своем интересе</w:t>
      </w:r>
    </w:p>
    <w:p>
      <w:pPr>
        <w:pStyle w:val="1"/>
        <w:jc w:val="both"/>
      </w:pPr>
      <w:r>
        <w:rPr>
          <w:sz w:val="20"/>
        </w:rPr>
        <w:t xml:space="preserve">даю  согласие  департаменту  по делам коренных малочисленных народов Севера</w:t>
      </w:r>
    </w:p>
    <w:p>
      <w:pPr>
        <w:pStyle w:val="1"/>
        <w:jc w:val="both"/>
      </w:pPr>
      <w:r>
        <w:rPr>
          <w:sz w:val="20"/>
        </w:rPr>
        <w:t xml:space="preserve">Ямало-Ненецкого    автономного    округа,    расположенному    по   адресу:</w:t>
      </w:r>
    </w:p>
    <w:p>
      <w:pPr>
        <w:pStyle w:val="1"/>
        <w:jc w:val="both"/>
      </w:pPr>
      <w:r>
        <w:rPr>
          <w:sz w:val="20"/>
        </w:rPr>
        <w:t xml:space="preserve">__________________________________________________________________________,</w:t>
      </w:r>
    </w:p>
    <w:p>
      <w:pPr>
        <w:pStyle w:val="1"/>
        <w:jc w:val="both"/>
      </w:pPr>
      <w:r>
        <w:rPr>
          <w:sz w:val="20"/>
        </w:rPr>
        <w:t xml:space="preserve">на  обработку  (действие  (операцию)  или совокупность действий (операций),</w:t>
      </w:r>
    </w:p>
    <w:p>
      <w:pPr>
        <w:pStyle w:val="1"/>
        <w:jc w:val="both"/>
      </w:pPr>
      <w:r>
        <w:rPr>
          <w:sz w:val="20"/>
        </w:rPr>
        <w:t xml:space="preserve">совершаемых  с  использованием  средств автоматизации или без использования</w:t>
      </w:r>
    </w:p>
    <w:p>
      <w:pPr>
        <w:pStyle w:val="1"/>
        <w:jc w:val="both"/>
      </w:pPr>
      <w:r>
        <w:rPr>
          <w:sz w:val="20"/>
        </w:rPr>
        <w:t xml:space="preserve">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моих</w:t>
      </w:r>
    </w:p>
    <w:p>
      <w:pPr>
        <w:pStyle w:val="1"/>
        <w:jc w:val="both"/>
      </w:pPr>
      <w:r>
        <w:rPr>
          <w:sz w:val="20"/>
        </w:rPr>
        <w:t xml:space="preserve">персональных  данных  (фамилия,  имя,  отчество, год, месяц, дата рождения,</w:t>
      </w:r>
    </w:p>
    <w:p>
      <w:pPr>
        <w:pStyle w:val="1"/>
        <w:jc w:val="both"/>
      </w:pPr>
      <w:r>
        <w:rPr>
          <w:sz w:val="20"/>
        </w:rPr>
        <w:t xml:space="preserve">пол,  сведения о месте жительства, месте пребывания, номера телефона), иных</w:t>
      </w:r>
    </w:p>
    <w:p>
      <w:pPr>
        <w:pStyle w:val="1"/>
        <w:jc w:val="both"/>
      </w:pPr>
      <w:r>
        <w:rPr>
          <w:sz w:val="20"/>
        </w:rPr>
        <w:t xml:space="preserve">сведений,  предоставляемых  (запрашиваемых)  для предоставления субсидии на</w:t>
      </w:r>
    </w:p>
    <w:p>
      <w:pPr>
        <w:pStyle w:val="1"/>
        <w:jc w:val="both"/>
      </w:pPr>
      <w:r>
        <w:rPr>
          <w:sz w:val="20"/>
        </w:rPr>
        <w:t xml:space="preserve">обучение  студентам  из  числа  коренных  малочисленных  народов  Севера  в</w:t>
      </w:r>
    </w:p>
    <w:p>
      <w:pPr>
        <w:pStyle w:val="1"/>
        <w:jc w:val="both"/>
      </w:pPr>
      <w:r>
        <w:rPr>
          <w:sz w:val="20"/>
        </w:rPr>
        <w:t xml:space="preserve">Ямало-Ненецком  автономном  округе,  а также предоставление сведений о моих</w:t>
      </w:r>
    </w:p>
    <w:p>
      <w:pPr>
        <w:pStyle w:val="1"/>
        <w:jc w:val="both"/>
      </w:pPr>
      <w:r>
        <w:rPr>
          <w:sz w:val="20"/>
        </w:rPr>
        <w:t xml:space="preserve">персональных    данных    третьим    лицам   в   случаях,   предусмотренных</w:t>
      </w:r>
    </w:p>
    <w:p>
      <w:pPr>
        <w:pStyle w:val="1"/>
        <w:jc w:val="both"/>
      </w:pPr>
      <w:r>
        <w:rPr>
          <w:sz w:val="20"/>
        </w:rPr>
        <w:t xml:space="preserve">законодательством Российской Федерации.</w:t>
      </w:r>
    </w:p>
    <w:p>
      <w:pPr>
        <w:pStyle w:val="1"/>
        <w:jc w:val="both"/>
      </w:pPr>
      <w:r>
        <w:rPr>
          <w:sz w:val="20"/>
        </w:rPr>
        <w:t xml:space="preserve">    Обработка  персональных  данных  осуществляется с применением следующих</w:t>
      </w:r>
    </w:p>
    <w:p>
      <w:pPr>
        <w:pStyle w:val="1"/>
        <w:jc w:val="both"/>
      </w:pPr>
      <w:r>
        <w:rPr>
          <w:sz w:val="20"/>
        </w:rPr>
        <w:t xml:space="preserve">основных   способов   (но   не  ограничиваясь  ими):  хранение,  запись  на</w:t>
      </w:r>
    </w:p>
    <w:p>
      <w:pPr>
        <w:pStyle w:val="1"/>
        <w:jc w:val="both"/>
      </w:pPr>
      <w:r>
        <w:rPr>
          <w:sz w:val="20"/>
        </w:rPr>
        <w:t xml:space="preserve">электронные носители и их хранение, составление перечней.</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302"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в письменной</w:t>
      </w:r>
    </w:p>
    <w:p>
      <w:pPr>
        <w:pStyle w:val="1"/>
        <w:jc w:val="both"/>
      </w:pPr>
      <w:r>
        <w:rPr>
          <w:sz w:val="20"/>
        </w:rPr>
        <w:t xml:space="preserve">форме.</w:t>
      </w:r>
    </w:p>
    <w:p>
      <w:pPr>
        <w:pStyle w:val="1"/>
        <w:jc w:val="both"/>
      </w:pPr>
      <w:r>
        <w:rPr>
          <w:sz w:val="20"/>
        </w:rPr>
        <w:t xml:space="preserve">    Отзыв  согласия  осуществляется  на  основании  заявления  в письменной</w:t>
      </w:r>
    </w:p>
    <w:p>
      <w:pPr>
        <w:pStyle w:val="1"/>
        <w:jc w:val="both"/>
      </w:pPr>
      <w:r>
        <w:rPr>
          <w:sz w:val="20"/>
        </w:rPr>
        <w:t xml:space="preserve">форме.  Отзыв  согласия влечет отказ от оказания социальной поддержки лицам</w:t>
      </w:r>
    </w:p>
    <w:p>
      <w:pPr>
        <w:pStyle w:val="1"/>
        <w:jc w:val="both"/>
      </w:pPr>
      <w:r>
        <w:rPr>
          <w:sz w:val="20"/>
        </w:rPr>
        <w:t xml:space="preserve">из  числа коренных малочисленных народов Севера в Ямало-Ненецком автономном</w:t>
      </w:r>
    </w:p>
    <w:p>
      <w:pPr>
        <w:pStyle w:val="1"/>
        <w:jc w:val="both"/>
      </w:pPr>
      <w:r>
        <w:rPr>
          <w:sz w:val="20"/>
        </w:rPr>
        <w:t xml:space="preserve">округе.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____________________     ___________________     __________________________</w:t>
      </w:r>
    </w:p>
    <w:p>
      <w:pPr>
        <w:pStyle w:val="1"/>
        <w:jc w:val="both"/>
      </w:pPr>
      <w:r>
        <w:rPr>
          <w:sz w:val="20"/>
        </w:rPr>
        <w:t xml:space="preserve">       (дата)                 (подпись)                   (Ф.И.О.)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2"/>
        <w:jc w:val="right"/>
      </w:pPr>
      <w:r>
        <w:rPr>
          <w:sz w:val="24"/>
        </w:rPr>
        <w:t xml:space="preserve">Приложение N 2</w:t>
      </w:r>
    </w:p>
    <w:p>
      <w:pPr>
        <w:pStyle w:val="0"/>
        <w:jc w:val="right"/>
      </w:pPr>
      <w:r>
        <w:rPr>
          <w:sz w:val="24"/>
        </w:rPr>
        <w:t xml:space="preserve">к заявлению</w:t>
      </w:r>
    </w:p>
    <w:p>
      <w:pPr>
        <w:pStyle w:val="0"/>
        <w:ind w:firstLine="540"/>
        <w:jc w:val="both"/>
      </w:pPr>
      <w:r>
        <w:rPr>
          <w:sz w:val="24"/>
        </w:rPr>
      </w:r>
    </w:p>
    <w:p>
      <w:pPr>
        <w:pStyle w:val="0"/>
        <w:jc w:val="center"/>
      </w:pPr>
      <w:r>
        <w:rPr>
          <w:sz w:val="24"/>
        </w:rPr>
        <w:t xml:space="preserve">ФОРМА СОГЛАСИЯ</w:t>
      </w:r>
    </w:p>
    <w:p>
      <w:pPr>
        <w:pStyle w:val="0"/>
        <w:ind w:firstLine="540"/>
        <w:jc w:val="both"/>
      </w:pPr>
      <w:r>
        <w:rPr>
          <w:sz w:val="24"/>
        </w:rPr>
      </w:r>
    </w:p>
    <w:p>
      <w:pPr>
        <w:pStyle w:val="1"/>
        <w:jc w:val="both"/>
      </w:pPr>
      <w:r>
        <w:rPr>
          <w:sz w:val="20"/>
        </w:rPr>
        <w:t xml:space="preserve">                                 СОГЛАСИЕ</w:t>
      </w:r>
    </w:p>
    <w:p>
      <w:pPr>
        <w:pStyle w:val="1"/>
        <w:jc w:val="both"/>
      </w:pPr>
      <w:r>
        <w:rPr>
          <w:sz w:val="20"/>
        </w:rPr>
        <w:t xml:space="preserve">          на обработку персональных данных, разрешенных субъектом</w:t>
      </w:r>
    </w:p>
    <w:p>
      <w:pPr>
        <w:pStyle w:val="1"/>
        <w:jc w:val="both"/>
      </w:pPr>
      <w:r>
        <w:rPr>
          <w:sz w:val="20"/>
        </w:rPr>
        <w:t xml:space="preserve">                  персональных данных для распространения</w:t>
      </w:r>
    </w:p>
    <w:p>
      <w:pPr>
        <w:pStyle w:val="1"/>
        <w:jc w:val="both"/>
      </w:pPr>
      <w:r>
        <w:rPr>
          <w:sz w:val="20"/>
        </w:rPr>
      </w:r>
    </w:p>
    <w:p>
      <w:pPr>
        <w:pStyle w:val="1"/>
        <w:jc w:val="both"/>
      </w:pPr>
      <w:r>
        <w:rPr>
          <w:sz w:val="20"/>
        </w:rPr>
        <w:t xml:space="preserve">    Настоящим я, _________________________________________________________,</w:t>
      </w:r>
    </w:p>
    <w:p>
      <w:pPr>
        <w:pStyle w:val="1"/>
        <w:jc w:val="both"/>
      </w:pPr>
      <w:r>
        <w:rPr>
          <w:sz w:val="20"/>
        </w:rPr>
        <w:t xml:space="preserve">                      (фамилия, имя, отчество (при наличии) субъекта</w:t>
      </w:r>
    </w:p>
    <w:p>
      <w:pPr>
        <w:pStyle w:val="1"/>
        <w:jc w:val="both"/>
      </w:pPr>
      <w:r>
        <w:rPr>
          <w:sz w:val="20"/>
        </w:rPr>
        <w:t xml:space="preserve">                  персональных данных, номер телефона, адрес электронной</w:t>
      </w:r>
    </w:p>
    <w:p>
      <w:pPr>
        <w:pStyle w:val="1"/>
        <w:jc w:val="both"/>
      </w:pPr>
      <w:r>
        <w:rPr>
          <w:sz w:val="20"/>
        </w:rPr>
        <w:t xml:space="preserve">                  почты или почтовый адрес субъекта персональных данных)</w:t>
      </w:r>
    </w:p>
    <w:p>
      <w:pPr>
        <w:pStyle w:val="1"/>
        <w:jc w:val="both"/>
      </w:pPr>
      <w:r>
        <w:rPr>
          <w:sz w:val="20"/>
        </w:rPr>
        <w:t xml:space="preserve">в  соответствии  со  </w:t>
      </w:r>
      <w:hyperlink w:history="0" r:id="rId303" w:tooltip="Федеральный закон от 27.07.2006 N 152-ФЗ (ред. от 08.08.2024) &quot;О персональных данных&quot; {КонсультантПлюс}">
        <w:r>
          <w:rPr>
            <w:sz w:val="20"/>
            <w:color w:val="0000ff"/>
          </w:rPr>
          <w:t xml:space="preserve">статьей  10.1</w:t>
        </w:r>
      </w:hyperlink>
      <w:r>
        <w:rPr>
          <w:sz w:val="20"/>
        </w:rPr>
        <w:t xml:space="preserve"> Федерального закона от 27 июля 2006 года</w:t>
      </w:r>
    </w:p>
    <w:p>
      <w:pPr>
        <w:pStyle w:val="1"/>
        <w:jc w:val="both"/>
      </w:pPr>
      <w:r>
        <w:rPr>
          <w:sz w:val="20"/>
        </w:rPr>
        <w:t xml:space="preserve">N  152-ФЗ  "О  персональных  данных",  своей  волей  и в своем интересе даю</w:t>
      </w:r>
    </w:p>
    <w:p>
      <w:pPr>
        <w:pStyle w:val="1"/>
        <w:jc w:val="both"/>
      </w:pPr>
      <w:r>
        <w:rPr>
          <w:sz w:val="20"/>
        </w:rPr>
        <w:t xml:space="preserve">согласие на распространение _______________________________________________</w:t>
      </w:r>
    </w:p>
    <w:p>
      <w:pPr>
        <w:pStyle w:val="1"/>
        <w:jc w:val="both"/>
      </w:pPr>
      <w:r>
        <w:rPr>
          <w:sz w:val="20"/>
        </w:rPr>
        <w:t xml:space="preserve">                               (наименование, адрес, указанный в Едином</w:t>
      </w:r>
    </w:p>
    <w:p>
      <w:pPr>
        <w:pStyle w:val="1"/>
        <w:jc w:val="both"/>
      </w:pPr>
      <w:r>
        <w:rPr>
          <w:sz w:val="20"/>
        </w:rPr>
        <w:t xml:space="preserve">                               государственном реестре юридических лиц,</w:t>
      </w:r>
    </w:p>
    <w:p>
      <w:pPr>
        <w:pStyle w:val="1"/>
        <w:jc w:val="both"/>
      </w:pPr>
      <w:r>
        <w:rPr>
          <w:sz w:val="20"/>
        </w:rPr>
        <w:t xml:space="preserve">                              идентификационный номер налогоплательщика,</w:t>
      </w:r>
    </w:p>
    <w:p>
      <w:pPr>
        <w:pStyle w:val="1"/>
        <w:jc w:val="both"/>
      </w:pPr>
      <w:r>
        <w:rPr>
          <w:sz w:val="20"/>
        </w:rPr>
        <w:t xml:space="preserve">                            основной государственный регистрационный номер</w:t>
      </w:r>
    </w:p>
    <w:p>
      <w:pPr>
        <w:pStyle w:val="1"/>
        <w:jc w:val="both"/>
      </w:pPr>
      <w:r>
        <w:rPr>
          <w:sz w:val="20"/>
        </w:rPr>
        <w:t xml:space="preserve">                           (если он известен субъекту персональных данных))</w:t>
      </w:r>
    </w:p>
    <w:p>
      <w:pPr>
        <w:pStyle w:val="1"/>
        <w:jc w:val="both"/>
      </w:pPr>
      <w:r>
        <w:rPr>
          <w:sz w:val="20"/>
        </w:rPr>
        <w:t xml:space="preserve">моих персональных данных с целью размещения информации обо мне на</w:t>
      </w:r>
    </w:p>
    <w:p>
      <w:pPr>
        <w:pStyle w:val="1"/>
        <w:jc w:val="both"/>
      </w:pPr>
      <w:r>
        <w:rPr>
          <w:sz w:val="20"/>
        </w:rPr>
        <w:t xml:space="preserve">___________________________________________________________________________</w:t>
      </w:r>
    </w:p>
    <w:p>
      <w:pPr>
        <w:pStyle w:val="1"/>
        <w:jc w:val="both"/>
      </w:pPr>
      <w:r>
        <w:rPr>
          <w:sz w:val="20"/>
        </w:rPr>
        <w:t xml:space="preserve">     (сведения об информационных ресурсах оператора (адрес, состоящий</w:t>
      </w:r>
    </w:p>
    <w:p>
      <w:pPr>
        <w:pStyle w:val="1"/>
        <w:jc w:val="both"/>
      </w:pPr>
      <w:r>
        <w:rPr>
          <w:sz w:val="20"/>
        </w:rPr>
        <w:t xml:space="preserve"> из наименования протокола (http или https), сервера (www), домена, имени</w:t>
      </w:r>
    </w:p>
    <w:p>
      <w:pPr>
        <w:pStyle w:val="1"/>
        <w:jc w:val="both"/>
      </w:pPr>
      <w:r>
        <w:rPr>
          <w:sz w:val="20"/>
        </w:rPr>
        <w:t xml:space="preserve">   каталога на сервере и имени файла веб-страницы), посредством которых</w:t>
      </w:r>
    </w:p>
    <w:p>
      <w:pPr>
        <w:pStyle w:val="1"/>
        <w:jc w:val="both"/>
      </w:pPr>
      <w:r>
        <w:rPr>
          <w:sz w:val="20"/>
        </w:rPr>
        <w:t xml:space="preserve">   будут осуществляться предоставление доступа неограниченному кругу лиц</w:t>
      </w:r>
    </w:p>
    <w:p>
      <w:pPr>
        <w:pStyle w:val="1"/>
        <w:jc w:val="both"/>
      </w:pPr>
      <w:r>
        <w:rPr>
          <w:sz w:val="20"/>
        </w:rPr>
        <w:t xml:space="preserve">   и иные действия с персональными данными субъекта персональных данных)</w:t>
      </w:r>
    </w:p>
    <w:p>
      <w:pPr>
        <w:pStyle w:val="1"/>
        <w:jc w:val="both"/>
      </w:pPr>
      <w:r>
        <w:rPr>
          <w:sz w:val="20"/>
        </w:rPr>
        <w:t xml:space="preserve">в следующем порядке:</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2608"/>
        <w:gridCol w:w="1361"/>
        <w:gridCol w:w="1587"/>
        <w:gridCol w:w="1587"/>
        <w:gridCol w:w="1134"/>
      </w:tblGrid>
      <w:tr>
        <w:tc>
          <w:tcPr>
            <w:tcW w:w="1928" w:type="dxa"/>
          </w:tcPr>
          <w:p>
            <w:pPr>
              <w:pStyle w:val="0"/>
              <w:jc w:val="center"/>
            </w:pPr>
            <w:r>
              <w:rPr>
                <w:sz w:val="24"/>
              </w:rPr>
              <w:t xml:space="preserve">Категории персональных данных</w:t>
            </w:r>
          </w:p>
        </w:tc>
        <w:tc>
          <w:tcPr>
            <w:tcW w:w="2608" w:type="dxa"/>
          </w:tcPr>
          <w:p>
            <w:pPr>
              <w:pStyle w:val="0"/>
              <w:jc w:val="center"/>
            </w:pPr>
            <w:r>
              <w:rPr>
                <w:sz w:val="24"/>
              </w:rPr>
              <w:t xml:space="preserve">Перечень персональных данных</w:t>
            </w:r>
          </w:p>
        </w:tc>
        <w:tc>
          <w:tcPr>
            <w:tcW w:w="1361" w:type="dxa"/>
          </w:tcPr>
          <w:p>
            <w:pPr>
              <w:pStyle w:val="0"/>
              <w:jc w:val="center"/>
            </w:pPr>
            <w:r>
              <w:rPr>
                <w:sz w:val="24"/>
              </w:rPr>
              <w:t xml:space="preserve">Разрешаю к распространению неограниченному кругу лиц (да/нет)</w:t>
            </w:r>
          </w:p>
        </w:tc>
        <w:tc>
          <w:tcPr>
            <w:tcW w:w="1587" w:type="dxa"/>
          </w:tcPr>
          <w:p>
            <w:pPr>
              <w:pStyle w:val="0"/>
              <w:jc w:val="center"/>
            </w:pPr>
            <w:r>
              <w:rPr>
                <w:sz w:val="24"/>
              </w:rPr>
              <w:t xml:space="preserve">Условия и запреты для распространения персональных данных, ограничение передачи персональных данных только по внутренней сети оператора персональных данных (заполняется по желанию субъекта персональных данных)</w:t>
            </w:r>
          </w:p>
        </w:tc>
        <w:tc>
          <w:tcPr>
            <w:tcW w:w="1587" w:type="dxa"/>
          </w:tcPr>
          <w:p>
            <w:pPr>
              <w:pStyle w:val="0"/>
              <w:jc w:val="center"/>
            </w:pPr>
            <w:r>
              <w:rPr>
                <w:sz w:val="24"/>
              </w:rPr>
              <w:t xml:space="preserve">Дополнительные условия</w:t>
            </w:r>
          </w:p>
        </w:tc>
        <w:tc>
          <w:tcPr>
            <w:tcW w:w="1134" w:type="dxa"/>
          </w:tcPr>
          <w:p>
            <w:pPr>
              <w:pStyle w:val="0"/>
              <w:jc w:val="center"/>
            </w:pPr>
            <w:r>
              <w:rPr>
                <w:sz w:val="24"/>
              </w:rPr>
              <w:t xml:space="preserve">Подпись</w:t>
            </w:r>
          </w:p>
        </w:tc>
      </w:tr>
      <w:tr>
        <w:tc>
          <w:tcPr>
            <w:tcW w:w="1928" w:type="dxa"/>
          </w:tcPr>
          <w:p>
            <w:pPr>
              <w:pStyle w:val="0"/>
              <w:jc w:val="center"/>
            </w:pPr>
            <w:r>
              <w:rPr>
                <w:sz w:val="24"/>
              </w:rPr>
              <w:t xml:space="preserve">1</w:t>
            </w:r>
          </w:p>
        </w:tc>
        <w:tc>
          <w:tcPr>
            <w:tcW w:w="2608" w:type="dxa"/>
          </w:tcPr>
          <w:p>
            <w:pPr>
              <w:pStyle w:val="0"/>
              <w:jc w:val="center"/>
            </w:pPr>
            <w:r>
              <w:rPr>
                <w:sz w:val="24"/>
              </w:rPr>
              <w:t xml:space="preserve">2</w:t>
            </w:r>
          </w:p>
        </w:tc>
        <w:tc>
          <w:tcPr>
            <w:tcW w:w="1361" w:type="dxa"/>
          </w:tcPr>
          <w:p>
            <w:pPr>
              <w:pStyle w:val="0"/>
              <w:jc w:val="center"/>
            </w:pPr>
            <w:r>
              <w:rPr>
                <w:sz w:val="24"/>
              </w:rPr>
              <w:t xml:space="preserve">3</w:t>
            </w:r>
          </w:p>
        </w:tc>
        <w:tc>
          <w:tcPr>
            <w:tcW w:w="1587" w:type="dxa"/>
          </w:tcPr>
          <w:p>
            <w:pPr>
              <w:pStyle w:val="0"/>
              <w:jc w:val="center"/>
            </w:pPr>
            <w:r>
              <w:rPr>
                <w:sz w:val="24"/>
              </w:rPr>
              <w:t xml:space="preserve">4</w:t>
            </w:r>
          </w:p>
        </w:tc>
        <w:tc>
          <w:tcPr>
            <w:tcW w:w="1587" w:type="dxa"/>
          </w:tcPr>
          <w:p>
            <w:pPr>
              <w:pStyle w:val="0"/>
              <w:jc w:val="center"/>
            </w:pPr>
            <w:r>
              <w:rPr>
                <w:sz w:val="24"/>
              </w:rPr>
              <w:t xml:space="preserve">5</w:t>
            </w:r>
          </w:p>
        </w:tc>
        <w:tc>
          <w:tcPr>
            <w:tcW w:w="1134" w:type="dxa"/>
          </w:tcPr>
          <w:p>
            <w:pPr>
              <w:pStyle w:val="0"/>
              <w:jc w:val="center"/>
            </w:pPr>
            <w:r>
              <w:rPr>
                <w:sz w:val="24"/>
              </w:rPr>
              <w:t xml:space="preserve">6</w:t>
            </w:r>
          </w:p>
        </w:tc>
      </w:tr>
      <w:tr>
        <w:tc>
          <w:tcPr>
            <w:tcW w:w="1928" w:type="dxa"/>
            <w:vMerge w:val="restart"/>
          </w:tcPr>
          <w:p>
            <w:pPr>
              <w:pStyle w:val="0"/>
            </w:pPr>
            <w:r>
              <w:rPr>
                <w:sz w:val="24"/>
              </w:rPr>
              <w:t xml:space="preserve">Общие персональные данные</w:t>
            </w:r>
          </w:p>
        </w:tc>
        <w:tc>
          <w:tcPr>
            <w:tcW w:w="2608" w:type="dxa"/>
          </w:tcPr>
          <w:p>
            <w:pPr>
              <w:pStyle w:val="0"/>
            </w:pPr>
            <w:r>
              <w:rPr>
                <w:sz w:val="24"/>
              </w:rPr>
              <w:t xml:space="preserve">фамилия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имя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отчество</w:t>
            </w:r>
          </w:p>
          <w:p>
            <w:pPr>
              <w:pStyle w:val="0"/>
            </w:pPr>
            <w:r>
              <w:rPr>
                <w:sz w:val="24"/>
              </w:rPr>
              <w:t xml:space="preserve">(при наличии)</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год рождения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месяц рождения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число месяца рождения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место рождения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адрес регистрации по паспорту</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семейное положение</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образование</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профессия</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социальное положение</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доходы</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иная информация субъекта персональных данных</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vMerge w:val="restart"/>
          </w:tcPr>
          <w:p>
            <w:pPr>
              <w:pStyle w:val="0"/>
            </w:pPr>
            <w:r>
              <w:rPr>
                <w:sz w:val="24"/>
              </w:rPr>
              <w:t xml:space="preserve">1...</w:t>
            </w:r>
          </w:p>
          <w:p>
            <w:pPr>
              <w:pStyle w:val="0"/>
            </w:pPr>
            <w:r>
              <w:rPr>
                <w:sz w:val="24"/>
              </w:rPr>
              <w:t xml:space="preserve">2...</w:t>
            </w:r>
          </w:p>
          <w:p>
            <w:pPr>
              <w:pStyle w:val="0"/>
            </w:pPr>
            <w:r>
              <w:rPr>
                <w:sz w:val="24"/>
              </w:rPr>
              <w:t xml:space="preserve">3...</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vMerge w:val="continue"/>
          </w:tcP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vMerge w:val="continue"/>
          </w:tcP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tcW w:w="1928" w:type="dxa"/>
          </w:tcPr>
          <w:p>
            <w:pPr>
              <w:pStyle w:val="0"/>
            </w:pPr>
            <w:r>
              <w:rPr>
                <w:sz w:val="24"/>
              </w:rPr>
              <w:t xml:space="preserve">Специальные категории персональных данных</w:t>
            </w:r>
          </w:p>
        </w:tc>
        <w:tc>
          <w:tcPr>
            <w:tcW w:w="2608" w:type="dxa"/>
          </w:tcPr>
          <w:p>
            <w:pPr>
              <w:pStyle w:val="0"/>
            </w:pPr>
            <w:r>
              <w:rPr>
                <w:sz w:val="24"/>
              </w:rPr>
              <w:t xml:space="preserve">расовая, национальная принадлежности</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tcW w:w="1928" w:type="dxa"/>
            <w:vMerge w:val="restart"/>
          </w:tcPr>
          <w:p>
            <w:pPr>
              <w:pStyle w:val="0"/>
            </w:pPr>
            <w:r>
              <w:rPr>
                <w:sz w:val="24"/>
              </w:rPr>
              <w:t xml:space="preserve">Биометрические персональные данные</w:t>
            </w:r>
          </w:p>
        </w:tc>
        <w:tc>
          <w:tcPr>
            <w:tcW w:w="2608" w:type="dxa"/>
          </w:tcPr>
          <w:p>
            <w:pPr>
              <w:pStyle w:val="0"/>
            </w:pPr>
            <w:r>
              <w:rPr>
                <w:sz w:val="24"/>
              </w:rPr>
              <w:t xml:space="preserve">цифровое изображение лица (фотография, видеоизображение)</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r>
        <w:tc>
          <w:tcPr>
            <w:vMerge w:val="continue"/>
          </w:tcPr>
          <w:p/>
        </w:tc>
        <w:tc>
          <w:tcPr>
            <w:tcW w:w="2608" w:type="dxa"/>
          </w:tcPr>
          <w:p>
            <w:pPr>
              <w:pStyle w:val="0"/>
            </w:pPr>
            <w:r>
              <w:rPr>
                <w:sz w:val="24"/>
              </w:rPr>
              <w:t xml:space="preserve">данные голоса</w:t>
            </w:r>
          </w:p>
        </w:tc>
        <w:tc>
          <w:tcPr>
            <w:tcW w:w="136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134" w:type="dxa"/>
          </w:tcPr>
          <w:p>
            <w:pPr>
              <w:pStyle w:val="0"/>
            </w:pPr>
            <w:r>
              <w:rPr>
                <w:sz w:val="24"/>
              </w:rPr>
            </w:r>
          </w:p>
        </w:tc>
      </w:tr>
    </w:tbl>
    <w:p>
      <w:pPr>
        <w:pStyle w:val="0"/>
        <w:ind w:firstLine="540"/>
        <w:jc w:val="both"/>
      </w:pPr>
      <w:r>
        <w:rPr>
          <w:sz w:val="24"/>
        </w:rPr>
      </w:r>
    </w:p>
    <w:p>
      <w:pPr>
        <w:pStyle w:val="1"/>
        <w:jc w:val="both"/>
      </w:pPr>
      <w:r>
        <w:rPr>
          <w:sz w:val="20"/>
        </w:rPr>
        <w:t xml:space="preserve">    Целью обработки персональных данных является предоставление субсидии на</w:t>
      </w:r>
    </w:p>
    <w:p>
      <w:pPr>
        <w:pStyle w:val="1"/>
        <w:jc w:val="both"/>
      </w:pPr>
      <w:r>
        <w:rPr>
          <w:sz w:val="20"/>
        </w:rPr>
        <w:t xml:space="preserve">обучение  студентам  из  числа  коренных  малочисленных  народов  Севера  в</w:t>
      </w:r>
    </w:p>
    <w:p>
      <w:pPr>
        <w:pStyle w:val="1"/>
        <w:jc w:val="both"/>
      </w:pPr>
      <w:r>
        <w:rPr>
          <w:sz w:val="20"/>
        </w:rPr>
        <w:t xml:space="preserve">Ямало-Ненецком   автономном   округе   в   соответствии   с  постановлением</w:t>
      </w:r>
    </w:p>
    <w:p>
      <w:pPr>
        <w:pStyle w:val="1"/>
        <w:jc w:val="both"/>
      </w:pPr>
      <w:r>
        <w:rPr>
          <w:sz w:val="20"/>
        </w:rPr>
        <w:t xml:space="preserve">Правительства  Ямало-Ненецкого  автономного округа от 26 сентября 2012 года</w:t>
      </w:r>
    </w:p>
    <w:p>
      <w:pPr>
        <w:pStyle w:val="1"/>
        <w:jc w:val="both"/>
      </w:pPr>
      <w:r>
        <w:rPr>
          <w:sz w:val="20"/>
        </w:rPr>
        <w:t xml:space="preserve">N 826-П.</w:t>
      </w:r>
    </w:p>
    <w:p>
      <w:pPr>
        <w:pStyle w:val="1"/>
        <w:jc w:val="both"/>
      </w:pPr>
      <w:r>
        <w:rPr>
          <w:sz w:val="20"/>
        </w:rPr>
        <w:t xml:space="preserve">    Я проинформирован(а), что под обработкой персональных данных понимаются</w:t>
      </w:r>
    </w:p>
    <w:p>
      <w:pPr>
        <w:pStyle w:val="1"/>
        <w:jc w:val="both"/>
      </w:pPr>
      <w:r>
        <w:rPr>
          <w:sz w:val="20"/>
        </w:rPr>
        <w:t xml:space="preserve">действия   (операции)   с  персональными  данными,  указанные  в  </w:t>
      </w:r>
      <w:hyperlink w:history="0" r:id="rId304" w:tooltip="Федеральный закон от 27.07.2006 N 152-ФЗ (ред. от 08.08.2024) &quot;О персональных данных&quot; {КонсультантПлюс}">
        <w:r>
          <w:rPr>
            <w:sz w:val="20"/>
            <w:color w:val="0000ff"/>
          </w:rPr>
          <w:t xml:space="preserve">статье  3</w:t>
        </w:r>
      </w:hyperlink>
    </w:p>
    <w:p>
      <w:pPr>
        <w:pStyle w:val="1"/>
        <w:jc w:val="both"/>
      </w:pPr>
      <w:r>
        <w:rPr>
          <w:sz w:val="20"/>
        </w:rPr>
        <w:t xml:space="preserve">Федерального  закона от 27 июля 2006 года N 152-ФЗ "О персональных данных",</w:t>
      </w:r>
    </w:p>
    <w:p>
      <w:pPr>
        <w:pStyle w:val="1"/>
        <w:jc w:val="both"/>
      </w:pPr>
      <w:r>
        <w:rPr>
          <w:sz w:val="20"/>
        </w:rPr>
        <w:t xml:space="preserve">а  конфиденциальность  персональных  данных соблюдается в рамках исполнения</w:t>
      </w:r>
    </w:p>
    <w:p>
      <w:pPr>
        <w:pStyle w:val="1"/>
        <w:jc w:val="both"/>
      </w:pPr>
      <w:r>
        <w:rPr>
          <w:sz w:val="20"/>
        </w:rPr>
        <w:t xml:space="preserve">законодательства Российской Федерации.</w:t>
      </w:r>
    </w:p>
    <w:p>
      <w:pPr>
        <w:pStyle w:val="1"/>
        <w:jc w:val="both"/>
      </w:pPr>
      <w:r>
        <w:rPr>
          <w:sz w:val="20"/>
        </w:rPr>
        <w:t xml:space="preserve">    Согласие  действует  со  дня  его  подписания  до  дня отзыва субъектом</w:t>
      </w:r>
    </w:p>
    <w:p>
      <w:pPr>
        <w:pStyle w:val="1"/>
        <w:jc w:val="both"/>
      </w:pPr>
      <w:r>
        <w:rPr>
          <w:sz w:val="20"/>
        </w:rPr>
        <w:t xml:space="preserve">персональных данных в письменной форме.</w:t>
      </w:r>
    </w:p>
    <w:p>
      <w:pPr>
        <w:pStyle w:val="1"/>
        <w:jc w:val="both"/>
      </w:pPr>
      <w:r>
        <w:rPr>
          <w:sz w:val="20"/>
        </w:rPr>
        <w:t xml:space="preserve">    Все   вышеизложенное  мною  прочитано,  мне  понятно  и  подтверждается</w:t>
      </w:r>
    </w:p>
    <w:p>
      <w:pPr>
        <w:pStyle w:val="1"/>
        <w:jc w:val="both"/>
      </w:pPr>
      <w:r>
        <w:rPr>
          <w:sz w:val="20"/>
        </w:rPr>
        <w:t xml:space="preserve">собственноручной подписью.</w:t>
      </w:r>
    </w:p>
    <w:p>
      <w:pPr>
        <w:pStyle w:val="1"/>
        <w:jc w:val="both"/>
      </w:pPr>
      <w:r>
        <w:rPr>
          <w:sz w:val="20"/>
        </w:rPr>
      </w:r>
    </w:p>
    <w:p>
      <w:pPr>
        <w:pStyle w:val="1"/>
        <w:jc w:val="both"/>
      </w:pPr>
      <w:r>
        <w:rPr>
          <w:sz w:val="20"/>
        </w:rPr>
        <w:t xml:space="preserve">Субъект персональных данных: ____________ _____________ ___________________</w:t>
      </w:r>
    </w:p>
    <w:p>
      <w:pPr>
        <w:pStyle w:val="1"/>
        <w:jc w:val="both"/>
      </w:pPr>
      <w:r>
        <w:rPr>
          <w:sz w:val="20"/>
        </w:rPr>
        <w:t xml:space="preserve">                                (дата)      (подпись)        (Ф.И.О.)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Положению о предоставлении</w:t>
      </w:r>
    </w:p>
    <w:p>
      <w:pPr>
        <w:pStyle w:val="0"/>
        <w:jc w:val="right"/>
      </w:pPr>
      <w:r>
        <w:rPr>
          <w:sz w:val="24"/>
        </w:rPr>
        <w:t xml:space="preserve">субсидии на обучение студентам</w:t>
      </w:r>
    </w:p>
    <w:p>
      <w:pPr>
        <w:pStyle w:val="0"/>
        <w:jc w:val="right"/>
      </w:pPr>
      <w:r>
        <w:rPr>
          <w:sz w:val="24"/>
        </w:rPr>
        <w:t xml:space="preserve">из числа коренных малочисленных</w:t>
      </w:r>
    </w:p>
    <w:p>
      <w:pPr>
        <w:pStyle w:val="0"/>
        <w:jc w:val="right"/>
      </w:pPr>
      <w:r>
        <w:rPr>
          <w:sz w:val="24"/>
        </w:rPr>
        <w:t xml:space="preserve">народов Севера в Ямало-Ненецком</w:t>
      </w:r>
    </w:p>
    <w:p>
      <w:pPr>
        <w:pStyle w:val="0"/>
        <w:jc w:val="right"/>
      </w:pPr>
      <w:r>
        <w:rPr>
          <w:sz w:val="24"/>
        </w:rPr>
        <w:t xml:space="preserve">автономном округе</w:t>
      </w:r>
    </w:p>
    <w:p>
      <w:pPr>
        <w:pStyle w:val="0"/>
        <w:ind w:firstLine="540"/>
        <w:jc w:val="both"/>
      </w:pPr>
      <w:r>
        <w:rPr>
          <w:sz w:val="24"/>
        </w:rPr>
      </w:r>
    </w:p>
    <w:bookmarkStart w:id="2265" w:name="P2265"/>
    <w:bookmarkEnd w:id="2265"/>
    <w:p>
      <w:pPr>
        <w:pStyle w:val="0"/>
        <w:jc w:val="center"/>
      </w:pPr>
      <w:r>
        <w:rPr>
          <w:sz w:val="24"/>
        </w:rPr>
        <w:t xml:space="preserve">ФОРМА УВЕДОМЛЕНИЯ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05"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28.12.2022 N 1306-П)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1"/>
        <w:jc w:val="both"/>
      </w:pPr>
      <w:r>
        <w:rPr>
          <w:sz w:val="20"/>
        </w:rPr>
        <w:t xml:space="preserve">                                     ______________________________________</w:t>
      </w:r>
    </w:p>
    <w:p>
      <w:pPr>
        <w:pStyle w:val="1"/>
        <w:jc w:val="both"/>
      </w:pPr>
      <w:r>
        <w:rPr>
          <w:sz w:val="20"/>
        </w:rPr>
        <w:t xml:space="preserve">                                     (адрес проживания получателя субсидии)</w:t>
      </w:r>
    </w:p>
    <w:p>
      <w:pPr>
        <w:pStyle w:val="1"/>
        <w:jc w:val="both"/>
      </w:pPr>
      <w:r>
        <w:rPr>
          <w:sz w:val="20"/>
        </w:rPr>
        <w:t xml:space="preserve">                                     ______________________________________</w:t>
      </w:r>
    </w:p>
    <w:p>
      <w:pPr>
        <w:pStyle w:val="1"/>
        <w:jc w:val="both"/>
      </w:pPr>
      <w:r>
        <w:rPr>
          <w:sz w:val="20"/>
        </w:rPr>
        <w:t xml:space="preserve">                                         (адрес регистрации получателя)</w:t>
      </w:r>
    </w:p>
    <w:p>
      <w:pPr>
        <w:pStyle w:val="1"/>
        <w:jc w:val="both"/>
      </w:pPr>
      <w:r>
        <w:rPr>
          <w:sz w:val="20"/>
        </w:rPr>
      </w:r>
    </w:p>
    <w:p>
      <w:pPr>
        <w:pStyle w:val="1"/>
        <w:jc w:val="both"/>
      </w:pPr>
      <w:r>
        <w:rPr>
          <w:sz w:val="20"/>
        </w:rPr>
        <w:t xml:space="preserve">                                     кому (получателю субсидии) ___________</w:t>
      </w:r>
    </w:p>
    <w:p>
      <w:pPr>
        <w:pStyle w:val="1"/>
        <w:jc w:val="both"/>
      </w:pPr>
      <w:r>
        <w:rPr>
          <w:sz w:val="20"/>
        </w:rPr>
        <w:t xml:space="preserve">                                     ______________________________________</w:t>
      </w:r>
    </w:p>
    <w:p>
      <w:pPr>
        <w:pStyle w:val="1"/>
        <w:jc w:val="both"/>
      </w:pPr>
      <w:r>
        <w:rPr>
          <w:sz w:val="20"/>
        </w:rPr>
        <w:t xml:space="preserve">                                               (Ф.И.О. полностью)</w:t>
      </w:r>
    </w:p>
    <w:p>
      <w:pPr>
        <w:pStyle w:val="1"/>
        <w:jc w:val="both"/>
      </w:pPr>
      <w:r>
        <w:rPr>
          <w:sz w:val="20"/>
        </w:rPr>
      </w:r>
    </w:p>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 (ая) ______________!</w:t>
      </w:r>
    </w:p>
    <w:p>
      <w:pPr>
        <w:pStyle w:val="1"/>
        <w:jc w:val="both"/>
      </w:pPr>
      <w:r>
        <w:rPr>
          <w:sz w:val="20"/>
        </w:rPr>
      </w:r>
    </w:p>
    <w:p>
      <w:pPr>
        <w:pStyle w:val="1"/>
        <w:jc w:val="both"/>
      </w:pPr>
      <w:r>
        <w:rPr>
          <w:sz w:val="20"/>
        </w:rPr>
        <w:t xml:space="preserve">    В  соответствии с приказом департамента по делам коренных малочисленных</w:t>
      </w:r>
    </w:p>
    <w:p>
      <w:pPr>
        <w:pStyle w:val="1"/>
        <w:jc w:val="both"/>
      </w:pPr>
      <w:r>
        <w:rPr>
          <w:sz w:val="20"/>
        </w:rPr>
        <w:t xml:space="preserve">народов Севера Ямало-Ненецкого автономного округа от "__" _______ 20__ года</w:t>
      </w:r>
    </w:p>
    <w:p>
      <w:pPr>
        <w:pStyle w:val="1"/>
        <w:jc w:val="both"/>
      </w:pPr>
      <w:r>
        <w:rPr>
          <w:sz w:val="20"/>
        </w:rPr>
        <w:t xml:space="preserve">N  ___  уведомляем  Вас  о  принятом  решении о предоставлении (об отказе в</w:t>
      </w:r>
    </w:p>
    <w:p>
      <w:pPr>
        <w:pStyle w:val="1"/>
        <w:jc w:val="both"/>
      </w:pPr>
      <w:r>
        <w:rPr>
          <w:sz w:val="20"/>
        </w:rPr>
        <w:t xml:space="preserve">предоставлении)  средств  окружного  бюджета  для  оплаты  за  обучение  по</w:t>
      </w:r>
    </w:p>
    <w:p>
      <w:pPr>
        <w:pStyle w:val="1"/>
        <w:jc w:val="both"/>
      </w:pPr>
      <w:r>
        <w:rPr>
          <w:sz w:val="20"/>
        </w:rPr>
        <w:t xml:space="preserve">основной  профессиональной образовательной программе высшего образования по</w:t>
      </w:r>
    </w:p>
    <w:p>
      <w:pPr>
        <w:pStyle w:val="1"/>
        <w:jc w:val="both"/>
      </w:pPr>
      <w:r>
        <w:rPr>
          <w:sz w:val="20"/>
        </w:rPr>
        <w:t xml:space="preserve">направлению   44.03.01   Педагогическое   образование,  профиль  "Начальное</w:t>
      </w:r>
    </w:p>
    <w:p>
      <w:pPr>
        <w:pStyle w:val="1"/>
        <w:jc w:val="both"/>
      </w:pPr>
      <w:r>
        <w:rPr>
          <w:sz w:val="20"/>
        </w:rPr>
        <w:t xml:space="preserve">образование" за ________ учебный год в сумме ______________________________</w:t>
      </w:r>
    </w:p>
    <w:p>
      <w:pPr>
        <w:pStyle w:val="1"/>
        <w:jc w:val="both"/>
      </w:pPr>
      <w:r>
        <w:rPr>
          <w:sz w:val="20"/>
        </w:rPr>
        <w:t xml:space="preserve">                                                       (прописью)</w:t>
      </w:r>
    </w:p>
    <w:p>
      <w:pPr>
        <w:pStyle w:val="1"/>
        <w:jc w:val="both"/>
      </w:pPr>
      <w:r>
        <w:rPr>
          <w:sz w:val="20"/>
        </w:rPr>
        <w:t xml:space="preserve">(в случае предоставления субсидии) рублей.</w:t>
      </w:r>
    </w:p>
    <w:p>
      <w:pPr>
        <w:pStyle w:val="1"/>
        <w:jc w:val="both"/>
      </w:pPr>
      <w:r>
        <w:rPr>
          <w:sz w:val="20"/>
        </w:rPr>
      </w:r>
    </w:p>
    <w:p>
      <w:pPr>
        <w:pStyle w:val="1"/>
        <w:jc w:val="both"/>
      </w:pPr>
      <w:r>
        <w:rPr>
          <w:sz w:val="20"/>
        </w:rPr>
        <w:t xml:space="preserve">________________________        ________________         __________________</w:t>
      </w:r>
    </w:p>
    <w:p>
      <w:pPr>
        <w:pStyle w:val="1"/>
        <w:jc w:val="both"/>
      </w:pPr>
      <w:r>
        <w:rPr>
          <w:sz w:val="20"/>
        </w:rPr>
        <w:t xml:space="preserve">(наименование должности)            (подпись)                (Ф.И.О.)</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Положению о предоставлении</w:t>
      </w:r>
    </w:p>
    <w:p>
      <w:pPr>
        <w:pStyle w:val="0"/>
        <w:jc w:val="right"/>
      </w:pPr>
      <w:r>
        <w:rPr>
          <w:sz w:val="24"/>
        </w:rPr>
        <w:t xml:space="preserve">субсидии на обучение студентам</w:t>
      </w:r>
    </w:p>
    <w:p>
      <w:pPr>
        <w:pStyle w:val="0"/>
        <w:jc w:val="right"/>
      </w:pPr>
      <w:r>
        <w:rPr>
          <w:sz w:val="24"/>
        </w:rPr>
        <w:t xml:space="preserve">из числа коренных малочисленных</w:t>
      </w:r>
    </w:p>
    <w:p>
      <w:pPr>
        <w:pStyle w:val="0"/>
        <w:jc w:val="right"/>
      </w:pPr>
      <w:r>
        <w:rPr>
          <w:sz w:val="24"/>
        </w:rPr>
        <w:t xml:space="preserve">народов Севера в Ямало-Ненецком</w:t>
      </w:r>
    </w:p>
    <w:p>
      <w:pPr>
        <w:pStyle w:val="0"/>
        <w:jc w:val="right"/>
      </w:pPr>
      <w:r>
        <w:rPr>
          <w:sz w:val="24"/>
        </w:rPr>
        <w:t xml:space="preserve">автономном округе</w:t>
      </w:r>
    </w:p>
    <w:p>
      <w:pPr>
        <w:pStyle w:val="0"/>
        <w:ind w:firstLine="540"/>
        <w:jc w:val="both"/>
      </w:pPr>
      <w:r>
        <w:rPr>
          <w:sz w:val="24"/>
        </w:rPr>
      </w:r>
    </w:p>
    <w:bookmarkStart w:id="2306" w:name="P2306"/>
    <w:bookmarkEnd w:id="2306"/>
    <w:p>
      <w:pPr>
        <w:pStyle w:val="0"/>
        <w:jc w:val="center"/>
      </w:pPr>
      <w:r>
        <w:rPr>
          <w:sz w:val="24"/>
        </w:rPr>
        <w:t xml:space="preserve">ФОРМА ЗАЯВЛЕНИЯ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ЯНАО от 28.12.2022 </w:t>
            </w:r>
            <w:hyperlink w:history="0" r:id="rId306"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N 1306-П</w:t>
              </w:r>
            </w:hyperlink>
            <w:r>
              <w:rPr>
                <w:sz w:val="24"/>
                <w:color w:val="392c69"/>
              </w:rPr>
              <w:t xml:space="preserve">,</w:t>
            </w:r>
          </w:p>
          <w:p>
            <w:pPr>
              <w:pStyle w:val="0"/>
              <w:jc w:val="center"/>
            </w:pPr>
            <w:r>
              <w:rPr>
                <w:sz w:val="24"/>
                <w:color w:val="392c69"/>
              </w:rPr>
              <w:t xml:space="preserve">от 17.09.2023 </w:t>
            </w:r>
            <w:hyperlink w:history="0" r:id="rId307" w:tooltip="Постановление Правительства ЯНАО от 17.09.2023 N 735-П &quot;О внесении изменений в приложения NN 2 - 4, утвержденные постановлением Правительства Ямало-Ненецкого автономного округа от 26 сентября 2012 года N 826-П&quot; {КонсультантПлюс}">
              <w:r>
                <w:rPr>
                  <w:sz w:val="24"/>
                  <w:color w:val="0000ff"/>
                </w:rPr>
                <w:t xml:space="preserve">N 735-П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1"/>
        <w:jc w:val="both"/>
      </w:pPr>
      <w:r>
        <w:rPr>
          <w:sz w:val="20"/>
        </w:rPr>
        <w:t xml:space="preserve">                                       Директору департамента по делам</w:t>
      </w:r>
    </w:p>
    <w:p>
      <w:pPr>
        <w:pStyle w:val="1"/>
        <w:jc w:val="both"/>
      </w:pPr>
      <w:r>
        <w:rPr>
          <w:sz w:val="20"/>
        </w:rPr>
        <w:t xml:space="preserve">                                       коренных малочисленных народов</w:t>
      </w:r>
    </w:p>
    <w:p>
      <w:pPr>
        <w:pStyle w:val="1"/>
        <w:jc w:val="both"/>
      </w:pPr>
      <w:r>
        <w:rPr>
          <w:sz w:val="20"/>
        </w:rPr>
        <w:t xml:space="preserve">                                       Севера Ямало-Ненецкого автономного</w:t>
      </w:r>
    </w:p>
    <w:p>
      <w:pPr>
        <w:pStyle w:val="1"/>
        <w:jc w:val="both"/>
      </w:pPr>
      <w:r>
        <w:rPr>
          <w:sz w:val="20"/>
        </w:rPr>
        <w:t xml:space="preserve">                                       округа</w:t>
      </w:r>
    </w:p>
    <w:p>
      <w:pPr>
        <w:pStyle w:val="1"/>
        <w:jc w:val="both"/>
      </w:pPr>
      <w:r>
        <w:rPr>
          <w:sz w:val="20"/>
        </w:rPr>
        <w:t xml:space="preserve">                                       ____________________________________</w:t>
      </w:r>
    </w:p>
    <w:p>
      <w:pPr>
        <w:pStyle w:val="1"/>
        <w:jc w:val="both"/>
      </w:pPr>
      <w:r>
        <w:rPr>
          <w:sz w:val="20"/>
        </w:rPr>
        <w:t xml:space="preserve">                                                     (Ф.И.О.)</w:t>
      </w:r>
    </w:p>
    <w:p>
      <w:pPr>
        <w:pStyle w:val="1"/>
        <w:jc w:val="both"/>
      </w:pPr>
      <w:r>
        <w:rPr>
          <w:sz w:val="20"/>
        </w:rPr>
        <w:t xml:space="preserve">                                       от ________________________________,</w:t>
      </w:r>
    </w:p>
    <w:p>
      <w:pPr>
        <w:pStyle w:val="1"/>
        <w:jc w:val="both"/>
      </w:pPr>
      <w:r>
        <w:rPr>
          <w:sz w:val="20"/>
        </w:rPr>
        <w:t xml:space="preserve">                                                (Ф.И.О. полностью)</w:t>
      </w:r>
    </w:p>
    <w:p>
      <w:pPr>
        <w:pStyle w:val="1"/>
        <w:jc w:val="both"/>
      </w:pPr>
      <w:r>
        <w:rPr>
          <w:sz w:val="20"/>
        </w:rPr>
        <w:t xml:space="preserve">                                       проживающего (зарегистрированного)</w:t>
      </w:r>
    </w:p>
    <w:p>
      <w:pPr>
        <w:pStyle w:val="1"/>
        <w:jc w:val="both"/>
      </w:pPr>
      <w:r>
        <w:rPr>
          <w:sz w:val="20"/>
        </w:rPr>
        <w:t xml:space="preserve">                                       по адресу: ________________________,</w:t>
      </w:r>
    </w:p>
    <w:p>
      <w:pPr>
        <w:pStyle w:val="1"/>
        <w:jc w:val="both"/>
      </w:pPr>
      <w:r>
        <w:rPr>
          <w:sz w:val="20"/>
        </w:rPr>
        <w:t xml:space="preserve">                                       место работы: _____________________,</w:t>
      </w:r>
    </w:p>
    <w:p>
      <w:pPr>
        <w:pStyle w:val="1"/>
        <w:jc w:val="both"/>
      </w:pPr>
      <w:r>
        <w:rPr>
          <w:sz w:val="20"/>
        </w:rPr>
        <w:t xml:space="preserve">                                                          (полностью)</w:t>
      </w:r>
    </w:p>
    <w:p>
      <w:pPr>
        <w:pStyle w:val="1"/>
        <w:jc w:val="both"/>
      </w:pPr>
      <w:r>
        <w:rPr>
          <w:sz w:val="20"/>
        </w:rPr>
        <w:t xml:space="preserve">                                       должность: ________________________,</w:t>
      </w:r>
    </w:p>
    <w:p>
      <w:pPr>
        <w:pStyle w:val="1"/>
        <w:jc w:val="both"/>
      </w:pPr>
      <w:r>
        <w:rPr>
          <w:sz w:val="20"/>
        </w:rPr>
        <w:t xml:space="preserve">                                       тел. раб.:_________________________,</w:t>
      </w:r>
    </w:p>
    <w:p>
      <w:pPr>
        <w:pStyle w:val="1"/>
        <w:jc w:val="both"/>
      </w:pPr>
      <w:r>
        <w:rPr>
          <w:sz w:val="20"/>
        </w:rPr>
        <w:t xml:space="preserve">                                       тел. дом./моб.: ___________________,</w:t>
      </w:r>
    </w:p>
    <w:p>
      <w:pPr>
        <w:pStyle w:val="1"/>
        <w:jc w:val="both"/>
      </w:pPr>
      <w:r>
        <w:rPr>
          <w:sz w:val="20"/>
        </w:rPr>
        <w:t xml:space="preserve">                                       адрес эл. почты: ___________________</w:t>
      </w:r>
    </w:p>
    <w:p>
      <w:pPr>
        <w:pStyle w:val="1"/>
        <w:jc w:val="both"/>
      </w:pPr>
      <w:r>
        <w:rPr>
          <w:sz w:val="20"/>
        </w:rPr>
        <w:t xml:space="preserve">                                                           (при наличии)</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w:t>
      </w:r>
      <w:hyperlink w:history="0" w:anchor="P1724" w:tooltip="ПОЛОЖЕНИЕ">
        <w:r>
          <w:rPr>
            <w:sz w:val="20"/>
            <w:color w:val="0000ff"/>
          </w:rPr>
          <w:t xml:space="preserve">Положением</w:t>
        </w:r>
      </w:hyperlink>
      <w:r>
        <w:rPr>
          <w:sz w:val="20"/>
        </w:rPr>
        <w:t xml:space="preserve">  о  предоставлении  субсидии на обучение</w:t>
      </w:r>
    </w:p>
    <w:p>
      <w:pPr>
        <w:pStyle w:val="1"/>
        <w:jc w:val="both"/>
      </w:pPr>
      <w:r>
        <w:rPr>
          <w:sz w:val="20"/>
        </w:rPr>
        <w:t xml:space="preserve">студентам  из  числа коренных малочисленных народов Севера в Ямало-Ненецком</w:t>
      </w:r>
    </w:p>
    <w:p>
      <w:pPr>
        <w:pStyle w:val="1"/>
        <w:jc w:val="both"/>
      </w:pPr>
      <w:r>
        <w:rPr>
          <w:sz w:val="20"/>
        </w:rPr>
        <w:t xml:space="preserve">автономном     округе,     утвержденным     постановлением    Правительства</w:t>
      </w:r>
    </w:p>
    <w:p>
      <w:pPr>
        <w:pStyle w:val="1"/>
        <w:jc w:val="both"/>
      </w:pPr>
      <w:r>
        <w:rPr>
          <w:sz w:val="20"/>
        </w:rPr>
        <w:t xml:space="preserve">Ямало-Ненецкого  автономного  округа  от  26  сентября  2012  года N 826-П,</w:t>
      </w:r>
    </w:p>
    <w:p>
      <w:pPr>
        <w:pStyle w:val="1"/>
        <w:jc w:val="both"/>
      </w:pPr>
      <w:r>
        <w:rPr>
          <w:sz w:val="20"/>
        </w:rPr>
        <w:t xml:space="preserve">сообщаю </w:t>
      </w:r>
      <w:hyperlink w:history="0" w:anchor="P2378" w:tooltip="    &lt;*&gt; Указать причину, поставив отметку слева в одной из граф:">
        <w:r>
          <w:rPr>
            <w:sz w:val="20"/>
            <w:color w:val="0000ff"/>
          </w:rPr>
          <w:t xml:space="preserve">&lt;*&gt;</w:t>
        </w:r>
      </w:hyperlink>
      <w:r>
        <w:rPr>
          <w:sz w:val="20"/>
        </w:rPr>
        <w:t xml:space="preserve">:</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приобретении за время обучения в образовательной организации высшего</w:t>
      </w:r>
    </w:p>
    <w:p>
      <w:pPr>
        <w:pStyle w:val="1"/>
        <w:jc w:val="both"/>
      </w:pPr>
      <w:r>
        <w:rPr>
          <w:sz w:val="20"/>
        </w:rPr>
        <w:t xml:space="preserve">образования,  и  (или)  по окончании обучения в образовательной организации</w:t>
      </w:r>
    </w:p>
    <w:p>
      <w:pPr>
        <w:pStyle w:val="1"/>
        <w:jc w:val="both"/>
      </w:pPr>
      <w:r>
        <w:rPr>
          <w:sz w:val="20"/>
        </w:rPr>
        <w:t xml:space="preserve">высшего  образования,  и (или) в период трудовых отношений в соответствии с</w:t>
      </w:r>
    </w:p>
    <w:p>
      <w:pPr>
        <w:pStyle w:val="1"/>
        <w:jc w:val="both"/>
      </w:pPr>
      <w:r>
        <w:rPr>
          <w:sz w:val="20"/>
        </w:rPr>
        <w:t xml:space="preserve">заключенным  трудовым  договором  (служебным  контрактом) с образовательной</w:t>
      </w:r>
    </w:p>
    <w:p>
      <w:pPr>
        <w:pStyle w:val="1"/>
        <w:jc w:val="both"/>
      </w:pPr>
      <w:r>
        <w:rPr>
          <w:sz w:val="20"/>
        </w:rPr>
        <w:t xml:space="preserve">организацией  в автономном округе, заболевания, препятствующего продолжению</w:t>
      </w:r>
    </w:p>
    <w:p>
      <w:pPr>
        <w:pStyle w:val="1"/>
        <w:jc w:val="both"/>
      </w:pPr>
      <w:r>
        <w:rPr>
          <w:sz w:val="20"/>
        </w:rPr>
        <w:t xml:space="preserve">трудовой  деятельности  в  организациях,  расположенных  в районах Крайнего</w:t>
      </w:r>
    </w:p>
    <w:p>
      <w:pPr>
        <w:pStyle w:val="1"/>
        <w:jc w:val="both"/>
      </w:pPr>
      <w:r>
        <w:rPr>
          <w:sz w:val="20"/>
        </w:rPr>
        <w:t xml:space="preserve">Севера</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нахождении в отпуске по беременности и родам либо в отпуске по уходу</w:t>
      </w:r>
    </w:p>
    <w:p>
      <w:pPr>
        <w:pStyle w:val="1"/>
        <w:jc w:val="both"/>
      </w:pPr>
      <w:r>
        <w:rPr>
          <w:sz w:val="20"/>
        </w:rPr>
        <w:t xml:space="preserve">за ребенком до достижения им возраста трех лет</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прохождении военной  службы по призыву  (мобилизации) в  Вооруженных</w:t>
      </w:r>
    </w:p>
    <w:p>
      <w:pPr>
        <w:pStyle w:val="1"/>
        <w:jc w:val="both"/>
      </w:pPr>
      <w:r>
        <w:rPr>
          <w:sz w:val="20"/>
        </w:rPr>
        <w:t xml:space="preserve">Силах  Российской Федерации  или заменяющей военную  службу  альтернативной</w:t>
      </w:r>
    </w:p>
    <w:p>
      <w:pPr>
        <w:pStyle w:val="1"/>
        <w:jc w:val="both"/>
      </w:pPr>
      <w:r>
        <w:rPr>
          <w:sz w:val="20"/>
        </w:rPr>
        <w:t xml:space="preserve">гражданской службы</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расторжении  (прекращении) трудового договора (служебного контракта)</w:t>
      </w:r>
    </w:p>
    <w:p>
      <w:pPr>
        <w:pStyle w:val="1"/>
        <w:jc w:val="both"/>
      </w:pPr>
      <w:r>
        <w:rPr>
          <w:sz w:val="20"/>
        </w:rPr>
        <w:t xml:space="preserve">по  инициативе  образовательной  организации в автономном округе вследствие</w:t>
      </w:r>
    </w:p>
    <w:p>
      <w:pPr>
        <w:pStyle w:val="1"/>
        <w:jc w:val="both"/>
      </w:pPr>
      <w:r>
        <w:rPr>
          <w:sz w:val="20"/>
        </w:rPr>
        <w:t xml:space="preserve">ликвидации  организации,  реорганизации,  сокращения  штата образовательной</w:t>
      </w:r>
    </w:p>
    <w:p>
      <w:pPr>
        <w:pStyle w:val="1"/>
        <w:jc w:val="both"/>
      </w:pPr>
      <w:r>
        <w:rPr>
          <w:sz w:val="20"/>
        </w:rPr>
        <w:t xml:space="preserve">организации в автономном округе</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прекращении трудовой деятельности в связи с переводом на другое место</w:t>
      </w:r>
    </w:p>
    <w:p>
      <w:pPr>
        <w:pStyle w:val="1"/>
        <w:jc w:val="both"/>
      </w:pPr>
      <w:r>
        <w:rPr>
          <w:sz w:val="20"/>
        </w:rPr>
        <w:t xml:space="preserve">работы или перерывом, связанным с назначением на другое место работы, в том</w:t>
      </w:r>
    </w:p>
    <w:p>
      <w:pPr>
        <w:pStyle w:val="1"/>
        <w:jc w:val="both"/>
      </w:pPr>
      <w:r>
        <w:rPr>
          <w:sz w:val="20"/>
        </w:rPr>
        <w:t xml:space="preserve">числе членов семьи</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расторжении трудового договора (служебного контракта) в связи с</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(вследствие ликвидации организации, реорганизации, сокращения штата</w:t>
      </w:r>
    </w:p>
    <w:p>
      <w:pPr>
        <w:pStyle w:val="1"/>
        <w:jc w:val="both"/>
      </w:pPr>
      <w:r>
        <w:rPr>
          <w:sz w:val="20"/>
        </w:rPr>
        <w:t xml:space="preserve">             образовательной организации в автономном округе)</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расторжении  трудового  договора  (служебного  контракта)  в связи с</w:t>
      </w:r>
    </w:p>
    <w:p>
      <w:pPr>
        <w:pStyle w:val="1"/>
        <w:jc w:val="both"/>
      </w:pPr>
      <w:r>
        <w:rPr>
          <w:sz w:val="20"/>
        </w:rPr>
        <w:t xml:space="preserve">переводом в другую образовательную организацию в автономном округе</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расторжении  трудового  договора  (служебного  контракта)  в связи с</w:t>
      </w:r>
    </w:p>
    <w:p>
      <w:pPr>
        <w:pStyle w:val="1"/>
        <w:jc w:val="both"/>
      </w:pPr>
      <w:r>
        <w:rPr>
          <w:sz w:val="20"/>
        </w:rPr>
        <w:t xml:space="preserve">переездом  на другое место жительства вследствие назначения на другое место</w:t>
      </w:r>
    </w:p>
    <w:p>
      <w:pPr>
        <w:pStyle w:val="1"/>
        <w:jc w:val="both"/>
      </w:pPr>
      <w:r>
        <w:rPr>
          <w:sz w:val="20"/>
        </w:rPr>
        <w:t xml:space="preserve">работы членов семьи</w:t>
      </w:r>
    </w:p>
    <w:p>
      <w:pPr>
        <w:pStyle w:val="1"/>
        <w:jc w:val="both"/>
      </w:pPr>
      <w:r>
        <w:rPr>
          <w:sz w:val="20"/>
        </w:rPr>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о  достижении 3-летнего трудового стажа в образовательной организации в</w:t>
      </w:r>
    </w:p>
    <w:p>
      <w:pPr>
        <w:pStyle w:val="1"/>
        <w:jc w:val="both"/>
      </w:pPr>
      <w:r>
        <w:rPr>
          <w:sz w:val="20"/>
        </w:rPr>
        <w:t xml:space="preserve">автономном округе со дня трудоустройства.</w:t>
      </w:r>
    </w:p>
    <w:p>
      <w:pPr>
        <w:pStyle w:val="1"/>
        <w:jc w:val="both"/>
      </w:pPr>
      <w:r>
        <w:rPr>
          <w:sz w:val="20"/>
        </w:rPr>
      </w:r>
    </w:p>
    <w:p>
      <w:pPr>
        <w:pStyle w:val="1"/>
        <w:jc w:val="both"/>
      </w:pPr>
      <w:r>
        <w:rPr>
          <w:sz w:val="20"/>
        </w:rPr>
        <w:t xml:space="preserve">    --------------------------------</w:t>
      </w:r>
    </w:p>
    <w:bookmarkStart w:id="2378" w:name="P2378"/>
    <w:bookmarkEnd w:id="2378"/>
    <w:p>
      <w:pPr>
        <w:pStyle w:val="1"/>
        <w:jc w:val="both"/>
      </w:pPr>
      <w:r>
        <w:rPr>
          <w:sz w:val="20"/>
        </w:rPr>
        <w:t xml:space="preserve">    &lt;*&gt; Указать причину, поставив отметку слева в одной из граф:</w:t>
      </w:r>
    </w:p>
    <w:p>
      <w:pPr>
        <w:pStyle w:val="1"/>
        <w:jc w:val="both"/>
      </w:pPr>
      <w:r>
        <w:rPr>
          <w:sz w:val="20"/>
        </w:rPr>
        <w:t xml:space="preserve">    К заявлению прилагаю: (перечислить прилагаемые документы).</w:t>
      </w:r>
    </w:p>
    <w:p>
      <w:pPr>
        <w:pStyle w:val="1"/>
        <w:jc w:val="both"/>
      </w:pPr>
      <w:r>
        <w:rPr>
          <w:sz w:val="20"/>
        </w:rPr>
      </w:r>
    </w:p>
    <w:p>
      <w:pPr>
        <w:pStyle w:val="1"/>
        <w:jc w:val="both"/>
      </w:pPr>
      <w:r>
        <w:rPr>
          <w:sz w:val="20"/>
        </w:rPr>
        <w:t xml:space="preserve">    Дата ________________ 20___ г.   Подпись _____________</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Положению о предоставлении</w:t>
      </w:r>
    </w:p>
    <w:p>
      <w:pPr>
        <w:pStyle w:val="0"/>
        <w:jc w:val="right"/>
      </w:pPr>
      <w:r>
        <w:rPr>
          <w:sz w:val="24"/>
        </w:rPr>
        <w:t xml:space="preserve">субсидии на обучение студентам</w:t>
      </w:r>
    </w:p>
    <w:p>
      <w:pPr>
        <w:pStyle w:val="0"/>
        <w:jc w:val="right"/>
      </w:pPr>
      <w:r>
        <w:rPr>
          <w:sz w:val="24"/>
        </w:rPr>
        <w:t xml:space="preserve">из числа коренных малочисленных</w:t>
      </w:r>
    </w:p>
    <w:p>
      <w:pPr>
        <w:pStyle w:val="0"/>
        <w:jc w:val="right"/>
      </w:pPr>
      <w:r>
        <w:rPr>
          <w:sz w:val="24"/>
        </w:rPr>
        <w:t xml:space="preserve">народов Севера в Ямало-Ненецком</w:t>
      </w:r>
    </w:p>
    <w:p>
      <w:pPr>
        <w:pStyle w:val="0"/>
        <w:jc w:val="right"/>
      </w:pPr>
      <w:r>
        <w:rPr>
          <w:sz w:val="24"/>
        </w:rPr>
        <w:t xml:space="preserve">автономном округе</w:t>
      </w:r>
    </w:p>
    <w:p>
      <w:pPr>
        <w:pStyle w:val="0"/>
        <w:ind w:firstLine="540"/>
        <w:jc w:val="both"/>
      </w:pPr>
      <w:r>
        <w:rPr>
          <w:sz w:val="24"/>
        </w:rPr>
      </w:r>
    </w:p>
    <w:bookmarkStart w:id="2394" w:name="P2394"/>
    <w:bookmarkEnd w:id="2394"/>
    <w:p>
      <w:pPr>
        <w:pStyle w:val="0"/>
        <w:jc w:val="center"/>
      </w:pPr>
      <w:r>
        <w:rPr>
          <w:sz w:val="24"/>
        </w:rPr>
        <w:t xml:space="preserve">ФОРМА УВЕДОМЛЕНИЯ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09" w:tooltip="Постановление Правительства ЯНАО от 28.12.2022 N 1306-П &quot;О внесении изменений в постановление Правительства Ямало-Ненецкого автономного округа от 26 сентября 2012 года N 826-П&quot; {КонсультантПлюс}">
              <w:r>
                <w:rPr>
                  <w:sz w:val="24"/>
                  <w:color w:val="0000ff"/>
                </w:rPr>
                <w:t xml:space="preserve">постановления</w:t>
              </w:r>
            </w:hyperlink>
            <w:r>
              <w:rPr>
                <w:sz w:val="24"/>
                <w:color w:val="392c69"/>
              </w:rPr>
              <w:t xml:space="preserve"> Правительства ЯНАО от 28.12.2022 N 1306-П)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1"/>
        <w:jc w:val="both"/>
      </w:pPr>
      <w:r>
        <w:rPr>
          <w:sz w:val="20"/>
        </w:rPr>
        <w:t xml:space="preserve">                                    _______________________________________</w:t>
      </w:r>
    </w:p>
    <w:p>
      <w:pPr>
        <w:pStyle w:val="1"/>
        <w:jc w:val="both"/>
      </w:pPr>
      <w:r>
        <w:rPr>
          <w:sz w:val="20"/>
        </w:rPr>
        <w:t xml:space="preserve">                                     (адрес проживания получателя субсидии)</w:t>
      </w:r>
    </w:p>
    <w:p>
      <w:pPr>
        <w:pStyle w:val="1"/>
        <w:jc w:val="both"/>
      </w:pPr>
      <w:r>
        <w:rPr>
          <w:sz w:val="20"/>
        </w:rPr>
        <w:t xml:space="preserve">                                    _______________________________________</w:t>
      </w:r>
    </w:p>
    <w:p>
      <w:pPr>
        <w:pStyle w:val="1"/>
        <w:jc w:val="both"/>
      </w:pPr>
      <w:r>
        <w:rPr>
          <w:sz w:val="20"/>
        </w:rPr>
        <w:t xml:space="preserve">                                        (адрес регистрации получателя)</w:t>
      </w:r>
    </w:p>
    <w:p>
      <w:pPr>
        <w:pStyle w:val="1"/>
        <w:jc w:val="both"/>
      </w:pPr>
      <w:r>
        <w:rPr>
          <w:sz w:val="20"/>
        </w:rPr>
      </w:r>
    </w:p>
    <w:p>
      <w:pPr>
        <w:pStyle w:val="1"/>
        <w:jc w:val="both"/>
      </w:pPr>
      <w:r>
        <w:rPr>
          <w:sz w:val="20"/>
        </w:rPr>
        <w:t xml:space="preserve">                                    кому (получателю субсидии) ____________</w:t>
      </w:r>
    </w:p>
    <w:p>
      <w:pPr>
        <w:pStyle w:val="1"/>
        <w:jc w:val="both"/>
      </w:pPr>
      <w:r>
        <w:rPr>
          <w:sz w:val="20"/>
        </w:rPr>
        <w:t xml:space="preserve">                                    _______________________________________</w:t>
      </w:r>
    </w:p>
    <w:p>
      <w:pPr>
        <w:pStyle w:val="1"/>
        <w:jc w:val="both"/>
      </w:pPr>
      <w:r>
        <w:rPr>
          <w:sz w:val="20"/>
        </w:rPr>
        <w:t xml:space="preserve">                                              (Ф.И.О. полностью)</w:t>
      </w:r>
    </w:p>
    <w:p>
      <w:pPr>
        <w:pStyle w:val="1"/>
        <w:jc w:val="both"/>
      </w:pPr>
      <w:r>
        <w:rPr>
          <w:sz w:val="20"/>
        </w:rPr>
      </w:r>
    </w:p>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 (ая) ______________!</w:t>
      </w:r>
    </w:p>
    <w:p>
      <w:pPr>
        <w:pStyle w:val="1"/>
        <w:jc w:val="both"/>
      </w:pPr>
      <w:r>
        <w:rPr>
          <w:sz w:val="20"/>
        </w:rPr>
      </w:r>
    </w:p>
    <w:p>
      <w:pPr>
        <w:pStyle w:val="1"/>
        <w:jc w:val="both"/>
      </w:pPr>
      <w:r>
        <w:rPr>
          <w:sz w:val="20"/>
        </w:rPr>
        <w:t xml:space="preserve">    Департамент    по   делам   коренных   малочисленных   народов   Севера</w:t>
      </w:r>
    </w:p>
    <w:p>
      <w:pPr>
        <w:pStyle w:val="1"/>
        <w:jc w:val="both"/>
      </w:pPr>
      <w:r>
        <w:rPr>
          <w:sz w:val="20"/>
        </w:rPr>
        <w:t xml:space="preserve">Ямало-Ненецкого  автономного  округа  на основании приказа от "____" ______</w:t>
      </w:r>
    </w:p>
    <w:p>
      <w:pPr>
        <w:pStyle w:val="1"/>
        <w:jc w:val="both"/>
      </w:pPr>
      <w:r>
        <w:rPr>
          <w:sz w:val="20"/>
        </w:rPr>
        <w:t xml:space="preserve">_____  г.  уведомляет  Вас о необходимости возврата предоставленных средств</w:t>
      </w:r>
    </w:p>
    <w:p>
      <w:pPr>
        <w:pStyle w:val="1"/>
        <w:jc w:val="both"/>
      </w:pPr>
      <w:r>
        <w:rPr>
          <w:sz w:val="20"/>
        </w:rPr>
        <w:t xml:space="preserve">окружного  бюджета  для  оплаты  за  обучение  по основной профессиональной</w:t>
      </w:r>
    </w:p>
    <w:p>
      <w:pPr>
        <w:pStyle w:val="1"/>
        <w:jc w:val="both"/>
      </w:pPr>
      <w:r>
        <w:rPr>
          <w:sz w:val="20"/>
        </w:rPr>
        <w:t xml:space="preserve">образовательной  программе  высшего  образования  по  направлению  44.03.01</w:t>
      </w:r>
    </w:p>
    <w:p>
      <w:pPr>
        <w:pStyle w:val="1"/>
        <w:jc w:val="both"/>
      </w:pPr>
      <w:r>
        <w:rPr>
          <w:sz w:val="20"/>
        </w:rPr>
        <w:t xml:space="preserve">Педагогическое   образование,   профиль  "Начальное  образование"  в  сумме</w:t>
      </w:r>
    </w:p>
    <w:p>
      <w:pPr>
        <w:pStyle w:val="1"/>
        <w:jc w:val="both"/>
      </w:pPr>
      <w:r>
        <w:rPr>
          <w:sz w:val="20"/>
        </w:rPr>
        <w:t xml:space="preserve">______________________________________________________ рублей.</w:t>
      </w:r>
    </w:p>
    <w:p>
      <w:pPr>
        <w:pStyle w:val="1"/>
        <w:jc w:val="both"/>
      </w:pPr>
      <w:r>
        <w:rPr>
          <w:sz w:val="20"/>
        </w:rPr>
        <w:t xml:space="preserve">                      (прописью)</w:t>
      </w:r>
    </w:p>
    <w:p>
      <w:pPr>
        <w:pStyle w:val="1"/>
        <w:jc w:val="both"/>
      </w:pPr>
      <w:r>
        <w:rPr>
          <w:sz w:val="20"/>
        </w:rPr>
        <w:t xml:space="preserve">    Просим  возвратить  на  лицевой  счет  департамента  по  делам коренных</w:t>
      </w:r>
    </w:p>
    <w:p>
      <w:pPr>
        <w:pStyle w:val="1"/>
        <w:jc w:val="both"/>
      </w:pPr>
      <w:r>
        <w:rPr>
          <w:sz w:val="20"/>
        </w:rPr>
        <w:t xml:space="preserve">малочисленных  народов  Севера  Ямало-Ненецкого автономного округа средства</w:t>
      </w:r>
    </w:p>
    <w:p>
      <w:pPr>
        <w:pStyle w:val="1"/>
        <w:jc w:val="both"/>
      </w:pPr>
      <w:r>
        <w:rPr>
          <w:sz w:val="20"/>
        </w:rPr>
        <w:t xml:space="preserve">окружного  бюджета,  предоставленные  для  оплаты  за  обучение по основной</w:t>
      </w:r>
    </w:p>
    <w:p>
      <w:pPr>
        <w:pStyle w:val="1"/>
        <w:jc w:val="both"/>
      </w:pPr>
      <w:r>
        <w:rPr>
          <w:sz w:val="20"/>
        </w:rPr>
        <w:t xml:space="preserve">профессиональной   образовательной   программе   высшего   образования   по</w:t>
      </w:r>
    </w:p>
    <w:p>
      <w:pPr>
        <w:pStyle w:val="1"/>
        <w:jc w:val="both"/>
      </w:pPr>
      <w:r>
        <w:rPr>
          <w:sz w:val="20"/>
        </w:rPr>
        <w:t xml:space="preserve">направлению   44.03.01   Педагогическое   образование,  профиль  "Начальное</w:t>
      </w:r>
    </w:p>
    <w:p>
      <w:pPr>
        <w:pStyle w:val="1"/>
        <w:jc w:val="both"/>
      </w:pPr>
      <w:r>
        <w:rPr>
          <w:sz w:val="20"/>
        </w:rPr>
        <w:t xml:space="preserve">образование" и в течение 15 дней сообщить о перечислении.</w:t>
      </w:r>
    </w:p>
    <w:p>
      <w:pPr>
        <w:pStyle w:val="1"/>
        <w:jc w:val="both"/>
      </w:pPr>
      <w:r>
        <w:rPr>
          <w:sz w:val="20"/>
        </w:rPr>
        <w:t xml:space="preserve">    Копия  лицевого  счета  департамента  по  делам  коренных малочисленных</w:t>
      </w:r>
    </w:p>
    <w:p>
      <w:pPr>
        <w:pStyle w:val="1"/>
        <w:jc w:val="both"/>
      </w:pPr>
      <w:r>
        <w:rPr>
          <w:sz w:val="20"/>
        </w:rPr>
        <w:t xml:space="preserve">народов Севера Ямало-Ненецкого автономного округа прилагается.</w:t>
      </w:r>
    </w:p>
    <w:p>
      <w:pPr>
        <w:pStyle w:val="1"/>
        <w:jc w:val="both"/>
      </w:pPr>
      <w:r>
        <w:rPr>
          <w:sz w:val="20"/>
        </w:rPr>
      </w:r>
    </w:p>
    <w:p>
      <w:pPr>
        <w:pStyle w:val="1"/>
        <w:jc w:val="both"/>
      </w:pPr>
      <w:r>
        <w:rPr>
          <w:sz w:val="20"/>
        </w:rPr>
        <w:t xml:space="preserve">________________________ ________________ ___________________</w:t>
      </w:r>
    </w:p>
    <w:p>
      <w:pPr>
        <w:pStyle w:val="1"/>
        <w:jc w:val="both"/>
      </w:pPr>
      <w:r>
        <w:rPr>
          <w:sz w:val="20"/>
        </w:rPr>
        <w:t xml:space="preserve">(наименование должности)     (подпись)         (Ф.И.О.)</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ЯНАО от 26.09.2012 N 826-П</w:t>
            <w:br/>
            <w:t>(ред. от 14.02.2025)</w:t>
            <w:br/>
            <w:t>"Об оказании социальной поддержки лицам из 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ЯНАО от 26.09.2012 N 826-П</w:t>
            <w:br/>
            <w:t>(ред. от 14.02.2025)</w:t>
            <w:br/>
            <w:t>"Об оказании социальной поддержки лицам из 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06&amp;n=52269&amp;date=02.06.2025&amp;dst=100005&amp;field=134" TargetMode = "External"/>
	<Relationship Id="rId8" Type="http://schemas.openxmlformats.org/officeDocument/2006/relationships/hyperlink" Target="https://login.consultant.ru/link/?req=doc&amp;base=RLAW906&amp;n=144543&amp;date=02.06.2025&amp;dst=100005&amp;field=134" TargetMode = "External"/>
	<Relationship Id="rId9" Type="http://schemas.openxmlformats.org/officeDocument/2006/relationships/hyperlink" Target="https://login.consultant.ru/link/?req=doc&amp;base=RLAW906&amp;n=144542&amp;date=02.06.2025&amp;dst=100005&amp;field=134" TargetMode = "External"/>
	<Relationship Id="rId10" Type="http://schemas.openxmlformats.org/officeDocument/2006/relationships/hyperlink" Target="https://login.consultant.ru/link/?req=doc&amp;base=RLAW906&amp;n=72745&amp;date=02.06.2025&amp;dst=100005&amp;field=134" TargetMode = "External"/>
	<Relationship Id="rId11" Type="http://schemas.openxmlformats.org/officeDocument/2006/relationships/hyperlink" Target="https://login.consultant.ru/link/?req=doc&amp;base=RLAW906&amp;n=73346&amp;date=02.06.2025&amp;dst=100005&amp;field=134" TargetMode = "External"/>
	<Relationship Id="rId12" Type="http://schemas.openxmlformats.org/officeDocument/2006/relationships/hyperlink" Target="https://login.consultant.ru/link/?req=doc&amp;base=RLAW906&amp;n=78660&amp;date=02.06.2025&amp;dst=100005&amp;field=134" TargetMode = "External"/>
	<Relationship Id="rId13" Type="http://schemas.openxmlformats.org/officeDocument/2006/relationships/hyperlink" Target="https://login.consultant.ru/link/?req=doc&amp;base=RLAW906&amp;n=144541&amp;date=02.06.2025&amp;dst=100005&amp;field=134" TargetMode = "External"/>
	<Relationship Id="rId14" Type="http://schemas.openxmlformats.org/officeDocument/2006/relationships/hyperlink" Target="https://login.consultant.ru/link/?req=doc&amp;base=RLAW906&amp;n=103244&amp;date=02.06.2025&amp;dst=100005&amp;field=134" TargetMode = "External"/>
	<Relationship Id="rId15" Type="http://schemas.openxmlformats.org/officeDocument/2006/relationships/hyperlink" Target="https://login.consultant.ru/link/?req=doc&amp;base=RLAW906&amp;n=144539&amp;date=02.06.2025&amp;dst=100009&amp;field=134" TargetMode = "External"/>
	<Relationship Id="rId16" Type="http://schemas.openxmlformats.org/officeDocument/2006/relationships/hyperlink" Target="https://login.consultant.ru/link/?req=doc&amp;base=RLAW906&amp;n=144540&amp;date=02.06.2025&amp;dst=100005&amp;field=134" TargetMode = "External"/>
	<Relationship Id="rId17" Type="http://schemas.openxmlformats.org/officeDocument/2006/relationships/hyperlink" Target="https://login.consultant.ru/link/?req=doc&amp;base=RLAW906&amp;n=188323&amp;date=02.06.2025&amp;dst=100026&amp;field=134" TargetMode = "External"/>
	<Relationship Id="rId18" Type="http://schemas.openxmlformats.org/officeDocument/2006/relationships/hyperlink" Target="https://login.consultant.ru/link/?req=doc&amp;base=RLAW906&amp;n=188322&amp;date=02.06.2025&amp;dst=100015&amp;field=134" TargetMode = "External"/>
	<Relationship Id="rId19" Type="http://schemas.openxmlformats.org/officeDocument/2006/relationships/hyperlink" Target="https://login.consultant.ru/link/?req=doc&amp;base=RLAW906&amp;n=124713&amp;date=02.06.2025&amp;dst=100011&amp;field=134" TargetMode = "External"/>
	<Relationship Id="rId20" Type="http://schemas.openxmlformats.org/officeDocument/2006/relationships/hyperlink" Target="https://login.consultant.ru/link/?req=doc&amp;base=RLAW906&amp;n=129313&amp;date=02.06.2025&amp;dst=100005&amp;field=134" TargetMode = "External"/>
	<Relationship Id="rId21" Type="http://schemas.openxmlformats.org/officeDocument/2006/relationships/hyperlink" Target="https://login.consultant.ru/link/?req=doc&amp;base=RLAW906&amp;n=132925&amp;date=02.06.2025&amp;dst=100005&amp;field=134" TargetMode = "External"/>
	<Relationship Id="rId22" Type="http://schemas.openxmlformats.org/officeDocument/2006/relationships/hyperlink" Target="https://login.consultant.ru/link/?req=doc&amp;base=RLAW906&amp;n=144535&amp;date=02.06.2025&amp;dst=100005&amp;field=134" TargetMode = "External"/>
	<Relationship Id="rId23" Type="http://schemas.openxmlformats.org/officeDocument/2006/relationships/hyperlink" Target="https://login.consultant.ru/link/?req=doc&amp;base=RLAW906&amp;n=144534&amp;date=02.06.2025&amp;dst=100005&amp;field=134" TargetMode = "External"/>
	<Relationship Id="rId24" Type="http://schemas.openxmlformats.org/officeDocument/2006/relationships/hyperlink" Target="https://login.consultant.ru/link/?req=doc&amp;base=RLAW906&amp;n=204308&amp;date=02.06.2025&amp;dst=100034&amp;field=134" TargetMode = "External"/>
	<Relationship Id="rId25" Type="http://schemas.openxmlformats.org/officeDocument/2006/relationships/hyperlink" Target="https://login.consultant.ru/link/?req=doc&amp;base=RLAW906&amp;n=141634&amp;date=02.06.2025&amp;dst=100005&amp;field=134" TargetMode = "External"/>
	<Relationship Id="rId26" Type="http://schemas.openxmlformats.org/officeDocument/2006/relationships/hyperlink" Target="https://login.consultant.ru/link/?req=doc&amp;base=RLAW906&amp;n=193741&amp;date=02.06.2025&amp;dst=100007&amp;field=134" TargetMode = "External"/>
	<Relationship Id="rId27" Type="http://schemas.openxmlformats.org/officeDocument/2006/relationships/hyperlink" Target="https://login.consultant.ru/link/?req=doc&amp;base=RLAW906&amp;n=144225&amp;date=02.06.2025&amp;dst=100005&amp;field=134" TargetMode = "External"/>
	<Relationship Id="rId28" Type="http://schemas.openxmlformats.org/officeDocument/2006/relationships/hyperlink" Target="https://login.consultant.ru/link/?req=doc&amp;base=RLAW906&amp;n=144563&amp;date=02.06.2025&amp;dst=100005&amp;field=134" TargetMode = "External"/>
	<Relationship Id="rId29" Type="http://schemas.openxmlformats.org/officeDocument/2006/relationships/hyperlink" Target="https://login.consultant.ru/link/?req=doc&amp;base=RLAW906&amp;n=188315&amp;date=02.06.2025&amp;dst=100020&amp;field=134" TargetMode = "External"/>
	<Relationship Id="rId30" Type="http://schemas.openxmlformats.org/officeDocument/2006/relationships/hyperlink" Target="https://login.consultant.ru/link/?req=doc&amp;base=RLAW906&amp;n=150567&amp;date=02.06.2025&amp;dst=100005&amp;field=134" TargetMode = "External"/>
	<Relationship Id="rId31" Type="http://schemas.openxmlformats.org/officeDocument/2006/relationships/hyperlink" Target="https://login.consultant.ru/link/?req=doc&amp;base=RLAW906&amp;n=152800&amp;date=02.06.2025&amp;dst=100005&amp;field=134" TargetMode = "External"/>
	<Relationship Id="rId32" Type="http://schemas.openxmlformats.org/officeDocument/2006/relationships/hyperlink" Target="https://login.consultant.ru/link/?req=doc&amp;base=RLAW906&amp;n=159738&amp;date=02.06.2025&amp;dst=100005&amp;field=134" TargetMode = "External"/>
	<Relationship Id="rId33" Type="http://schemas.openxmlformats.org/officeDocument/2006/relationships/hyperlink" Target="https://login.consultant.ru/link/?req=doc&amp;base=RLAW906&amp;n=160890&amp;date=02.06.2025&amp;dst=100021&amp;field=134" TargetMode = "External"/>
	<Relationship Id="rId34" Type="http://schemas.openxmlformats.org/officeDocument/2006/relationships/hyperlink" Target="https://login.consultant.ru/link/?req=doc&amp;base=RLAW906&amp;n=204306&amp;date=02.06.2025&amp;dst=100030&amp;field=134" TargetMode = "External"/>
	<Relationship Id="rId35" Type="http://schemas.openxmlformats.org/officeDocument/2006/relationships/hyperlink" Target="https://login.consultant.ru/link/?req=doc&amp;base=RLAW906&amp;n=188291&amp;date=02.06.2025&amp;dst=100014&amp;field=134" TargetMode = "External"/>
	<Relationship Id="rId36" Type="http://schemas.openxmlformats.org/officeDocument/2006/relationships/hyperlink" Target="https://login.consultant.ru/link/?req=doc&amp;base=RLAW906&amp;n=173502&amp;date=02.06.2025&amp;dst=100005&amp;field=134" TargetMode = "External"/>
	<Relationship Id="rId37" Type="http://schemas.openxmlformats.org/officeDocument/2006/relationships/hyperlink" Target="https://login.consultant.ru/link/?req=doc&amp;base=RLAW906&amp;n=179529&amp;date=02.06.2025&amp;dst=100005&amp;field=134" TargetMode = "External"/>
	<Relationship Id="rId38" Type="http://schemas.openxmlformats.org/officeDocument/2006/relationships/hyperlink" Target="https://login.consultant.ru/link/?req=doc&amp;base=RLAW906&amp;n=183917&amp;date=02.06.2025&amp;dst=100005&amp;field=134" TargetMode = "External"/>
	<Relationship Id="rId39" Type="http://schemas.openxmlformats.org/officeDocument/2006/relationships/hyperlink" Target="https://login.consultant.ru/link/?req=doc&amp;base=RLAW906&amp;n=204305&amp;date=02.06.2025&amp;dst=100016&amp;field=134" TargetMode = "External"/>
	<Relationship Id="rId40" Type="http://schemas.openxmlformats.org/officeDocument/2006/relationships/hyperlink" Target="https://login.consultant.ru/link/?req=doc&amp;base=RLAW906&amp;n=193526&amp;date=02.06.2025&amp;dst=100051&amp;field=134" TargetMode = "External"/>
	<Relationship Id="rId41" Type="http://schemas.openxmlformats.org/officeDocument/2006/relationships/hyperlink" Target="https://login.consultant.ru/link/?req=doc&amp;base=RLAW906&amp;n=200920&amp;date=02.06.2025&amp;dst=100005&amp;field=134" TargetMode = "External"/>
	<Relationship Id="rId42" Type="http://schemas.openxmlformats.org/officeDocument/2006/relationships/hyperlink" Target="https://login.consultant.ru/link/?req=doc&amp;base=RLAW906&amp;n=204113&amp;date=02.06.2025&amp;dst=100029&amp;field=134" TargetMode = "External"/>
	<Relationship Id="rId43" Type="http://schemas.openxmlformats.org/officeDocument/2006/relationships/hyperlink" Target="https://login.consultant.ru/link/?req=doc&amp;base=RLAW906&amp;n=204501&amp;date=02.06.2025&amp;dst=100122&amp;field=134" TargetMode = "External"/>
	<Relationship Id="rId44" Type="http://schemas.openxmlformats.org/officeDocument/2006/relationships/hyperlink" Target="https://login.consultant.ru/link/?req=doc&amp;base=RLAW906&amp;n=32640&amp;date=02.06.2025&amp;dst=100011&amp;field=134" TargetMode = "External"/>
	<Relationship Id="rId45" Type="http://schemas.openxmlformats.org/officeDocument/2006/relationships/hyperlink" Target="https://login.consultant.ru/link/?req=doc&amp;base=RLAW906&amp;n=205504&amp;date=02.06.2025&amp;dst=100393&amp;field=134" TargetMode = "External"/>
	<Relationship Id="rId46" Type="http://schemas.openxmlformats.org/officeDocument/2006/relationships/hyperlink" Target="https://login.consultant.ru/link/?req=doc&amp;base=RLAW906&amp;n=144543&amp;date=02.06.2025&amp;dst=100010&amp;field=134" TargetMode = "External"/>
	<Relationship Id="rId47" Type="http://schemas.openxmlformats.org/officeDocument/2006/relationships/hyperlink" Target="https://login.consultant.ru/link/?req=doc&amp;base=RLAW906&amp;n=188323&amp;date=02.06.2025&amp;dst=100027&amp;field=134" TargetMode = "External"/>
	<Relationship Id="rId48" Type="http://schemas.openxmlformats.org/officeDocument/2006/relationships/hyperlink" Target="https://login.consultant.ru/link/?req=doc&amp;base=RLAW906&amp;n=144535&amp;date=02.06.2025&amp;dst=100009&amp;field=134" TargetMode = "External"/>
	<Relationship Id="rId49" Type="http://schemas.openxmlformats.org/officeDocument/2006/relationships/hyperlink" Target="https://login.consultant.ru/link/?req=doc&amp;base=RLAW906&amp;n=188315&amp;date=02.06.2025&amp;dst=100021&amp;field=134" TargetMode = "External"/>
	<Relationship Id="rId50" Type="http://schemas.openxmlformats.org/officeDocument/2006/relationships/hyperlink" Target="https://login.consultant.ru/link/?req=doc&amp;base=RLAW906&amp;n=160890&amp;date=02.06.2025&amp;dst=100022&amp;field=134" TargetMode = "External"/>
	<Relationship Id="rId51" Type="http://schemas.openxmlformats.org/officeDocument/2006/relationships/hyperlink" Target="https://login.consultant.ru/link/?req=doc&amp;base=RLAW906&amp;n=188291&amp;date=02.06.2025&amp;dst=100014&amp;field=134" TargetMode = "External"/>
	<Relationship Id="rId52" Type="http://schemas.openxmlformats.org/officeDocument/2006/relationships/hyperlink" Target="https://login.consultant.ru/link/?req=doc&amp;base=RLAW906&amp;n=193741&amp;date=02.06.2025&amp;dst=100007&amp;field=134" TargetMode = "External"/>
	<Relationship Id="rId53" Type="http://schemas.openxmlformats.org/officeDocument/2006/relationships/hyperlink" Target="https://login.consultant.ru/link/?req=doc&amp;base=RLAW906&amp;n=144534&amp;date=02.06.2025&amp;dst=100013&amp;field=134" TargetMode = "External"/>
	<Relationship Id="rId54" Type="http://schemas.openxmlformats.org/officeDocument/2006/relationships/hyperlink" Target="https://login.consultant.ru/link/?req=doc&amp;base=RLAW906&amp;n=200920&amp;date=02.06.2025&amp;dst=100011&amp;field=134" TargetMode = "External"/>
	<Relationship Id="rId55" Type="http://schemas.openxmlformats.org/officeDocument/2006/relationships/hyperlink" Target="https://login.consultant.ru/link/?req=doc&amp;base=RLAW906&amp;n=173502&amp;date=02.06.2025&amp;dst=100012&amp;field=134" TargetMode = "External"/>
	<Relationship Id="rId56" Type="http://schemas.openxmlformats.org/officeDocument/2006/relationships/hyperlink" Target="https://login.consultant.ru/link/?req=doc&amp;base=RLAW906&amp;n=141634&amp;date=02.06.2025&amp;dst=100010&amp;field=134" TargetMode = "External"/>
	<Relationship Id="rId57" Type="http://schemas.openxmlformats.org/officeDocument/2006/relationships/hyperlink" Target="https://login.consultant.ru/link/?req=doc&amp;base=RLAW906&amp;n=44628&amp;date=02.06.2025" TargetMode = "External"/>
	<Relationship Id="rId58" Type="http://schemas.openxmlformats.org/officeDocument/2006/relationships/hyperlink" Target="https://login.consultant.ru/link/?req=doc&amp;base=RLAW906&amp;n=36732&amp;date=02.06.2025" TargetMode = "External"/>
	<Relationship Id="rId59" Type="http://schemas.openxmlformats.org/officeDocument/2006/relationships/hyperlink" Target="https://login.consultant.ru/link/?req=doc&amp;base=RLAW906&amp;n=44495&amp;date=02.06.2025" TargetMode = "External"/>
	<Relationship Id="rId60" Type="http://schemas.openxmlformats.org/officeDocument/2006/relationships/hyperlink" Target="https://login.consultant.ru/link/?req=doc&amp;base=RLAW906&amp;n=52269&amp;date=02.06.2025&amp;dst=100005&amp;field=134" TargetMode = "External"/>
	<Relationship Id="rId61" Type="http://schemas.openxmlformats.org/officeDocument/2006/relationships/hyperlink" Target="https://login.consultant.ru/link/?req=doc&amp;base=RLAW906&amp;n=132925&amp;date=02.06.2025&amp;dst=100009&amp;field=134" TargetMode = "External"/>
	<Relationship Id="rId62" Type="http://schemas.openxmlformats.org/officeDocument/2006/relationships/hyperlink" Target="https://login.consultant.ru/link/?req=doc&amp;base=RLAW906&amp;n=193741&amp;date=02.06.2025&amp;dst=100007&amp;field=134" TargetMode = "External"/>
	<Relationship Id="rId63" Type="http://schemas.openxmlformats.org/officeDocument/2006/relationships/hyperlink" Target="https://login.consultant.ru/link/?req=doc&amp;base=RLAW906&amp;n=183917&amp;date=02.06.2025&amp;dst=100010&amp;field=134" TargetMode = "External"/>
	<Relationship Id="rId64" Type="http://schemas.openxmlformats.org/officeDocument/2006/relationships/hyperlink" Target="https://login.consultant.ru/link/?req=doc&amp;base=RLAW906&amp;n=200920&amp;date=02.06.2025&amp;dst=100013&amp;field=134" TargetMode = "External"/>
	<Relationship Id="rId65" Type="http://schemas.openxmlformats.org/officeDocument/2006/relationships/hyperlink" Target="https://login.consultant.ru/link/?req=doc&amp;base=RLAW906&amp;n=205504&amp;date=02.06.2025&amp;dst=100393&amp;field=134" TargetMode = "External"/>
	<Relationship Id="rId66" Type="http://schemas.openxmlformats.org/officeDocument/2006/relationships/hyperlink" Target="https://login.consultant.ru/link/?req=doc&amp;base=RLAW906&amp;n=200920&amp;date=02.06.2025&amp;dst=100014&amp;field=134" TargetMode = "External"/>
	<Relationship Id="rId67" Type="http://schemas.openxmlformats.org/officeDocument/2006/relationships/hyperlink" Target="https://login.consultant.ru/link/?req=doc&amp;base=RLAW906&amp;n=200920&amp;date=02.06.2025&amp;dst=100017&amp;field=134" TargetMode = "External"/>
	<Relationship Id="rId68" Type="http://schemas.openxmlformats.org/officeDocument/2006/relationships/hyperlink" Target="https://login.consultant.ru/link/?req=doc&amp;base=RLAW906&amp;n=200920&amp;date=02.06.2025&amp;dst=100019&amp;field=134" TargetMode = "External"/>
	<Relationship Id="rId69" Type="http://schemas.openxmlformats.org/officeDocument/2006/relationships/hyperlink" Target="https://login.consultant.ru/link/?req=doc&amp;base=RLAW906&amp;n=200920&amp;date=02.06.2025&amp;dst=100020&amp;field=134" TargetMode = "External"/>
	<Relationship Id="rId70" Type="http://schemas.openxmlformats.org/officeDocument/2006/relationships/hyperlink" Target="https://login.consultant.ru/link/?req=doc&amp;base=LAW&amp;n=502632&amp;date=02.06.2025" TargetMode = "External"/>
	<Relationship Id="rId71" Type="http://schemas.openxmlformats.org/officeDocument/2006/relationships/hyperlink" Target="https://login.consultant.ru/link/?req=doc&amp;base=RLAW906&amp;n=200920&amp;date=02.06.2025&amp;dst=100022&amp;field=134" TargetMode = "External"/>
	<Relationship Id="rId72" Type="http://schemas.openxmlformats.org/officeDocument/2006/relationships/hyperlink" Target="https://login.consultant.ru/link/?req=doc&amp;base=RLAW906&amp;n=200920&amp;date=02.06.2025&amp;dst=100023&amp;field=134" TargetMode = "External"/>
	<Relationship Id="rId73" Type="http://schemas.openxmlformats.org/officeDocument/2006/relationships/hyperlink" Target="https://login.consultant.ru/link/?req=doc&amp;base=RLAW906&amp;n=200920&amp;date=02.06.2025&amp;dst=100024&amp;field=134" TargetMode = "External"/>
	<Relationship Id="rId74" Type="http://schemas.openxmlformats.org/officeDocument/2006/relationships/hyperlink" Target="https://login.consultant.ru/link/?req=doc&amp;base=RLAW906&amp;n=200920&amp;date=02.06.2025&amp;dst=100025&amp;field=134" TargetMode = "External"/>
	<Relationship Id="rId75" Type="http://schemas.openxmlformats.org/officeDocument/2006/relationships/hyperlink" Target="https://login.consultant.ru/link/?req=doc&amp;base=LAW&amp;n=502632&amp;date=02.06.2025" TargetMode = "External"/>
	<Relationship Id="rId76" Type="http://schemas.openxmlformats.org/officeDocument/2006/relationships/hyperlink" Target="https://login.consultant.ru/link/?req=doc&amp;base=LAW&amp;n=357128&amp;date=02.06.2025&amp;dst=59&amp;field=134" TargetMode = "External"/>
	<Relationship Id="rId77" Type="http://schemas.openxmlformats.org/officeDocument/2006/relationships/hyperlink" Target="https://login.consultant.ru/link/?req=doc&amp;base=RLAW906&amp;n=200920&amp;date=02.06.2025&amp;dst=100027&amp;field=134" TargetMode = "External"/>
	<Relationship Id="rId78" Type="http://schemas.openxmlformats.org/officeDocument/2006/relationships/hyperlink" Target="https://login.consultant.ru/link/?req=doc&amp;base=RLAW906&amp;n=200920&amp;date=02.06.2025&amp;dst=100040&amp;field=134" TargetMode = "External"/>
	<Relationship Id="rId79" Type="http://schemas.openxmlformats.org/officeDocument/2006/relationships/hyperlink" Target="https://login.consultant.ru/link/?req=doc&amp;base=RLAW906&amp;n=200920&amp;date=02.06.2025&amp;dst=100041&amp;field=134" TargetMode = "External"/>
	<Relationship Id="rId80" Type="http://schemas.openxmlformats.org/officeDocument/2006/relationships/hyperlink" Target="https://login.consultant.ru/link/?req=doc&amp;base=RLAW906&amp;n=200920&amp;date=02.06.2025&amp;dst=100043&amp;field=134" TargetMode = "External"/>
	<Relationship Id="rId81" Type="http://schemas.openxmlformats.org/officeDocument/2006/relationships/hyperlink" Target="https://login.consultant.ru/link/?req=doc&amp;base=RLAW906&amp;n=200920&amp;date=02.06.2025&amp;dst=100047&amp;field=134" TargetMode = "External"/>
	<Relationship Id="rId82" Type="http://schemas.openxmlformats.org/officeDocument/2006/relationships/hyperlink" Target="https://login.consultant.ru/link/?req=doc&amp;base=RLAW906&amp;n=200920&amp;date=02.06.2025&amp;dst=100049&amp;field=134" TargetMode = "External"/>
	<Relationship Id="rId83" Type="http://schemas.openxmlformats.org/officeDocument/2006/relationships/hyperlink" Target="https://login.consultant.ru/link/?req=doc&amp;base=RLAW906&amp;n=200920&amp;date=02.06.2025&amp;dst=100051&amp;field=134" TargetMode = "External"/>
	<Relationship Id="rId84" Type="http://schemas.openxmlformats.org/officeDocument/2006/relationships/hyperlink" Target="https://login.consultant.ru/link/?req=doc&amp;base=RLAW906&amp;n=200920&amp;date=02.06.2025&amp;dst=100053&amp;field=134" TargetMode = "External"/>
	<Relationship Id="rId85" Type="http://schemas.openxmlformats.org/officeDocument/2006/relationships/hyperlink" Target="https://login.consultant.ru/link/?req=doc&amp;base=LAW&amp;n=505886&amp;date=02.06.2025&amp;dst=100855&amp;field=134" TargetMode = "External"/>
	<Relationship Id="rId86" Type="http://schemas.openxmlformats.org/officeDocument/2006/relationships/hyperlink" Target="https://login.consultant.ru/link/?req=doc&amp;base=RLAW906&amp;n=200920&amp;date=02.06.2025&amp;dst=100054&amp;field=134" TargetMode = "External"/>
	<Relationship Id="rId87" Type="http://schemas.openxmlformats.org/officeDocument/2006/relationships/hyperlink" Target="https://login.consultant.ru/link/?req=doc&amp;base=RLAW906&amp;n=200920&amp;date=02.06.2025&amp;dst=100055&amp;field=134" TargetMode = "External"/>
	<Relationship Id="rId88" Type="http://schemas.openxmlformats.org/officeDocument/2006/relationships/hyperlink" Target="https://login.consultant.ru/link/?req=doc&amp;base=LAW&amp;n=502632&amp;date=02.06.2025" TargetMode = "External"/>
	<Relationship Id="rId89" Type="http://schemas.openxmlformats.org/officeDocument/2006/relationships/hyperlink" Target="https://login.consultant.ru/link/?req=doc&amp;base=RLAW906&amp;n=200920&amp;date=02.06.2025&amp;dst=100056&amp;field=134" TargetMode = "External"/>
	<Relationship Id="rId90" Type="http://schemas.openxmlformats.org/officeDocument/2006/relationships/hyperlink" Target="https://login.consultant.ru/link/?req=doc&amp;base=RLAW906&amp;n=200920&amp;date=02.06.2025&amp;dst=100057&amp;field=134" TargetMode = "External"/>
	<Relationship Id="rId91" Type="http://schemas.openxmlformats.org/officeDocument/2006/relationships/hyperlink" Target="https://login.consultant.ru/link/?req=doc&amp;base=RLAW906&amp;n=200920&amp;date=02.06.2025&amp;dst=100060&amp;field=134" TargetMode = "External"/>
	<Relationship Id="rId92" Type="http://schemas.openxmlformats.org/officeDocument/2006/relationships/hyperlink" Target="https://login.consultant.ru/link/?req=doc&amp;base=RLAW906&amp;n=200920&amp;date=02.06.2025&amp;dst=100061&amp;field=134" TargetMode = "External"/>
	<Relationship Id="rId93" Type="http://schemas.openxmlformats.org/officeDocument/2006/relationships/hyperlink" Target="https://login.consultant.ru/link/?req=doc&amp;base=RLAW906&amp;n=200920&amp;date=02.06.2025&amp;dst=100062&amp;field=134" TargetMode = "External"/>
	<Relationship Id="rId94" Type="http://schemas.openxmlformats.org/officeDocument/2006/relationships/image" Target="media/image2.wmf"/>
	<Relationship Id="rId95" Type="http://schemas.openxmlformats.org/officeDocument/2006/relationships/hyperlink" Target="https://login.consultant.ru/link/?req=doc&amp;base=LAW&amp;n=482686&amp;date=02.06.2025&amp;dst=100282&amp;field=134" TargetMode = "External"/>
	<Relationship Id="rId96" Type="http://schemas.openxmlformats.org/officeDocument/2006/relationships/hyperlink" Target="https://login.consultant.ru/link/?req=doc&amp;base=LAW&amp;n=482686&amp;date=02.06.2025&amp;dst=100235&amp;field=134" TargetMode = "External"/>
	<Relationship Id="rId97" Type="http://schemas.openxmlformats.org/officeDocument/2006/relationships/hyperlink" Target="https://login.consultant.ru/link/?req=doc&amp;base=LAW&amp;n=482686&amp;date=02.06.2025&amp;dst=34&amp;field=134" TargetMode = "External"/>
	<Relationship Id="rId98" Type="http://schemas.openxmlformats.org/officeDocument/2006/relationships/header" Target="header2.xml"/>
	<Relationship Id="rId99" Type="http://schemas.openxmlformats.org/officeDocument/2006/relationships/footer" Target="footer2.xml"/>
	<Relationship Id="rId100" Type="http://schemas.openxmlformats.org/officeDocument/2006/relationships/hyperlink" Target="https://login.consultant.ru/link/?req=doc&amp;base=LAW&amp;n=482686&amp;date=02.06.2025&amp;dst=100235&amp;field=134" TargetMode = "External"/>
	<Relationship Id="rId101" Type="http://schemas.openxmlformats.org/officeDocument/2006/relationships/hyperlink" Target="https://login.consultant.ru/link/?req=doc&amp;base=RLAW906&amp;n=200920&amp;date=02.06.2025&amp;dst=100108&amp;field=134" TargetMode = "External"/>
	<Relationship Id="rId102" Type="http://schemas.openxmlformats.org/officeDocument/2006/relationships/hyperlink" Target="https://login.consultant.ru/link/?req=doc&amp;base=RLAW906&amp;n=144543&amp;date=02.06.2025&amp;dst=100140&amp;field=134" TargetMode = "External"/>
	<Relationship Id="rId103" Type="http://schemas.openxmlformats.org/officeDocument/2006/relationships/hyperlink" Target="https://login.consultant.ru/link/?req=doc&amp;base=RLAW906&amp;n=144542&amp;date=02.06.2025&amp;dst=100005&amp;field=134" TargetMode = "External"/>
	<Relationship Id="rId104" Type="http://schemas.openxmlformats.org/officeDocument/2006/relationships/hyperlink" Target="https://login.consultant.ru/link/?req=doc&amp;base=RLAW906&amp;n=72745&amp;date=02.06.2025&amp;dst=100013&amp;field=134" TargetMode = "External"/>
	<Relationship Id="rId105" Type="http://schemas.openxmlformats.org/officeDocument/2006/relationships/hyperlink" Target="https://login.consultant.ru/link/?req=doc&amp;base=RLAW906&amp;n=144541&amp;date=02.06.2025&amp;dst=100041&amp;field=134" TargetMode = "External"/>
	<Relationship Id="rId106" Type="http://schemas.openxmlformats.org/officeDocument/2006/relationships/hyperlink" Target="https://login.consultant.ru/link/?req=doc&amp;base=RLAW906&amp;n=144539&amp;date=02.06.2025&amp;dst=100105&amp;field=134" TargetMode = "External"/>
	<Relationship Id="rId107" Type="http://schemas.openxmlformats.org/officeDocument/2006/relationships/hyperlink" Target="https://login.consultant.ru/link/?req=doc&amp;base=RLAW906&amp;n=144540&amp;date=02.06.2025&amp;dst=100021&amp;field=134" TargetMode = "External"/>
	<Relationship Id="rId108" Type="http://schemas.openxmlformats.org/officeDocument/2006/relationships/hyperlink" Target="https://login.consultant.ru/link/?req=doc&amp;base=RLAW906&amp;n=188323&amp;date=02.06.2025&amp;dst=100034&amp;field=134" TargetMode = "External"/>
	<Relationship Id="rId109" Type="http://schemas.openxmlformats.org/officeDocument/2006/relationships/hyperlink" Target="https://login.consultant.ru/link/?req=doc&amp;base=RLAW906&amp;n=124713&amp;date=02.06.2025&amp;dst=100024&amp;field=134" TargetMode = "External"/>
	<Relationship Id="rId110" Type="http://schemas.openxmlformats.org/officeDocument/2006/relationships/hyperlink" Target="https://login.consultant.ru/link/?req=doc&amp;base=RLAW906&amp;n=129313&amp;date=02.06.2025&amp;dst=100005&amp;field=134" TargetMode = "External"/>
	<Relationship Id="rId111" Type="http://schemas.openxmlformats.org/officeDocument/2006/relationships/hyperlink" Target="https://login.consultant.ru/link/?req=doc&amp;base=RLAW906&amp;n=144535&amp;date=02.06.2025&amp;dst=100030&amp;field=134" TargetMode = "External"/>
	<Relationship Id="rId112" Type="http://schemas.openxmlformats.org/officeDocument/2006/relationships/hyperlink" Target="https://login.consultant.ru/link/?req=doc&amp;base=RLAW906&amp;n=144534&amp;date=02.06.2025&amp;dst=100042&amp;field=134" TargetMode = "External"/>
	<Relationship Id="rId113" Type="http://schemas.openxmlformats.org/officeDocument/2006/relationships/hyperlink" Target="https://login.consultant.ru/link/?req=doc&amp;base=RLAW906&amp;n=141634&amp;date=02.06.2025&amp;dst=100043&amp;field=134" TargetMode = "External"/>
	<Relationship Id="rId114" Type="http://schemas.openxmlformats.org/officeDocument/2006/relationships/hyperlink" Target="https://login.consultant.ru/link/?req=doc&amp;base=RLAW906&amp;n=144225&amp;date=02.06.2025&amp;dst=100005&amp;field=134" TargetMode = "External"/>
	<Relationship Id="rId115" Type="http://schemas.openxmlformats.org/officeDocument/2006/relationships/hyperlink" Target="https://login.consultant.ru/link/?req=doc&amp;base=RLAW906&amp;n=188315&amp;date=02.06.2025&amp;dst=100025&amp;field=134" TargetMode = "External"/>
	<Relationship Id="rId116" Type="http://schemas.openxmlformats.org/officeDocument/2006/relationships/hyperlink" Target="https://login.consultant.ru/link/?req=doc&amp;base=RLAW906&amp;n=150567&amp;date=02.06.2025&amp;dst=100005&amp;field=134" TargetMode = "External"/>
	<Relationship Id="rId117" Type="http://schemas.openxmlformats.org/officeDocument/2006/relationships/hyperlink" Target="https://login.consultant.ru/link/?req=doc&amp;base=RLAW906&amp;n=159738&amp;date=02.06.2025&amp;dst=100005&amp;field=134" TargetMode = "External"/>
	<Relationship Id="rId118" Type="http://schemas.openxmlformats.org/officeDocument/2006/relationships/hyperlink" Target="https://login.consultant.ru/link/?req=doc&amp;base=RLAW906&amp;n=160890&amp;date=02.06.2025&amp;dst=100024&amp;field=134" TargetMode = "External"/>
	<Relationship Id="rId119" Type="http://schemas.openxmlformats.org/officeDocument/2006/relationships/hyperlink" Target="https://login.consultant.ru/link/?req=doc&amp;base=RLAW906&amp;n=173502&amp;date=02.06.2025&amp;dst=100028&amp;field=134" TargetMode = "External"/>
	<Relationship Id="rId120" Type="http://schemas.openxmlformats.org/officeDocument/2006/relationships/hyperlink" Target="https://login.consultant.ru/link/?req=doc&amp;base=RLAW906&amp;n=179529&amp;date=02.06.2025&amp;dst=100005&amp;field=134" TargetMode = "External"/>
	<Relationship Id="rId121" Type="http://schemas.openxmlformats.org/officeDocument/2006/relationships/hyperlink" Target="https://login.consultant.ru/link/?req=doc&amp;base=RLAW906&amp;n=183917&amp;date=02.06.2025&amp;dst=100005&amp;field=134" TargetMode = "External"/>
	<Relationship Id="rId122" Type="http://schemas.openxmlformats.org/officeDocument/2006/relationships/hyperlink" Target="https://login.consultant.ru/link/?req=doc&amp;base=RLAW906&amp;n=193526&amp;date=02.06.2025&amp;dst=100051&amp;field=134" TargetMode = "External"/>
	<Relationship Id="rId123" Type="http://schemas.openxmlformats.org/officeDocument/2006/relationships/hyperlink" Target="https://login.consultant.ru/link/?req=doc&amp;base=RLAW906&amp;n=200920&amp;date=02.06.2025&amp;dst=100113&amp;field=134" TargetMode = "External"/>
	<Relationship Id="rId124" Type="http://schemas.openxmlformats.org/officeDocument/2006/relationships/hyperlink" Target="https://login.consultant.ru/link/?req=doc&amp;base=RLAW906&amp;n=200920&amp;date=02.06.2025&amp;dst=100116&amp;field=134" TargetMode = "External"/>
	<Relationship Id="rId125" Type="http://schemas.openxmlformats.org/officeDocument/2006/relationships/hyperlink" Target="https://login.consultant.ru/link/?req=doc&amp;base=RLAW906&amp;n=205504&amp;date=02.06.2025&amp;dst=100393&amp;field=134" TargetMode = "External"/>
	<Relationship Id="rId126" Type="http://schemas.openxmlformats.org/officeDocument/2006/relationships/hyperlink" Target="https://login.consultant.ru/link/?req=doc&amp;base=RLAW906&amp;n=141634&amp;date=02.06.2025&amp;dst=100044&amp;field=134" TargetMode = "External"/>
	<Relationship Id="rId127" Type="http://schemas.openxmlformats.org/officeDocument/2006/relationships/hyperlink" Target="https://login.consultant.ru/link/?req=doc&amp;base=RLAW906&amp;n=188315&amp;date=02.06.2025&amp;dst=100026&amp;field=134" TargetMode = "External"/>
	<Relationship Id="rId128" Type="http://schemas.openxmlformats.org/officeDocument/2006/relationships/hyperlink" Target="https://login.consultant.ru/link/?req=doc&amp;base=RLAW906&amp;n=160890&amp;date=02.06.2025&amp;dst=100024&amp;field=134" TargetMode = "External"/>
	<Relationship Id="rId129" Type="http://schemas.openxmlformats.org/officeDocument/2006/relationships/hyperlink" Target="https://login.consultant.ru/link/?req=doc&amp;base=RLAW906&amp;n=200920&amp;date=02.06.2025&amp;dst=100118&amp;field=134" TargetMode = "External"/>
	<Relationship Id="rId130" Type="http://schemas.openxmlformats.org/officeDocument/2006/relationships/hyperlink" Target="https://login.consultant.ru/link/?req=doc&amp;base=RLAW906&amp;n=159738&amp;date=02.06.2025&amp;dst=100028&amp;field=134" TargetMode = "External"/>
	<Relationship Id="rId131" Type="http://schemas.openxmlformats.org/officeDocument/2006/relationships/hyperlink" Target="https://login.consultant.ru/link/?req=doc&amp;base=RLAW906&amp;n=173502&amp;date=02.06.2025&amp;dst=100032&amp;field=134" TargetMode = "External"/>
	<Relationship Id="rId132" Type="http://schemas.openxmlformats.org/officeDocument/2006/relationships/hyperlink" Target="https://login.consultant.ru/link/?req=doc&amp;base=RLAW906&amp;n=200920&amp;date=02.06.2025&amp;dst=100120&amp;field=134" TargetMode = "External"/>
	<Relationship Id="rId133" Type="http://schemas.openxmlformats.org/officeDocument/2006/relationships/hyperlink" Target="https://login.consultant.ru/link/?req=doc&amp;base=RLAW906&amp;n=200920&amp;date=02.06.2025&amp;dst=100121&amp;field=134" TargetMode = "External"/>
	<Relationship Id="rId134" Type="http://schemas.openxmlformats.org/officeDocument/2006/relationships/hyperlink" Target="https://login.consultant.ru/link/?req=doc&amp;base=RLAW906&amp;n=183917&amp;date=02.06.2025&amp;dst=100150&amp;field=134" TargetMode = "External"/>
	<Relationship Id="rId135" Type="http://schemas.openxmlformats.org/officeDocument/2006/relationships/hyperlink" Target="https://login.consultant.ru/link/?req=doc&amp;base=RLAW906&amp;n=179529&amp;date=02.06.2025&amp;dst=100059&amp;field=134" TargetMode = "External"/>
	<Relationship Id="rId136" Type="http://schemas.openxmlformats.org/officeDocument/2006/relationships/hyperlink" Target="https://login.consultant.ru/link/?req=doc&amp;base=RLAW906&amp;n=179529&amp;date=02.06.2025&amp;dst=100061&amp;field=134" TargetMode = "External"/>
	<Relationship Id="rId137" Type="http://schemas.openxmlformats.org/officeDocument/2006/relationships/hyperlink" Target="https://login.consultant.ru/link/?req=doc&amp;base=RLAW906&amp;n=200920&amp;date=02.06.2025&amp;dst=100123&amp;field=134" TargetMode = "External"/>
	<Relationship Id="rId138" Type="http://schemas.openxmlformats.org/officeDocument/2006/relationships/hyperlink" Target="https://login.consultant.ru/link/?req=doc&amp;base=RLAW906&amp;n=200920&amp;date=02.06.2025&amp;dst=100127&amp;field=134" TargetMode = "External"/>
	<Relationship Id="rId139" Type="http://schemas.openxmlformats.org/officeDocument/2006/relationships/hyperlink" Target="https://login.consultant.ru/link/?req=doc&amp;base=RLAW906&amp;n=159738&amp;date=02.06.2025&amp;dst=100030&amp;field=134" TargetMode = "External"/>
	<Relationship Id="rId140" Type="http://schemas.openxmlformats.org/officeDocument/2006/relationships/hyperlink" Target="https://login.consultant.ru/link/?req=doc&amp;base=RLAW906&amp;n=173502&amp;date=02.06.2025&amp;dst=100033&amp;field=134" TargetMode = "External"/>
	<Relationship Id="rId141" Type="http://schemas.openxmlformats.org/officeDocument/2006/relationships/hyperlink" Target="https://login.consultant.ru/link/?req=doc&amp;base=RLAW906&amp;n=200920&amp;date=02.06.2025&amp;dst=100129&amp;field=134" TargetMode = "External"/>
	<Relationship Id="rId142" Type="http://schemas.openxmlformats.org/officeDocument/2006/relationships/hyperlink" Target="https://login.consultant.ru/link/?req=doc&amp;base=RLAW906&amp;n=141634&amp;date=02.06.2025&amp;dst=100054&amp;field=134" TargetMode = "External"/>
	<Relationship Id="rId143" Type="http://schemas.openxmlformats.org/officeDocument/2006/relationships/hyperlink" Target="https://login.consultant.ru/link/?req=doc&amp;base=RLAW906&amp;n=183917&amp;date=02.06.2025&amp;dst=100151&amp;field=134" TargetMode = "External"/>
	<Relationship Id="rId144" Type="http://schemas.openxmlformats.org/officeDocument/2006/relationships/hyperlink" Target="https://login.consultant.ru/link/?req=doc&amp;base=RLAW906&amp;n=144540&amp;date=02.06.2025&amp;dst=100023&amp;field=134" TargetMode = "External"/>
	<Relationship Id="rId145" Type="http://schemas.openxmlformats.org/officeDocument/2006/relationships/hyperlink" Target="https://login.consultant.ru/link/?req=doc&amp;base=RLAW906&amp;n=173502&amp;date=02.06.2025&amp;dst=100034&amp;field=134" TargetMode = "External"/>
	<Relationship Id="rId146" Type="http://schemas.openxmlformats.org/officeDocument/2006/relationships/hyperlink" Target="https://login.consultant.ru/link/?req=doc&amp;base=LAW&amp;n=502632&amp;date=02.06.2025" TargetMode = "External"/>
	<Relationship Id="rId147" Type="http://schemas.openxmlformats.org/officeDocument/2006/relationships/hyperlink" Target="https://login.consultant.ru/link/?req=doc&amp;base=RLAW906&amp;n=179529&amp;date=02.06.2025&amp;dst=100062&amp;field=134" TargetMode = "External"/>
	<Relationship Id="rId148" Type="http://schemas.openxmlformats.org/officeDocument/2006/relationships/hyperlink" Target="https://login.consultant.ru/link/?req=doc&amp;base=RLAW906&amp;n=144541&amp;date=02.06.2025&amp;dst=100044&amp;field=134" TargetMode = "External"/>
	<Relationship Id="rId149" Type="http://schemas.openxmlformats.org/officeDocument/2006/relationships/hyperlink" Target="https://login.consultant.ru/link/?req=doc&amp;base=RLAW906&amp;n=144543&amp;date=02.06.2025&amp;dst=100165&amp;field=134" TargetMode = "External"/>
	<Relationship Id="rId150" Type="http://schemas.openxmlformats.org/officeDocument/2006/relationships/hyperlink" Target="https://login.consultant.ru/link/?req=doc&amp;base=RLAW906&amp;n=200920&amp;date=02.06.2025&amp;dst=100131&amp;field=134" TargetMode = "External"/>
	<Relationship Id="rId151" Type="http://schemas.openxmlformats.org/officeDocument/2006/relationships/hyperlink" Target="https://login.consultant.ru/link/?req=doc&amp;base=RLAW906&amp;n=183917&amp;date=02.06.2025&amp;dst=100154&amp;field=134" TargetMode = "External"/>
	<Relationship Id="rId152" Type="http://schemas.openxmlformats.org/officeDocument/2006/relationships/hyperlink" Target="https://login.consultant.ru/link/?req=doc&amp;base=RLAW906&amp;n=179529&amp;date=02.06.2025&amp;dst=100067&amp;field=134" TargetMode = "External"/>
	<Relationship Id="rId153" Type="http://schemas.openxmlformats.org/officeDocument/2006/relationships/hyperlink" Target="https://login.consultant.ru/link/?req=doc&amp;base=RLAW906&amp;n=200920&amp;date=02.06.2025&amp;dst=100133&amp;field=134" TargetMode = "External"/>
	<Relationship Id="rId154" Type="http://schemas.openxmlformats.org/officeDocument/2006/relationships/hyperlink" Target="https://login.consultant.ru/link/?req=doc&amp;base=RLAW906&amp;n=200920&amp;date=02.06.2025&amp;dst=100135&amp;field=134" TargetMode = "External"/>
	<Relationship Id="rId155" Type="http://schemas.openxmlformats.org/officeDocument/2006/relationships/hyperlink" Target="https://login.consultant.ru/link/?req=doc&amp;base=RLAW906&amp;n=200920&amp;date=02.06.2025&amp;dst=100136&amp;field=134" TargetMode = "External"/>
	<Relationship Id="rId156" Type="http://schemas.openxmlformats.org/officeDocument/2006/relationships/hyperlink" Target="https://login.consultant.ru/link/?req=doc&amp;base=RLAW906&amp;n=200920&amp;date=02.06.2025&amp;dst=100138&amp;field=134" TargetMode = "External"/>
	<Relationship Id="rId157" Type="http://schemas.openxmlformats.org/officeDocument/2006/relationships/hyperlink" Target="https://login.consultant.ru/link/?req=doc&amp;base=RLAW906&amp;n=200920&amp;date=02.06.2025&amp;dst=100139&amp;field=134" TargetMode = "External"/>
	<Relationship Id="rId158" Type="http://schemas.openxmlformats.org/officeDocument/2006/relationships/hyperlink" Target="https://login.consultant.ru/link/?req=doc&amp;base=RLAW906&amp;n=200920&amp;date=02.06.2025&amp;dst=100141&amp;field=134" TargetMode = "External"/>
	<Relationship Id="rId159" Type="http://schemas.openxmlformats.org/officeDocument/2006/relationships/hyperlink" Target="https://login.consultant.ru/link/?req=doc&amp;base=RLAW906&amp;n=200920&amp;date=02.06.2025&amp;dst=100142&amp;field=134" TargetMode = "External"/>
	<Relationship Id="rId160" Type="http://schemas.openxmlformats.org/officeDocument/2006/relationships/hyperlink" Target="https://login.consultant.ru/link/?req=doc&amp;base=RLAW906&amp;n=179529&amp;date=02.06.2025&amp;dst=100068&amp;field=134" TargetMode = "External"/>
	<Relationship Id="rId161" Type="http://schemas.openxmlformats.org/officeDocument/2006/relationships/hyperlink" Target="https://login.consultant.ru/link/?req=doc&amp;base=RLAW906&amp;n=173502&amp;date=02.06.2025&amp;dst=100039&amp;field=134" TargetMode = "External"/>
	<Relationship Id="rId162" Type="http://schemas.openxmlformats.org/officeDocument/2006/relationships/hyperlink" Target="https://login.consultant.ru/link/?req=doc&amp;base=RLAW906&amp;n=159738&amp;date=02.06.2025&amp;dst=100033&amp;field=134" TargetMode = "External"/>
	<Relationship Id="rId163" Type="http://schemas.openxmlformats.org/officeDocument/2006/relationships/hyperlink" Target="https://login.consultant.ru/link/?req=doc&amp;base=RLAW906&amp;n=179529&amp;date=02.06.2025&amp;dst=100069&amp;field=134" TargetMode = "External"/>
	<Relationship Id="rId164" Type="http://schemas.openxmlformats.org/officeDocument/2006/relationships/hyperlink" Target="https://login.consultant.ru/link/?req=doc&amp;base=RLAW906&amp;n=200920&amp;date=02.06.2025&amp;dst=100143&amp;field=134" TargetMode = "External"/>
	<Relationship Id="rId165" Type="http://schemas.openxmlformats.org/officeDocument/2006/relationships/hyperlink" Target="https://login.consultant.ru/link/?req=doc&amp;base=RLAW906&amp;n=179529&amp;date=02.06.2025&amp;dst=100070&amp;field=134" TargetMode = "External"/>
	<Relationship Id="rId166" Type="http://schemas.openxmlformats.org/officeDocument/2006/relationships/hyperlink" Target="https://login.consultant.ru/link/?req=doc&amp;base=LAW&amp;n=357128&amp;date=02.06.2025&amp;dst=59&amp;field=134" TargetMode = "External"/>
	<Relationship Id="rId167" Type="http://schemas.openxmlformats.org/officeDocument/2006/relationships/hyperlink" Target="https://login.consultant.ru/link/?req=doc&amp;base=RLAW906&amp;n=200920&amp;date=02.06.2025&amp;dst=100146&amp;field=134" TargetMode = "External"/>
	<Relationship Id="rId168" Type="http://schemas.openxmlformats.org/officeDocument/2006/relationships/hyperlink" Target="https://login.consultant.ru/link/?req=doc&amp;base=RLAW906&amp;n=200920&amp;date=02.06.2025&amp;dst=100159&amp;field=134" TargetMode = "External"/>
	<Relationship Id="rId169" Type="http://schemas.openxmlformats.org/officeDocument/2006/relationships/hyperlink" Target="https://login.consultant.ru/link/?req=doc&amp;base=RLAW906&amp;n=200920&amp;date=02.06.2025&amp;dst=100160&amp;field=134" TargetMode = "External"/>
	<Relationship Id="rId170" Type="http://schemas.openxmlformats.org/officeDocument/2006/relationships/hyperlink" Target="https://login.consultant.ru/link/?req=doc&amp;base=RLAW906&amp;n=173502&amp;date=02.06.2025&amp;dst=100042&amp;field=134" TargetMode = "External"/>
	<Relationship Id="rId171" Type="http://schemas.openxmlformats.org/officeDocument/2006/relationships/hyperlink" Target="https://login.consultant.ru/link/?req=doc&amp;base=RLAW906&amp;n=144539&amp;date=02.06.2025&amp;dst=100137&amp;field=134" TargetMode = "External"/>
	<Relationship Id="rId172" Type="http://schemas.openxmlformats.org/officeDocument/2006/relationships/hyperlink" Target="https://login.consultant.ru/link/?req=doc&amp;base=RLAW906&amp;n=200920&amp;date=02.06.2025&amp;dst=100162&amp;field=134" TargetMode = "External"/>
	<Relationship Id="rId173" Type="http://schemas.openxmlformats.org/officeDocument/2006/relationships/hyperlink" Target="https://login.consultant.ru/link/?req=doc&amp;base=RLAW906&amp;n=159738&amp;date=02.06.2025&amp;dst=100069&amp;field=134" TargetMode = "External"/>
	<Relationship Id="rId174" Type="http://schemas.openxmlformats.org/officeDocument/2006/relationships/hyperlink" Target="https://login.consultant.ru/link/?req=doc&amp;base=RLAW906&amp;n=200920&amp;date=02.06.2025&amp;dst=100163&amp;field=134" TargetMode = "External"/>
	<Relationship Id="rId175" Type="http://schemas.openxmlformats.org/officeDocument/2006/relationships/hyperlink" Target="https://login.consultant.ru/link/?req=doc&amp;base=RLAW906&amp;n=173502&amp;date=02.06.2025&amp;dst=100046&amp;field=134" TargetMode = "External"/>
	<Relationship Id="rId176" Type="http://schemas.openxmlformats.org/officeDocument/2006/relationships/hyperlink" Target="https://login.consultant.ru/link/?req=doc&amp;base=RLAW906&amp;n=144539&amp;date=02.06.2025&amp;dst=100139&amp;field=134" TargetMode = "External"/>
	<Relationship Id="rId177" Type="http://schemas.openxmlformats.org/officeDocument/2006/relationships/hyperlink" Target="https://login.consultant.ru/link/?req=doc&amp;base=RLAW906&amp;n=173502&amp;date=02.06.2025&amp;dst=100048&amp;field=134" TargetMode = "External"/>
	<Relationship Id="rId178" Type="http://schemas.openxmlformats.org/officeDocument/2006/relationships/hyperlink" Target="https://login.consultant.ru/link/?req=doc&amp;base=RLAW906&amp;n=183917&amp;date=02.06.2025&amp;dst=100156&amp;field=134" TargetMode = "External"/>
	<Relationship Id="rId179" Type="http://schemas.openxmlformats.org/officeDocument/2006/relationships/hyperlink" Target="https://login.consultant.ru/link/?req=doc&amp;base=RLAW906&amp;n=173502&amp;date=02.06.2025&amp;dst=100049&amp;field=134" TargetMode = "External"/>
	<Relationship Id="rId180" Type="http://schemas.openxmlformats.org/officeDocument/2006/relationships/hyperlink" Target="https://login.consultant.ru/link/?req=doc&amp;base=RLAW906&amp;n=200920&amp;date=02.06.2025&amp;dst=100166&amp;field=134" TargetMode = "External"/>
	<Relationship Id="rId181" Type="http://schemas.openxmlformats.org/officeDocument/2006/relationships/hyperlink" Target="https://login.consultant.ru/link/?req=doc&amp;base=RLAW906&amp;n=173502&amp;date=02.06.2025&amp;dst=100051&amp;field=134" TargetMode = "External"/>
	<Relationship Id="rId182" Type="http://schemas.openxmlformats.org/officeDocument/2006/relationships/hyperlink" Target="https://login.consultant.ru/link/?req=doc&amp;base=RLAW906&amp;n=200920&amp;date=02.06.2025&amp;dst=100167&amp;field=134" TargetMode = "External"/>
	<Relationship Id="rId183" Type="http://schemas.openxmlformats.org/officeDocument/2006/relationships/hyperlink" Target="https://login.consultant.ru/link/?req=doc&amp;base=RLAW906&amp;n=144225&amp;date=02.06.2025&amp;dst=100032&amp;field=134" TargetMode = "External"/>
	<Relationship Id="rId184" Type="http://schemas.openxmlformats.org/officeDocument/2006/relationships/hyperlink" Target="https://login.consultant.ru/link/?req=doc&amp;base=RLAW906&amp;n=183917&amp;date=02.06.2025&amp;dst=100158&amp;field=134" TargetMode = "External"/>
	<Relationship Id="rId185" Type="http://schemas.openxmlformats.org/officeDocument/2006/relationships/hyperlink" Target="https://login.consultant.ru/link/?req=doc&amp;base=RLAW906&amp;n=200920&amp;date=02.06.2025&amp;dst=100169&amp;field=134" TargetMode = "External"/>
	<Relationship Id="rId186" Type="http://schemas.openxmlformats.org/officeDocument/2006/relationships/hyperlink" Target="https://login.consultant.ru/link/?req=doc&amp;base=RLAW906&amp;n=183917&amp;date=02.06.2025&amp;dst=100160&amp;field=134" TargetMode = "External"/>
	<Relationship Id="rId187" Type="http://schemas.openxmlformats.org/officeDocument/2006/relationships/hyperlink" Target="https://login.consultant.ru/link/?req=doc&amp;base=RLAW906&amp;n=200920&amp;date=02.06.2025&amp;dst=100170&amp;field=134" TargetMode = "External"/>
	<Relationship Id="rId188" Type="http://schemas.openxmlformats.org/officeDocument/2006/relationships/hyperlink" Target="https://login.consultant.ru/link/?req=doc&amp;base=RLAW906&amp;n=144539&amp;date=02.06.2025&amp;dst=100140&amp;field=134" TargetMode = "External"/>
	<Relationship Id="rId189" Type="http://schemas.openxmlformats.org/officeDocument/2006/relationships/hyperlink" Target="https://login.consultant.ru/link/?req=doc&amp;base=RLAW906&amp;n=183917&amp;date=02.06.2025&amp;dst=100163&amp;field=134" TargetMode = "External"/>
	<Relationship Id="rId190" Type="http://schemas.openxmlformats.org/officeDocument/2006/relationships/hyperlink" Target="https://login.consultant.ru/link/?req=doc&amp;base=RLAW906&amp;n=183917&amp;date=02.06.2025&amp;dst=100164&amp;field=134" TargetMode = "External"/>
	<Relationship Id="rId191" Type="http://schemas.openxmlformats.org/officeDocument/2006/relationships/hyperlink" Target="https://login.consultant.ru/link/?req=doc&amp;base=RLAW906&amp;n=200920&amp;date=02.06.2025&amp;dst=100171&amp;field=134" TargetMode = "External"/>
	<Relationship Id="rId192" Type="http://schemas.openxmlformats.org/officeDocument/2006/relationships/hyperlink" Target="https://login.consultant.ru/link/?req=doc&amp;base=RLAW906&amp;n=183917&amp;date=02.06.2025&amp;dst=100166&amp;field=134" TargetMode = "External"/>
	<Relationship Id="rId193" Type="http://schemas.openxmlformats.org/officeDocument/2006/relationships/hyperlink" Target="https://login.consultant.ru/link/?req=doc&amp;base=RLAW906&amp;n=200920&amp;date=02.06.2025&amp;dst=100172&amp;field=134" TargetMode = "External"/>
	<Relationship Id="rId194" Type="http://schemas.openxmlformats.org/officeDocument/2006/relationships/hyperlink" Target="https://login.consultant.ru/link/?req=doc&amp;base=RLAW906&amp;n=144539&amp;date=02.06.2025&amp;dst=100146&amp;field=134" TargetMode = "External"/>
	<Relationship Id="rId195" Type="http://schemas.openxmlformats.org/officeDocument/2006/relationships/hyperlink" Target="https://login.consultant.ru/link/?req=doc&amp;base=RLAW906&amp;n=200920&amp;date=02.06.2025&amp;dst=100174&amp;field=134" TargetMode = "External"/>
	<Relationship Id="rId196" Type="http://schemas.openxmlformats.org/officeDocument/2006/relationships/hyperlink" Target="https://login.consultant.ru/link/?req=doc&amp;base=RLAW906&amp;n=200920&amp;date=02.06.2025&amp;dst=100176&amp;field=134" TargetMode = "External"/>
	<Relationship Id="rId197" Type="http://schemas.openxmlformats.org/officeDocument/2006/relationships/hyperlink" Target="https://login.consultant.ru/link/?req=doc&amp;base=RLAW906&amp;n=144539&amp;date=02.06.2025&amp;dst=100151&amp;field=134" TargetMode = "External"/>
	<Relationship Id="rId198" Type="http://schemas.openxmlformats.org/officeDocument/2006/relationships/hyperlink" Target="https://login.consultant.ru/link/?req=doc&amp;base=RLAW906&amp;n=200920&amp;date=02.06.2025&amp;dst=100178&amp;field=134" TargetMode = "External"/>
	<Relationship Id="rId199" Type="http://schemas.openxmlformats.org/officeDocument/2006/relationships/hyperlink" Target="https://login.consultant.ru/link/?req=doc&amp;base=RLAW906&amp;n=200920&amp;date=02.06.2025&amp;dst=100181&amp;field=134" TargetMode = "External"/>
	<Relationship Id="rId200" Type="http://schemas.openxmlformats.org/officeDocument/2006/relationships/hyperlink" Target="https://login.consultant.ru/link/?req=doc&amp;base=RLAW906&amp;n=200920&amp;date=02.06.2025&amp;dst=100183&amp;field=134" TargetMode = "External"/>
	<Relationship Id="rId201" Type="http://schemas.openxmlformats.org/officeDocument/2006/relationships/hyperlink" Target="https://login.consultant.ru/link/?req=doc&amp;base=RLAW906&amp;n=200920&amp;date=02.06.2025&amp;dst=100185&amp;field=134" TargetMode = "External"/>
	<Relationship Id="rId202" Type="http://schemas.openxmlformats.org/officeDocument/2006/relationships/hyperlink" Target="https://login.consultant.ru/link/?req=doc&amp;base=RLAW906&amp;n=173502&amp;date=02.06.2025&amp;dst=100058&amp;field=134" TargetMode = "External"/>
	<Relationship Id="rId203" Type="http://schemas.openxmlformats.org/officeDocument/2006/relationships/hyperlink" Target="https://login.consultant.ru/link/?req=doc&amp;base=RLAW906&amp;n=200920&amp;date=02.06.2025&amp;dst=100186&amp;field=134" TargetMode = "External"/>
	<Relationship Id="rId204" Type="http://schemas.openxmlformats.org/officeDocument/2006/relationships/hyperlink" Target="https://login.consultant.ru/link/?req=doc&amp;base=RLAW906&amp;n=173502&amp;date=02.06.2025&amp;dst=100060&amp;field=134" TargetMode = "External"/>
	<Relationship Id="rId205" Type="http://schemas.openxmlformats.org/officeDocument/2006/relationships/hyperlink" Target="https://login.consultant.ru/link/?req=doc&amp;base=RLAW906&amp;n=200920&amp;date=02.06.2025&amp;dst=100187&amp;field=134" TargetMode = "External"/>
	<Relationship Id="rId206" Type="http://schemas.openxmlformats.org/officeDocument/2006/relationships/hyperlink" Target="https://login.consultant.ru/link/?req=doc&amp;base=RLAW906&amp;n=144539&amp;date=02.06.2025&amp;dst=100153&amp;field=134" TargetMode = "External"/>
	<Relationship Id="rId207" Type="http://schemas.openxmlformats.org/officeDocument/2006/relationships/hyperlink" Target="https://login.consultant.ru/link/?req=doc&amp;base=RLAW906&amp;n=141634&amp;date=02.06.2025&amp;dst=100064&amp;field=134" TargetMode = "External"/>
	<Relationship Id="rId208" Type="http://schemas.openxmlformats.org/officeDocument/2006/relationships/hyperlink" Target="https://login.consultant.ru/link/?req=doc&amp;base=RLAW906&amp;n=183917&amp;date=02.06.2025&amp;dst=100170&amp;field=134" TargetMode = "External"/>
	<Relationship Id="rId209" Type="http://schemas.openxmlformats.org/officeDocument/2006/relationships/hyperlink" Target="https://login.consultant.ru/link/?req=doc&amp;base=RLAW906&amp;n=144539&amp;date=02.06.2025&amp;dst=100155&amp;field=134" TargetMode = "External"/>
	<Relationship Id="rId210" Type="http://schemas.openxmlformats.org/officeDocument/2006/relationships/hyperlink" Target="https://login.consultant.ru/link/?req=doc&amp;base=RLAW906&amp;n=141634&amp;date=02.06.2025&amp;dst=100065&amp;field=134" TargetMode = "External"/>
	<Relationship Id="rId211" Type="http://schemas.openxmlformats.org/officeDocument/2006/relationships/hyperlink" Target="https://login.consultant.ru/link/?req=doc&amp;base=RLAW906&amp;n=144543&amp;date=02.06.2025&amp;dst=100202&amp;field=134" TargetMode = "External"/>
	<Relationship Id="rId212" Type="http://schemas.openxmlformats.org/officeDocument/2006/relationships/hyperlink" Target="https://login.consultant.ru/link/?req=doc&amp;base=RLAW906&amp;n=129313&amp;date=02.06.2025&amp;dst=100006&amp;field=134" TargetMode = "External"/>
	<Relationship Id="rId213" Type="http://schemas.openxmlformats.org/officeDocument/2006/relationships/hyperlink" Target="https://login.consultant.ru/link/?req=doc&amp;base=RLAW906&amp;n=173502&amp;date=02.06.2025&amp;dst=100061&amp;field=134" TargetMode = "External"/>
	<Relationship Id="rId214" Type="http://schemas.openxmlformats.org/officeDocument/2006/relationships/hyperlink" Target="https://login.consultant.ru/link/?req=doc&amp;base=RLAW906&amp;n=183917&amp;date=02.06.2025&amp;dst=100171&amp;field=134" TargetMode = "External"/>
	<Relationship Id="rId215" Type="http://schemas.openxmlformats.org/officeDocument/2006/relationships/hyperlink" Target="https://login.consultant.ru/link/?req=doc&amp;base=RLAW906&amp;n=144543&amp;date=02.06.2025&amp;dst=100204&amp;field=134" TargetMode = "External"/>
	<Relationship Id="rId216" Type="http://schemas.openxmlformats.org/officeDocument/2006/relationships/hyperlink" Target="https://login.consultant.ru/link/?req=doc&amp;base=RLAW906&amp;n=129313&amp;date=02.06.2025&amp;dst=100007&amp;field=134" TargetMode = "External"/>
	<Relationship Id="rId217" Type="http://schemas.openxmlformats.org/officeDocument/2006/relationships/hyperlink" Target="https://login.consultant.ru/link/?req=doc&amp;base=RLAW906&amp;n=173502&amp;date=02.06.2025&amp;dst=100062&amp;field=134" TargetMode = "External"/>
	<Relationship Id="rId218" Type="http://schemas.openxmlformats.org/officeDocument/2006/relationships/hyperlink" Target="https://login.consultant.ru/link/?req=doc&amp;base=RLAW906&amp;n=124713&amp;date=02.06.2025&amp;dst=100025&amp;field=134" TargetMode = "External"/>
	<Relationship Id="rId219" Type="http://schemas.openxmlformats.org/officeDocument/2006/relationships/hyperlink" Target="https://login.consultant.ru/link/?req=doc&amp;base=RLAW906&amp;n=200920&amp;date=02.06.2025&amp;dst=100188&amp;field=134" TargetMode = "External"/>
	<Relationship Id="rId220" Type="http://schemas.openxmlformats.org/officeDocument/2006/relationships/hyperlink" Target="https://login.consultant.ru/link/?req=doc&amp;base=RLAW906&amp;n=141634&amp;date=02.06.2025&amp;dst=100067&amp;field=134" TargetMode = "External"/>
	<Relationship Id="rId221" Type="http://schemas.openxmlformats.org/officeDocument/2006/relationships/hyperlink" Target="https://login.consultant.ru/link/?req=doc&amp;base=RLAW906&amp;n=193526&amp;date=02.06.2025&amp;dst=100051&amp;field=134" TargetMode = "External"/>
	<Relationship Id="rId222" Type="http://schemas.openxmlformats.org/officeDocument/2006/relationships/hyperlink" Target="https://login.consultant.ru/link/?req=doc&amp;base=RLAW906&amp;n=200920&amp;date=02.06.2025&amp;dst=100190&amp;field=134" TargetMode = "External"/>
	<Relationship Id="rId223" Type="http://schemas.openxmlformats.org/officeDocument/2006/relationships/hyperlink" Target="https://login.consultant.ru/link/?req=doc&amp;base=LAW&amp;n=482686&amp;date=02.06.2025&amp;dst=100282&amp;field=134" TargetMode = "External"/>
	<Relationship Id="rId224" Type="http://schemas.openxmlformats.org/officeDocument/2006/relationships/hyperlink" Target="https://login.consultant.ru/link/?req=doc&amp;base=LAW&amp;n=482686&amp;date=02.06.2025&amp;dst=100235&amp;field=134" TargetMode = "External"/>
	<Relationship Id="rId225" Type="http://schemas.openxmlformats.org/officeDocument/2006/relationships/hyperlink" Target="https://login.consultant.ru/link/?req=doc&amp;base=LAW&amp;n=482686&amp;date=02.06.2025&amp;dst=34&amp;field=134" TargetMode = "External"/>
	<Relationship Id="rId226" Type="http://schemas.openxmlformats.org/officeDocument/2006/relationships/hyperlink" Target="https://login.consultant.ru/link/?req=doc&amp;base=LAW&amp;n=482686&amp;date=02.06.2025&amp;dst=100235&amp;field=134" TargetMode = "External"/>
	<Relationship Id="rId227" Type="http://schemas.openxmlformats.org/officeDocument/2006/relationships/hyperlink" Target="https://login.consultant.ru/link/?req=doc&amp;base=RLAW906&amp;n=144539&amp;date=02.06.2025&amp;dst=100159&amp;field=134" TargetMode = "External"/>
	<Relationship Id="rId228" Type="http://schemas.openxmlformats.org/officeDocument/2006/relationships/hyperlink" Target="https://login.consultant.ru/link/?req=doc&amp;base=RLAW906&amp;n=144534&amp;date=02.06.2025&amp;dst=100053&amp;field=134" TargetMode = "External"/>
	<Relationship Id="rId229" Type="http://schemas.openxmlformats.org/officeDocument/2006/relationships/hyperlink" Target="https://login.consultant.ru/link/?req=doc&amp;base=RLAW906&amp;n=173502&amp;date=02.06.2025&amp;dst=100076&amp;field=134" TargetMode = "External"/>
	<Relationship Id="rId230" Type="http://schemas.openxmlformats.org/officeDocument/2006/relationships/hyperlink" Target="https://login.consultant.ru/link/?req=doc&amp;base=RLAW906&amp;n=200920&amp;date=02.06.2025&amp;dst=100236&amp;field=134" TargetMode = "External"/>
	<Relationship Id="rId231" Type="http://schemas.openxmlformats.org/officeDocument/2006/relationships/hyperlink" Target="https://login.consultant.ru/link/?req=doc&amp;base=RLAW906&amp;n=200920&amp;date=02.06.2025&amp;dst=100238&amp;field=134" TargetMode = "External"/>
	<Relationship Id="rId232" Type="http://schemas.openxmlformats.org/officeDocument/2006/relationships/hyperlink" Target="https://login.consultant.ru/link/?req=doc&amp;base=LAW&amp;n=482686&amp;date=02.06.2025&amp;dst=100282&amp;field=134" TargetMode = "External"/>
	<Relationship Id="rId233" Type="http://schemas.openxmlformats.org/officeDocument/2006/relationships/hyperlink" Target="https://login.consultant.ru/link/?req=doc&amp;base=LAW&amp;n=482686&amp;date=02.06.2025&amp;dst=100235&amp;field=134" TargetMode = "External"/>
	<Relationship Id="rId234" Type="http://schemas.openxmlformats.org/officeDocument/2006/relationships/hyperlink" Target="https://login.consultant.ru/link/?req=doc&amp;base=LAW&amp;n=482686&amp;date=02.06.2025&amp;dst=34&amp;field=134" TargetMode = "External"/>
	<Relationship Id="rId235" Type="http://schemas.openxmlformats.org/officeDocument/2006/relationships/hyperlink" Target="https://login.consultant.ru/link/?req=doc&amp;base=LAW&amp;n=482686&amp;date=02.06.2025&amp;dst=100235&amp;field=134" TargetMode = "External"/>
	<Relationship Id="rId236" Type="http://schemas.openxmlformats.org/officeDocument/2006/relationships/hyperlink" Target="https://login.consultant.ru/link/?req=doc&amp;base=RLAW906&amp;n=200920&amp;date=02.06.2025&amp;dst=100283&amp;field=134" TargetMode = "External"/>
	<Relationship Id="rId237" Type="http://schemas.openxmlformats.org/officeDocument/2006/relationships/hyperlink" Target="https://login.consultant.ru/link/?req=doc&amp;base=RLAW906&amp;n=103244&amp;date=02.06.2025&amp;dst=100011&amp;field=134" TargetMode = "External"/>
	<Relationship Id="rId238" Type="http://schemas.openxmlformats.org/officeDocument/2006/relationships/hyperlink" Target="https://login.consultant.ru/link/?req=doc&amp;base=RLAW906&amp;n=144540&amp;date=02.06.2025&amp;dst=100026&amp;field=134" TargetMode = "External"/>
	<Relationship Id="rId239" Type="http://schemas.openxmlformats.org/officeDocument/2006/relationships/hyperlink" Target="https://login.consultant.ru/link/?req=doc&amp;base=RLAW906&amp;n=188323&amp;date=02.06.2025&amp;dst=100037&amp;field=134" TargetMode = "External"/>
	<Relationship Id="rId240" Type="http://schemas.openxmlformats.org/officeDocument/2006/relationships/hyperlink" Target="https://login.consultant.ru/link/?req=doc&amp;base=RLAW906&amp;n=132925&amp;date=02.06.2025&amp;dst=100012&amp;field=134" TargetMode = "External"/>
	<Relationship Id="rId241" Type="http://schemas.openxmlformats.org/officeDocument/2006/relationships/hyperlink" Target="https://login.consultant.ru/link/?req=doc&amp;base=RLAW906&amp;n=144535&amp;date=02.06.2025&amp;dst=100038&amp;field=134" TargetMode = "External"/>
	<Relationship Id="rId242" Type="http://schemas.openxmlformats.org/officeDocument/2006/relationships/hyperlink" Target="https://login.consultant.ru/link/?req=doc&amp;base=RLAW906&amp;n=144534&amp;date=02.06.2025&amp;dst=100054&amp;field=134" TargetMode = "External"/>
	<Relationship Id="rId243" Type="http://schemas.openxmlformats.org/officeDocument/2006/relationships/hyperlink" Target="https://login.consultant.ru/link/?req=doc&amp;base=RLAW906&amp;n=204308&amp;date=02.06.2025&amp;dst=100034&amp;field=134" TargetMode = "External"/>
	<Relationship Id="rId244" Type="http://schemas.openxmlformats.org/officeDocument/2006/relationships/hyperlink" Target="https://login.consultant.ru/link/?req=doc&amp;base=RLAW906&amp;n=144563&amp;date=02.06.2025&amp;dst=100005&amp;field=134" TargetMode = "External"/>
	<Relationship Id="rId245" Type="http://schemas.openxmlformats.org/officeDocument/2006/relationships/hyperlink" Target="https://login.consultant.ru/link/?req=doc&amp;base=RLAW906&amp;n=188315&amp;date=02.06.2025&amp;dst=100028&amp;field=134" TargetMode = "External"/>
	<Relationship Id="rId246" Type="http://schemas.openxmlformats.org/officeDocument/2006/relationships/hyperlink" Target="https://login.consultant.ru/link/?req=doc&amp;base=RLAW906&amp;n=159738&amp;date=02.06.2025&amp;dst=100005&amp;field=134" TargetMode = "External"/>
	<Relationship Id="rId247" Type="http://schemas.openxmlformats.org/officeDocument/2006/relationships/hyperlink" Target="https://login.consultant.ru/link/?req=doc&amp;base=RLAW906&amp;n=160890&amp;date=02.06.2025&amp;dst=100025&amp;field=134" TargetMode = "External"/>
	<Relationship Id="rId248" Type="http://schemas.openxmlformats.org/officeDocument/2006/relationships/hyperlink" Target="https://login.consultant.ru/link/?req=doc&amp;base=RLAW906&amp;n=204306&amp;date=02.06.2025&amp;dst=100030&amp;field=134" TargetMode = "External"/>
	<Relationship Id="rId249" Type="http://schemas.openxmlformats.org/officeDocument/2006/relationships/hyperlink" Target="https://login.consultant.ru/link/?req=doc&amp;base=RLAW906&amp;n=173502&amp;date=02.06.2025&amp;dst=100088&amp;field=134" TargetMode = "External"/>
	<Relationship Id="rId250" Type="http://schemas.openxmlformats.org/officeDocument/2006/relationships/hyperlink" Target="https://login.consultant.ru/link/?req=doc&amp;base=RLAW906&amp;n=183917&amp;date=02.06.2025&amp;dst=100005&amp;field=134" TargetMode = "External"/>
	<Relationship Id="rId251" Type="http://schemas.openxmlformats.org/officeDocument/2006/relationships/hyperlink" Target="https://login.consultant.ru/link/?req=doc&amp;base=RLAW906&amp;n=204305&amp;date=02.06.2025&amp;dst=100016&amp;field=134" TargetMode = "External"/>
	<Relationship Id="rId252" Type="http://schemas.openxmlformats.org/officeDocument/2006/relationships/hyperlink" Target="https://login.consultant.ru/link/?req=doc&amp;base=RLAW906&amp;n=204113&amp;date=02.06.2025&amp;dst=100029&amp;field=134" TargetMode = "External"/>
	<Relationship Id="rId253" Type="http://schemas.openxmlformats.org/officeDocument/2006/relationships/hyperlink" Target="https://login.consultant.ru/link/?req=doc&amp;base=RLAW906&amp;n=173502&amp;date=02.06.2025&amp;dst=100091&amp;field=134" TargetMode = "External"/>
	<Relationship Id="rId254" Type="http://schemas.openxmlformats.org/officeDocument/2006/relationships/hyperlink" Target="https://login.consultant.ru/link/?req=doc&amp;base=RLAW906&amp;n=183917&amp;date=02.06.2025&amp;dst=100269&amp;field=134" TargetMode = "External"/>
	<Relationship Id="rId255" Type="http://schemas.openxmlformats.org/officeDocument/2006/relationships/hyperlink" Target="https://login.consultant.ru/link/?req=doc&amp;base=RLAW906&amp;n=144534&amp;date=02.06.2025&amp;dst=100057&amp;field=134" TargetMode = "External"/>
	<Relationship Id="rId256" Type="http://schemas.openxmlformats.org/officeDocument/2006/relationships/hyperlink" Target="https://login.consultant.ru/link/?req=doc&amp;base=RLAW906&amp;n=173502&amp;date=02.06.2025&amp;dst=100093&amp;field=134" TargetMode = "External"/>
	<Relationship Id="rId257" Type="http://schemas.openxmlformats.org/officeDocument/2006/relationships/hyperlink" Target="https://login.consultant.ru/link/?req=doc&amp;base=RLAW906&amp;n=204113&amp;date=02.06.2025&amp;dst=100030&amp;field=134" TargetMode = "External"/>
	<Relationship Id="rId258" Type="http://schemas.openxmlformats.org/officeDocument/2006/relationships/hyperlink" Target="https://login.consultant.ru/link/?req=doc&amp;base=RLAW906&amp;n=204113&amp;date=02.06.2025&amp;dst=100031&amp;field=134" TargetMode = "External"/>
	<Relationship Id="rId259" Type="http://schemas.openxmlformats.org/officeDocument/2006/relationships/hyperlink" Target="https://login.consultant.ru/link/?req=doc&amp;base=RLAW906&amp;n=144534&amp;date=02.06.2025&amp;dst=100058&amp;field=134" TargetMode = "External"/>
	<Relationship Id="rId260" Type="http://schemas.openxmlformats.org/officeDocument/2006/relationships/hyperlink" Target="https://login.consultant.ru/link/?req=doc&amp;base=RLAW906&amp;n=183917&amp;date=02.06.2025&amp;dst=100271&amp;field=134" TargetMode = "External"/>
	<Relationship Id="rId261" Type="http://schemas.openxmlformats.org/officeDocument/2006/relationships/hyperlink" Target="https://login.consultant.ru/link/?req=doc&amp;base=RLAW906&amp;n=183917&amp;date=02.06.2025&amp;dst=100272&amp;field=134" TargetMode = "External"/>
	<Relationship Id="rId262" Type="http://schemas.openxmlformats.org/officeDocument/2006/relationships/hyperlink" Target="https://login.consultant.ru/link/?req=doc&amp;base=RLAW906&amp;n=173502&amp;date=02.06.2025&amp;dst=100094&amp;field=134" TargetMode = "External"/>
	<Relationship Id="rId263" Type="http://schemas.openxmlformats.org/officeDocument/2006/relationships/hyperlink" Target="https://login.consultant.ru/link/?req=doc&amp;base=RLAW906&amp;n=205504&amp;date=02.06.2025&amp;dst=100393&amp;field=134" TargetMode = "External"/>
	<Relationship Id="rId264" Type="http://schemas.openxmlformats.org/officeDocument/2006/relationships/hyperlink" Target="https://login.consultant.ru/link/?req=doc&amp;base=RLAW906&amp;n=188323&amp;date=02.06.2025&amp;dst=100037&amp;field=134" TargetMode = "External"/>
	<Relationship Id="rId265" Type="http://schemas.openxmlformats.org/officeDocument/2006/relationships/hyperlink" Target="https://login.consultant.ru/link/?req=doc&amp;base=RLAW906&amp;n=144535&amp;date=02.06.2025&amp;dst=100039&amp;field=134" TargetMode = "External"/>
	<Relationship Id="rId266" Type="http://schemas.openxmlformats.org/officeDocument/2006/relationships/hyperlink" Target="https://login.consultant.ru/link/?req=doc&amp;base=RLAW906&amp;n=188315&amp;date=02.06.2025&amp;dst=100028&amp;field=134" TargetMode = "External"/>
	<Relationship Id="rId267" Type="http://schemas.openxmlformats.org/officeDocument/2006/relationships/hyperlink" Target="https://login.consultant.ru/link/?req=doc&amp;base=RLAW906&amp;n=160890&amp;date=02.06.2025&amp;dst=100025&amp;field=134" TargetMode = "External"/>
	<Relationship Id="rId268" Type="http://schemas.openxmlformats.org/officeDocument/2006/relationships/hyperlink" Target="https://login.consultant.ru/link/?req=doc&amp;base=RLAW906&amp;n=144540&amp;date=02.06.2025&amp;dst=100026&amp;field=134" TargetMode = "External"/>
	<Relationship Id="rId269" Type="http://schemas.openxmlformats.org/officeDocument/2006/relationships/hyperlink" Target="https://login.consultant.ru/link/?req=doc&amp;base=RLAW906&amp;n=144563&amp;date=02.06.2025&amp;dst=100010&amp;field=134" TargetMode = "External"/>
	<Relationship Id="rId270" Type="http://schemas.openxmlformats.org/officeDocument/2006/relationships/hyperlink" Target="https://login.consultant.ru/link/?req=doc&amp;base=RLAW906&amp;n=144534&amp;date=02.06.2025&amp;dst=100060&amp;field=134" TargetMode = "External"/>
	<Relationship Id="rId271" Type="http://schemas.openxmlformats.org/officeDocument/2006/relationships/hyperlink" Target="https://login.consultant.ru/link/?req=doc&amp;base=RLAW906&amp;n=144534&amp;date=02.06.2025&amp;dst=100061&amp;field=134" TargetMode = "External"/>
	<Relationship Id="rId272" Type="http://schemas.openxmlformats.org/officeDocument/2006/relationships/hyperlink" Target="https://login.consultant.ru/link/?req=doc&amp;base=LAW&amp;n=502632&amp;date=02.06.2025" TargetMode = "External"/>
	<Relationship Id="rId273" Type="http://schemas.openxmlformats.org/officeDocument/2006/relationships/hyperlink" Target="https://login.consultant.ru/link/?req=doc&amp;base=RLAW906&amp;n=132925&amp;date=02.06.2025&amp;dst=100013&amp;field=134" TargetMode = "External"/>
	<Relationship Id="rId274" Type="http://schemas.openxmlformats.org/officeDocument/2006/relationships/hyperlink" Target="https://login.consultant.ru/link/?req=doc&amp;base=RLAW906&amp;n=144535&amp;date=02.06.2025&amp;dst=100041&amp;field=134" TargetMode = "External"/>
	<Relationship Id="rId275" Type="http://schemas.openxmlformats.org/officeDocument/2006/relationships/hyperlink" Target="https://login.consultant.ru/link/?req=doc&amp;base=LAW&amp;n=502632&amp;date=02.06.2025" TargetMode = "External"/>
	<Relationship Id="rId276" Type="http://schemas.openxmlformats.org/officeDocument/2006/relationships/hyperlink" Target="https://login.consultant.ru/link/?req=doc&amp;base=RLAW906&amp;n=132925&amp;date=02.06.2025&amp;dst=100015&amp;field=134" TargetMode = "External"/>
	<Relationship Id="rId277" Type="http://schemas.openxmlformats.org/officeDocument/2006/relationships/hyperlink" Target="https://login.consultant.ru/link/?req=doc&amp;base=RLAW906&amp;n=144535&amp;date=02.06.2025&amp;dst=100043&amp;field=134" TargetMode = "External"/>
	<Relationship Id="rId278" Type="http://schemas.openxmlformats.org/officeDocument/2006/relationships/hyperlink" Target="https://login.consultant.ru/link/?req=doc&amp;base=RLAW906&amp;n=144563&amp;date=02.06.2025&amp;dst=100011&amp;field=134" TargetMode = "External"/>
	<Relationship Id="rId279" Type="http://schemas.openxmlformats.org/officeDocument/2006/relationships/hyperlink" Target="https://login.consultant.ru/link/?req=doc&amp;base=LAW&amp;n=502632&amp;date=02.06.2025" TargetMode = "External"/>
	<Relationship Id="rId280" Type="http://schemas.openxmlformats.org/officeDocument/2006/relationships/hyperlink" Target="https://login.consultant.ru/link/?req=doc&amp;base=RLAW906&amp;n=183917&amp;date=02.06.2025&amp;dst=100273&amp;field=134" TargetMode = "External"/>
	<Relationship Id="rId281" Type="http://schemas.openxmlformats.org/officeDocument/2006/relationships/hyperlink" Target="https://login.consultant.ru/link/?req=doc&amp;base=LAW&amp;n=502632&amp;date=02.06.2025" TargetMode = "External"/>
	<Relationship Id="rId282" Type="http://schemas.openxmlformats.org/officeDocument/2006/relationships/hyperlink" Target="https://login.consultant.ru/link/?req=doc&amp;base=RLAW906&amp;n=144563&amp;date=02.06.2025&amp;dst=100047&amp;field=134" TargetMode = "External"/>
	<Relationship Id="rId283" Type="http://schemas.openxmlformats.org/officeDocument/2006/relationships/hyperlink" Target="https://login.consultant.ru/link/?req=doc&amp;base=RLAW906&amp;n=183917&amp;date=02.06.2025&amp;dst=100274&amp;field=134" TargetMode = "External"/>
	<Relationship Id="rId284" Type="http://schemas.openxmlformats.org/officeDocument/2006/relationships/hyperlink" Target="https://login.consultant.ru/link/?req=doc&amp;base=RLAW906&amp;n=183917&amp;date=02.06.2025&amp;dst=100278&amp;field=134" TargetMode = "External"/>
	<Relationship Id="rId285" Type="http://schemas.openxmlformats.org/officeDocument/2006/relationships/hyperlink" Target="https://login.consultant.ru/link/?req=doc&amp;base=RLAW906&amp;n=183917&amp;date=02.06.2025&amp;dst=100279&amp;field=134" TargetMode = "External"/>
	<Relationship Id="rId286" Type="http://schemas.openxmlformats.org/officeDocument/2006/relationships/hyperlink" Target="https://login.consultant.ru/link/?req=doc&amp;base=RLAW906&amp;n=183917&amp;date=02.06.2025&amp;dst=100283&amp;field=134" TargetMode = "External"/>
	<Relationship Id="rId287" Type="http://schemas.openxmlformats.org/officeDocument/2006/relationships/hyperlink" Target="https://login.consultant.ru/link/?req=doc&amp;base=RLAW906&amp;n=183917&amp;date=02.06.2025&amp;dst=100285&amp;field=134" TargetMode = "External"/>
	<Relationship Id="rId288" Type="http://schemas.openxmlformats.org/officeDocument/2006/relationships/hyperlink" Target="https://login.consultant.ru/link/?req=doc&amp;base=RLAW906&amp;n=144563&amp;date=02.06.2025&amp;dst=100048&amp;field=134" TargetMode = "External"/>
	<Relationship Id="rId289" Type="http://schemas.openxmlformats.org/officeDocument/2006/relationships/hyperlink" Target="https://login.consultant.ru/link/?req=doc&amp;base=RLAW906&amp;n=183917&amp;date=02.06.2025&amp;dst=100286&amp;field=134" TargetMode = "External"/>
	<Relationship Id="rId290" Type="http://schemas.openxmlformats.org/officeDocument/2006/relationships/hyperlink" Target="https://login.consultant.ru/link/?req=doc&amp;base=RLAW906&amp;n=173502&amp;date=02.06.2025&amp;dst=100096&amp;field=134" TargetMode = "External"/>
	<Relationship Id="rId291" Type="http://schemas.openxmlformats.org/officeDocument/2006/relationships/hyperlink" Target="https://login.consultant.ru/link/?req=doc&amp;base=RLAW906&amp;n=173502&amp;date=02.06.2025&amp;dst=100098&amp;field=134" TargetMode = "External"/>
	<Relationship Id="rId292" Type="http://schemas.openxmlformats.org/officeDocument/2006/relationships/hyperlink" Target="https://login.consultant.ru/link/?req=doc&amp;base=RLAW906&amp;n=173502&amp;date=02.06.2025&amp;dst=100099&amp;field=134" TargetMode = "External"/>
	<Relationship Id="rId293" Type="http://schemas.openxmlformats.org/officeDocument/2006/relationships/hyperlink" Target="https://login.consultant.ru/link/?req=doc&amp;base=RLAW906&amp;n=183917&amp;date=02.06.2025&amp;dst=100287&amp;field=134" TargetMode = "External"/>
	<Relationship Id="rId294" Type="http://schemas.openxmlformats.org/officeDocument/2006/relationships/hyperlink" Target="https://login.consultant.ru/link/?req=doc&amp;base=LAW&amp;n=505886&amp;date=02.06.2025&amp;dst=100855&amp;field=134" TargetMode = "External"/>
	<Relationship Id="rId295" Type="http://schemas.openxmlformats.org/officeDocument/2006/relationships/hyperlink" Target="https://login.consultant.ru/link/?req=doc&amp;base=LAW&amp;n=502632&amp;date=02.06.2025" TargetMode = "External"/>
	<Relationship Id="rId296" Type="http://schemas.openxmlformats.org/officeDocument/2006/relationships/hyperlink" Target="https://login.consultant.ru/link/?req=doc&amp;base=LAW&amp;n=502632&amp;date=02.06.2025" TargetMode = "External"/>
	<Relationship Id="rId297" Type="http://schemas.openxmlformats.org/officeDocument/2006/relationships/hyperlink" Target="https://login.consultant.ru/link/?req=doc&amp;base=RLAW906&amp;n=183917&amp;date=02.06.2025&amp;dst=100305&amp;field=134" TargetMode = "External"/>
	<Relationship Id="rId298" Type="http://schemas.openxmlformats.org/officeDocument/2006/relationships/hyperlink" Target="https://login.consultant.ru/link/?req=doc&amp;base=LAW&amp;n=502632&amp;date=02.06.2025" TargetMode = "External"/>
	<Relationship Id="rId299" Type="http://schemas.openxmlformats.org/officeDocument/2006/relationships/hyperlink" Target="https://login.consultant.ru/link/?req=doc&amp;base=RLAW906&amp;n=204113&amp;date=02.06.2025&amp;dst=100030&amp;field=134" TargetMode = "External"/>
	<Relationship Id="rId300" Type="http://schemas.openxmlformats.org/officeDocument/2006/relationships/hyperlink" Target="https://login.consultant.ru/link/?req=doc&amp;base=RLAW906&amp;n=183917&amp;date=02.06.2025&amp;dst=100321&amp;field=134" TargetMode = "External"/>
	<Relationship Id="rId301" Type="http://schemas.openxmlformats.org/officeDocument/2006/relationships/hyperlink" Target="https://login.consultant.ru/link/?req=doc&amp;base=LAW&amp;n=482686&amp;date=02.06.2025&amp;dst=100282&amp;field=134" TargetMode = "External"/>
	<Relationship Id="rId302" Type="http://schemas.openxmlformats.org/officeDocument/2006/relationships/hyperlink" Target="https://login.consultant.ru/link/?req=doc&amp;base=LAW&amp;n=482686&amp;date=02.06.2025&amp;dst=100235&amp;field=134" TargetMode = "External"/>
	<Relationship Id="rId303" Type="http://schemas.openxmlformats.org/officeDocument/2006/relationships/hyperlink" Target="https://login.consultant.ru/link/?req=doc&amp;base=LAW&amp;n=482686&amp;date=02.06.2025&amp;dst=34&amp;field=134" TargetMode = "External"/>
	<Relationship Id="rId304" Type="http://schemas.openxmlformats.org/officeDocument/2006/relationships/hyperlink" Target="https://login.consultant.ru/link/?req=doc&amp;base=LAW&amp;n=482686&amp;date=02.06.2025&amp;dst=100235&amp;field=134" TargetMode = "External"/>
	<Relationship Id="rId305" Type="http://schemas.openxmlformats.org/officeDocument/2006/relationships/hyperlink" Target="https://login.consultant.ru/link/?req=doc&amp;base=RLAW906&amp;n=173502&amp;date=02.06.2025&amp;dst=100109&amp;field=134" TargetMode = "External"/>
	<Relationship Id="rId306" Type="http://schemas.openxmlformats.org/officeDocument/2006/relationships/hyperlink" Target="https://login.consultant.ru/link/?req=doc&amp;base=RLAW906&amp;n=173502&amp;date=02.06.2025&amp;dst=100114&amp;field=134" TargetMode = "External"/>
	<Relationship Id="rId307" Type="http://schemas.openxmlformats.org/officeDocument/2006/relationships/hyperlink" Target="https://login.consultant.ru/link/?req=doc&amp;base=RLAW906&amp;n=183917&amp;date=02.06.2025&amp;dst=100366&amp;field=134" TargetMode = "External"/>
	<Relationship Id="rId308" Type="http://schemas.openxmlformats.org/officeDocument/2006/relationships/image" Target="media/image3.wmf"/>
	<Relationship Id="rId309" Type="http://schemas.openxmlformats.org/officeDocument/2006/relationships/hyperlink" Target="https://login.consultant.ru/link/?req=doc&amp;base=RLAW906&amp;n=173502&amp;date=02.06.2025&amp;dst=10012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ЯНАО от 26.09.2012 N 826-П
(ред. от 14.02.2025)
"Об оказании социальной поддержки лицам из числа коренных малочисленных народов севера в Ямало-Ненецком автономном округе, а также иным лицам, не относящимся к коренным малочисленным народам севера в Ямало-Ненецком автономном округе, постоянно проживающим на территории Ямало-Ненецкого автономного округа, ведущим традиционный образ жизни коренных малочисленных народов севера в Ямало-Ненецком автономном округе, осуществляющим традицио</dc:title>
  <dcterms:created xsi:type="dcterms:W3CDTF">2025-06-02T12:30:01Z</dcterms:created>
</cp:coreProperties>
</file>