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29" w:rsidRDefault="00FD7C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7C29" w:rsidRDefault="00FD7C29">
      <w:pPr>
        <w:pStyle w:val="ConsPlusNormal"/>
        <w:outlineLvl w:val="0"/>
      </w:pPr>
    </w:p>
    <w:p w:rsidR="00FD7C29" w:rsidRDefault="00FD7C29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FD7C29" w:rsidRDefault="00FD7C29">
      <w:pPr>
        <w:pStyle w:val="ConsPlusTitle"/>
        <w:jc w:val="center"/>
      </w:pPr>
    </w:p>
    <w:p w:rsidR="00FD7C29" w:rsidRDefault="00FD7C29">
      <w:pPr>
        <w:pStyle w:val="ConsPlusTitle"/>
        <w:jc w:val="center"/>
      </w:pPr>
      <w:r>
        <w:t>ПОСТАНОВЛЕНИЕ</w:t>
      </w:r>
    </w:p>
    <w:p w:rsidR="00FD7C29" w:rsidRDefault="00FD7C29">
      <w:pPr>
        <w:pStyle w:val="ConsPlusTitle"/>
        <w:jc w:val="center"/>
      </w:pPr>
      <w:r>
        <w:t>от 7 декабря 2017 г. N 2512</w:t>
      </w:r>
    </w:p>
    <w:p w:rsidR="00FD7C29" w:rsidRDefault="00FD7C29">
      <w:pPr>
        <w:pStyle w:val="ConsPlusTitle"/>
        <w:jc w:val="center"/>
      </w:pPr>
    </w:p>
    <w:p w:rsidR="00FD7C29" w:rsidRDefault="00FD7C29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FD7C29" w:rsidRDefault="00FD7C29">
      <w:pPr>
        <w:pStyle w:val="ConsPlusTitle"/>
        <w:jc w:val="center"/>
      </w:pPr>
      <w:r>
        <w:t>ПО ТРУДУ И СОЦИАЛЬНОЙ ЗАЩИТЕ НАСЕЛЕНИЯ АДМИНИСТРАЦИИ</w:t>
      </w:r>
    </w:p>
    <w:p w:rsidR="00FD7C29" w:rsidRDefault="00FD7C29">
      <w:pPr>
        <w:pStyle w:val="ConsPlusTitle"/>
        <w:jc w:val="center"/>
      </w:pPr>
      <w:r>
        <w:t>ГОРОДА САЛЕХАРДА ПО ПРЕДОСТАВЛЕНИЮ МУНИЦИПАЛЬНОЙ УСЛУГИ</w:t>
      </w:r>
    </w:p>
    <w:p w:rsidR="00FD7C29" w:rsidRDefault="00FD7C29">
      <w:pPr>
        <w:pStyle w:val="ConsPlusTitle"/>
        <w:jc w:val="center"/>
      </w:pPr>
      <w:r>
        <w:t>"ВЫПЛАТА ЕЖЕМЕСЯЧНОЙ ДЕНЕЖНОЙ КОМПЕНСАЦИИ ОТДЕЛЬНЫМ</w:t>
      </w:r>
    </w:p>
    <w:p w:rsidR="00FD7C29" w:rsidRDefault="00FD7C29">
      <w:pPr>
        <w:pStyle w:val="ConsPlusTitle"/>
        <w:jc w:val="center"/>
      </w:pPr>
      <w:r>
        <w:t>КАТЕГОРИЯМ НАСЕЛЕНИЯ ГОРОДА САЛЕХАРДА"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Салехарда от 12 октября 2012 года N 506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Администрация муниципального образования город Салехард постановляет: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департамента по труду и социальной защите населения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2.1.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15 февраля 2013 года N 51 "Об утверждении Административного регламента департамента по труду и социальной защите населения Администрации города Салехарда по предоставлению муниципальной услуги "Выплата ежемесячной денежной компенсации отдельным категориям населения города Салехарда";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2.2. </w:t>
      </w:r>
      <w:hyperlink r:id="rId8" w:history="1">
        <w:r>
          <w:rPr>
            <w:color w:val="0000FF"/>
          </w:rPr>
          <w:t>пункт 8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10 июля 2013 года N 295;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2.3. </w:t>
      </w:r>
      <w:hyperlink r:id="rId9" w:history="1">
        <w:r>
          <w:rPr>
            <w:color w:val="0000FF"/>
          </w:rPr>
          <w:t>пункт 9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25 ноября 2013 года N 562;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2.4. </w:t>
      </w:r>
      <w:hyperlink r:id="rId10" w:history="1">
        <w:r>
          <w:rPr>
            <w:color w:val="0000FF"/>
          </w:rPr>
          <w:t>пункт 7</w:t>
        </w:r>
      </w:hyperlink>
      <w:r>
        <w:t xml:space="preserve"> изменений, которые вносятся в некоторые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07 сентября 2015 года N 381;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2.5. </w:t>
      </w:r>
      <w:hyperlink r:id="rId11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постановления Администрации города Салехарда, утвержденных постановлением Администрации города Салехарда от 25 февраля 2016 года N 92;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2.6.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Салехарда от 26 апреля 2016 года N 183 "О внесении изменений в пункт 2.14 Административного регламента департамента по труду и социальной защите населения Администрации муниципального образования город Салехард по </w:t>
      </w:r>
      <w:r>
        <w:lastRenderedPageBreak/>
        <w:t>предоставлению муниципальной услуги "Выплата ежемесячной денежной компенсации отдельным категориям населения города Салехарда";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2.7. </w:t>
      </w:r>
      <w:hyperlink r:id="rId13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22 сентября 2016 года N 438;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2.8. </w:t>
      </w:r>
      <w:hyperlink r:id="rId14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Административные регламенты департамента по труду и социальной защите населения Администрации города Салехарда по предоставлению муниципальных услуг, утвержденных постановлением Администрации города Салехарда от 14 декабря 2016 года N 670.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 Муниципальному бюджетному информационному учреждению "Редакция газеты "Полярный круг" (Д.С. Фомин) опубликовать настоящее постановление в городской общественно-политической газете "Полярный круг".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4. Муниципальному казенному учреждению "Информационно-техническое управление" (С.Ю. Хохлов) разместить настоящее постановление в сети Интернет на официальном сайте муниципального образования город Салехард.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по социальной политике И.М. Максимову.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right"/>
      </w:pPr>
      <w:r>
        <w:t>Глава Администрации города</w:t>
      </w:r>
    </w:p>
    <w:p w:rsidR="00FD7C29" w:rsidRDefault="00FD7C29">
      <w:pPr>
        <w:pStyle w:val="ConsPlusNormal"/>
        <w:jc w:val="right"/>
      </w:pPr>
      <w:r>
        <w:t>И.Л.КОНОНЕНКО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right"/>
        <w:outlineLvl w:val="0"/>
      </w:pPr>
      <w:r>
        <w:t>Утвержден</w:t>
      </w:r>
    </w:p>
    <w:p w:rsidR="00FD7C29" w:rsidRDefault="00FD7C29">
      <w:pPr>
        <w:pStyle w:val="ConsPlusNormal"/>
        <w:jc w:val="right"/>
      </w:pPr>
      <w:r>
        <w:t>постановлением Администрации</w:t>
      </w:r>
    </w:p>
    <w:p w:rsidR="00FD7C29" w:rsidRDefault="00FD7C29">
      <w:pPr>
        <w:pStyle w:val="ConsPlusNormal"/>
        <w:jc w:val="right"/>
      </w:pPr>
      <w:r>
        <w:t>города Салехарда</w:t>
      </w:r>
    </w:p>
    <w:p w:rsidR="00FD7C29" w:rsidRDefault="00FD7C29">
      <w:pPr>
        <w:pStyle w:val="ConsPlusNormal"/>
        <w:jc w:val="right"/>
      </w:pPr>
      <w:r>
        <w:t>от 7 декабря 2017 года N 2512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FD7C29" w:rsidRDefault="00FD7C29">
      <w:pPr>
        <w:pStyle w:val="ConsPlusTitle"/>
        <w:jc w:val="center"/>
      </w:pPr>
      <w:r>
        <w:t>ДЕПАРТАМЕНТА ПО ТРУДУ И СОЦИАЛЬНОЙ ЗАЩИТЕ НАСЕЛЕНИЯ</w:t>
      </w:r>
    </w:p>
    <w:p w:rsidR="00FD7C29" w:rsidRDefault="00FD7C29">
      <w:pPr>
        <w:pStyle w:val="ConsPlusTitle"/>
        <w:jc w:val="center"/>
      </w:pPr>
      <w:r>
        <w:t>АДМИНИСТРАЦИИ ГОРОДА САЛЕХАРДА ПО ПРЕДОСТАВЛЕНИЮ</w:t>
      </w:r>
    </w:p>
    <w:p w:rsidR="00FD7C29" w:rsidRDefault="00FD7C29">
      <w:pPr>
        <w:pStyle w:val="ConsPlusTitle"/>
        <w:jc w:val="center"/>
      </w:pPr>
      <w:r>
        <w:t>МУНИЦИПАЛЬНОЙ УСЛУГИ "ВЫПЛАТА ЕЖЕМЕСЯЧНОЙ ДЕНЕЖНОЙ</w:t>
      </w:r>
    </w:p>
    <w:p w:rsidR="00FD7C29" w:rsidRDefault="00FD7C29">
      <w:pPr>
        <w:pStyle w:val="ConsPlusTitle"/>
        <w:jc w:val="center"/>
      </w:pPr>
      <w:r>
        <w:t>КОМПЕНСАЦИИ ОТДЕЛЬНЫМ КАТЕГОРИЯМ НАСЕЛЕНИЯ ГОРОДА САЛЕХАРДА"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1"/>
      </w:pPr>
      <w:r>
        <w:t>I. Общие положения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>1.1. Настоящий Административный регламент устанавливает сроки и последовательность административных процедур (действий) департамента по труду и социальной защите населения Администрации муниципального образования город Салехард (далее - Административный регламент, департамент), осуществляемых по запросам физических лиц либо их уполномоченных представителей, при предоставлении департаментом муниципальной услуги "Выплата ежемесячной денежной компенсации отдельным категориям населения города Салехарда" (далее - муниципальная услуга).</w:t>
      </w:r>
    </w:p>
    <w:p w:rsidR="00FD7C29" w:rsidRDefault="00FD7C29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1.2. Заявителями на предоставление муниципальной услуги являются граждане Российской Федерации, проживающие на территории муниципального образования город Салехард, из числа: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>1) инвалидов Великой Отечественной войны;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участников Великой Отечественной войны;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3) бывших несовершеннолетних узников концлагерей, гетто и других мест принудительного содержания;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4) лиц, работавших на предприятиях, в учреждениях и организациях города Ленинграда в период блокады с 8 сентября 1941 года по 27 января 1944 года и награжденных медалью "За оборону Ленинграда";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5) лиц, награжденных знаком "Жителю блокадного Ленинграда";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6) лиц, достигших возраста 90 лет и старше;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7) лиц, проработавших в тылу в период с 22 июня 1941 года по 09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8) вдов погибших (умерших) инвалидов и участников Великой Отечественной войны;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9) неработающих реабилитированных лиц;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10) неработающих лиц, пострадавших от политических репрессий;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11) неработающих родителей погибших (умерших) участников вооруженных конфликтов.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Заявители вправе обратиться за предоставлением муниципальной услуги через уполномоченного представителя.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1.3.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Порядок информирования о порядке предоставления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 xml:space="preserve">1.4. Информация о месте нахождения, графике работы, справочных телефонах и адресах официальных сайтов департамента, Салехардского отдела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 (далее - МФЦ) содержится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муниципального образования город Салехард в сети Интернет (www.salekhard.org), и в государственных информационных системах Региональный портал государственных и муниципальных услуг (функций) Ямало-Ненецкого автономного округа (www.pgu-yamal.ru) (далее - Региональный портал) и/или "Единый портал государственных и муниципальных услуг (функций)" (www.gosuslugi.ru) (далее - Единый портал).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1.5. Информирование граждан по вопросам предоставления муниципальной услуги осуществляется: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специалистами департамента, участвующими в предоставлении муниципальной услуги, и сотрудниками МФЦ, осуществляющими прием заявлений (далее - сотрудник МФЦ), в устной форме лично или по телефонам, указанным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 xml:space="preserve">- в письменной форме лично или почтовым отправлением в адрес департамента, указанному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в письменной форме по адресу электронной почты департамента, указанному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посредством размещения информации в информационно-телекоммуникационной сети "Интернет" на официальном сайте департамента, указанном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на официальном сайте муниципального образования город Салехард в сети Интернет и в государственных информационных системах Региональный портал и/или Единый портал;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 и МФЦ;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(брошюр, буклетов, памяток и т.д.).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1.6. Информация о процедуре предоставления муниципальной услуги предоставляется бесплатно.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1.7. Информирование заявителей проводится в двух формах: устное и письменное.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1.7.1. При ответах на телефонные звонки и обращения заявителей лично в приемные часы специалисты департамента, предоставляющие муниципальную услугу, работники МФЦ, участвующие в организации предоставления муниципальной услуги, подробно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департамента, МФЦ и фамилии специалиста, принявшего телефонный звонок.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1.7.2. При невозможности работника МФЦ,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1.7.3. Устное информирование обратившегося лица осуществляется не более 15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1.7.4.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1.7.5. Письменное информирование по вопросам предоставления муниципальной услуги осуществляется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>2.1. Наименование муниципальной услуги: "Выплата ежемесячной денежной компенсации отдельным категориям населения города Салехарда".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2.2. Наименование органа, предоставляющего муниципальную услугу - Департамент по </w:t>
      </w:r>
      <w:r>
        <w:lastRenderedPageBreak/>
        <w:t>труду и социальной защите населения Администрации муниципального образования город Салехард.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осуществляется сотрудниками МФЦ.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Прием заявлений и документов, необходимых для предоставления муниципальной услуги, направленных с использованием средств почтовой связи, осуществляется департаментом.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Результат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2.4. Результатом предоставления муниципальной услуги является решение о предоставлении муниципальной услуги и перечисление департаментом начисленной сумм ежемесячной денежной компенсации отдельным категориям населения города Салехарда на счет заявителя в кредитной организации либо уведомительное письмо об отказе в предоставлении муниципальной услуги.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2.5. Решение о предоставлении муниципальной услуги принимается не позднее восьми рабочих дней со дня регистрации заявления о предоставлении муниципальной услуги со всеми необходимыми документами.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2.6. Перечисление начисленных сумм ежемесячной денежной компенсации отдельным категориям населения города Салехарда осуществляется с первого числа месяца, следующего за месяцем, в котором гражданин (уполномоченный представитель) обратился в МФЦ с заявлением, но не ранее возникновения права на предоставление муниципальной услуги.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Правовые основания для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2.7. Правовыми основаниями предоставления муниципальной услуги являются: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 от 12 декабря 1993 года;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решение</w:t>
        </w:r>
      </w:hyperlink>
      <w:r>
        <w:t xml:space="preserve"> Городской Думы муниципального образования город Салехард от 22 февраля 2012 года N 21 "Об утверждении Положения о Департаменте по труду и социальной защите населения Администрации муниципального образования город Салехард";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Салехард от 07 ноября 2012 года N 564 "О дополнительных мерах социальной поддержки отдельных категорий населения города Салехарда".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D7C29" w:rsidRDefault="00FD7C29">
      <w:pPr>
        <w:pStyle w:val="ConsPlusNormal"/>
        <w:jc w:val="center"/>
      </w:pPr>
      <w:r>
        <w:t>в соответствии с нормативными правовыми актами</w:t>
      </w:r>
    </w:p>
    <w:p w:rsidR="00FD7C29" w:rsidRDefault="00FD7C29">
      <w:pPr>
        <w:pStyle w:val="ConsPlusNormal"/>
        <w:jc w:val="center"/>
      </w:pPr>
      <w:r>
        <w:t>для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bookmarkStart w:id="2" w:name="P118"/>
      <w:bookmarkEnd w:id="2"/>
      <w:r>
        <w:t>2.8. Для получения муниципальной услуги заявитель лично либо через уполномоченного представителя представляет в МФЦ следующие документы: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2.8.1. </w:t>
      </w:r>
      <w:hyperlink w:anchor="P553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2 к настоящему Административному регламенту);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2.8.2. паспорт либо иной документ, удостоверяющий личность, возраст, место жительства, принадлежность к гражданству (и его копия);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2.8.3. документы, подтверждающие правомочность отнесения к какой-либо из перечисленных в </w:t>
      </w:r>
      <w:hyperlink w:anchor="P48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 статусных категорий, выданные органами социальной защиты населения (и их копии):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удостоверение ветерана Великой Отечественной войны, </w:t>
      </w:r>
      <w:hyperlink r:id="rId21" w:history="1">
        <w:r>
          <w:rPr>
            <w:color w:val="0000FF"/>
          </w:rPr>
          <w:t>форма</w:t>
        </w:r>
      </w:hyperlink>
      <w:r>
        <w:t xml:space="preserve"> которого утверждена Постановлением Правительства Российской Федерации от 05 октября 1999 года N 1122;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удостоверение о праве на льготы, выданное в соответствии с постановлением Совета Министров СССР от 12 мая 1988 года N 621;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удостоверение участника войны, выданное в соответствии с постановлением ЦК КПСС и Совета Министров СССР от 10 ноября 1978 года N 907 либо в соответствии с постановлением ЦК КПСС и Совета Министров СССР от 27 февраля 1981 года N 220, либо в соответствии с постановлением ЦК КПСС и Совета Министров СССР от 14 мая 1985 года N 416;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удостоверение инвалида Великой Отечественной войны, выданное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23 февраля 1981 года N 209;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удостоверение о праве на льготы, выданное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23 февраля 1981 года N 209 и утвержденное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СССР по труду и социальным вопросам от 18 октября 1989 года N 345;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удостоверение о праве на льготы, выданное в соответствии с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октября 1992 года N 1235;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документы, подтверждающие родственные отношения с погибшим (умершим) участником вооруженных конфликтов (и их копии);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трудовая книжка (для реабилитированных лиц и лиц, признанных пострадавшими от политических репрессий, родителей погибших (умерших) участников вооруженных конфликтов) и ее копия.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В случае использования заявителем средств почтовой связи при обращении для получения муниципальной услуги, документы, предусмотренные настоящим пунктом, направляются на почтовый адрес департамента, указанный в </w:t>
      </w:r>
      <w:hyperlink w:anchor="P46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копии документов должны быть заверены органом, выдавшим документ, либо нотариально.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При наличии в департаменте сведений, необходимых для принятия решения о предоставлении муниципальной услуги, заявители освобождаются от обязанности представления документов, предусмотренных настоящим подпунктом.</w:t>
      </w:r>
    </w:p>
    <w:p w:rsidR="00FD7C29" w:rsidRDefault="00FD7C29">
      <w:pPr>
        <w:pStyle w:val="ConsPlusNormal"/>
        <w:spacing w:before="220"/>
        <w:ind w:firstLine="540"/>
        <w:jc w:val="both"/>
      </w:pPr>
      <w:bookmarkStart w:id="3" w:name="P132"/>
      <w:bookmarkEnd w:id="3"/>
      <w:r>
        <w:t>2.9.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>- справка (сведения) установленной формы о гибели (смерти) военнослужащего, выданная военным комиссаром муниципального образования город Салехард;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сведения о выдаче свидетельства о праве на льготы для реабилитированных лиц, выданного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1992 года N 160;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справка (сведения) о реабилитации либо о признании лица пострадавшим от политических репрессий;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сведения о присвоении звания (выдаче удостоверения) "Участник вооруженных конфликтов"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15 ноября 2011 года N 841-П.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2.10. Заявитель вправе представить перечисленные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раздела документы (сведения) самостоятельно по собственной инициативе.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раздела, не является основанием для отказа в предоставлении заявителю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2.11. Сотрудники МФЦ и департамента не вправе требовать от заявителя документов, не указанных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раздела.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FD7C29" w:rsidRDefault="00FD7C29">
      <w:pPr>
        <w:pStyle w:val="ConsPlusNormal"/>
        <w:jc w:val="center"/>
      </w:pPr>
      <w:r>
        <w:t>документов, необходимых для предоставления муниципальной</w:t>
      </w:r>
    </w:p>
    <w:p w:rsidR="00FD7C29" w:rsidRDefault="00FD7C29">
      <w:pPr>
        <w:pStyle w:val="ConsPlusNormal"/>
        <w:jc w:val="center"/>
      </w:pPr>
      <w:r>
        <w:t>услуги, а также исчерпывающий перечень оснований</w:t>
      </w:r>
    </w:p>
    <w:p w:rsidR="00FD7C29" w:rsidRDefault="00FD7C29">
      <w:pPr>
        <w:pStyle w:val="ConsPlusNormal"/>
        <w:jc w:val="center"/>
      </w:pPr>
      <w:r>
        <w:t>для приостановления или отказа в предоставлении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муниципальной услуги, отсутствуют.</w:t>
      </w:r>
    </w:p>
    <w:p w:rsidR="00FD7C29" w:rsidRDefault="00FD7C29">
      <w:pPr>
        <w:pStyle w:val="ConsPlusNormal"/>
        <w:spacing w:before="220"/>
        <w:ind w:firstLine="540"/>
        <w:jc w:val="both"/>
      </w:pPr>
      <w:bookmarkStart w:id="4" w:name="P148"/>
      <w:bookmarkEnd w:id="4"/>
      <w:r>
        <w:t>2.13. Основанием для начала процедуры приостановления предоставления муниципальной услуги является: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неполучение муниципальной услуги в учреждениях федеральной почтовой связи в течение двух месяцев подряд, при одновременном отсутствии у департамента сведений о лицевом счете получателя в кредитном учреждении;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осуществление трудовой и (или) иной деятельности, в период которой гражданин подлежит обязательному пенсионному страхованию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(для реабилитированных лиц и лиц, признанных пострадавшими от политических репрессий, родителей погибших (умерших) участников вооруженных конфликтов);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помещение для проживания в государственные и муниципальные стационарные учреждения социального обслуживания;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нахождение в исправительных учреждениях в связи с осуждением к лишению свободы;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длительное лечение (более трех месяцев) в лечебно-профилактических учреждениях, расположенных за пределами муниципального образования город Салехард.</w:t>
      </w:r>
    </w:p>
    <w:p w:rsidR="00FD7C29" w:rsidRDefault="00FD7C29">
      <w:pPr>
        <w:pStyle w:val="ConsPlusNormal"/>
        <w:spacing w:before="220"/>
        <w:ind w:firstLine="540"/>
        <w:jc w:val="both"/>
      </w:pPr>
      <w:bookmarkStart w:id="5" w:name="P154"/>
      <w:bookmarkEnd w:id="5"/>
      <w:r>
        <w:t>2.14. 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FD7C29" w:rsidRDefault="00FD7C29">
      <w:pPr>
        <w:pStyle w:val="ConsPlusNormal"/>
        <w:jc w:val="center"/>
      </w:pPr>
      <w:r>
        <w:t>и обязательными для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2.15. Муниципальная услуга предоставляется без предоставления необходимых и обязательных услуг.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2.16. Муниципальная услуга предоставляется бесплатно.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FD7C29" w:rsidRDefault="00FD7C29">
      <w:pPr>
        <w:pStyle w:val="ConsPlusNormal"/>
        <w:jc w:val="center"/>
      </w:pPr>
      <w:r>
        <w:t>о предоставлении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 xml:space="preserve">2.18. Регистрация заявления о предоставлении муниципальной услуги с документами, указанными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осуществляется в день его поступления.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2.19. Регистрация заявления о предоставлении муниципальной услуги с документами, указанными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муниципальной услуги с документами, указанными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раздела, осуществляется в порядке, предусмотренном </w:t>
      </w:r>
      <w:hyperlink w:anchor="P255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Требования к помещениям предоставления муниципальной услуги,</w:t>
      </w:r>
    </w:p>
    <w:p w:rsidR="00FD7C29" w:rsidRDefault="00FD7C29">
      <w:pPr>
        <w:pStyle w:val="ConsPlusNormal"/>
        <w:jc w:val="center"/>
      </w:pPr>
      <w:r>
        <w:t>в том числе с учетом обеспечения доступности для инвалидов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2.20. Требования к помещениям предоставления муниципальной услуги:</w:t>
      </w:r>
    </w:p>
    <w:p w:rsidR="00FD7C29" w:rsidRDefault="00FD7C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D7C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C29" w:rsidRDefault="00FD7C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7C29" w:rsidRDefault="00FD7C2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FD7C29" w:rsidRDefault="00FD7C29">
      <w:pPr>
        <w:pStyle w:val="ConsPlusNormal"/>
        <w:spacing w:before="220"/>
        <w:ind w:firstLine="540"/>
        <w:jc w:val="both"/>
      </w:pPr>
      <w:r>
        <w:t>2.21.1. Требования к прилегающей территории: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1) оборудуются места для парковки автотранспортных средств;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3) доступ заявителей к парковочным местам является бесплатным;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4) входы в здания МФЦ и департамента для приема заявителей оборудуются пандусами, </w:t>
      </w:r>
      <w:r>
        <w:lastRenderedPageBreak/>
        <w:t>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5) обеспечивается: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департамента и МФЦ в целях доступа к предоставлению муниципальной услуги, в том числе с помощью работников департамента и работников МФЦ, ассистивных и вспомогательных технологий, а также сменного кресла-коляски;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здания МФЦ и департамента, в том числе с использованием кресла-коляски и при необходимости с помощью работника МФЦ или работника департамента;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департамента и МФЦ;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содействие инвалиду при входе в здание департамента и здание МФЦ и выходе из него, информирование инвалида о доступных маршрутах общественного транспорта;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2.21.2. Требования к местам приема заявителей: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1) служебные кабинеты работников МФЦ и специалистов департамента,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3) работники МФЦ и специалисты департамента, участвующие в предоставлении муниципальной услуги, ведущие прием, обеспечивают: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допуск в здания, служебные кабинеты МФЦ и департамента собаки-проводника при наличии документа, подтверждающего ее специальное обучение и выдаваемого по </w:t>
      </w:r>
      <w:hyperlink r:id="rId29" w:history="1">
        <w:r>
          <w:rPr>
            <w:color w:val="0000FF"/>
          </w:rPr>
          <w:t>форме</w:t>
        </w:r>
      </w:hyperlink>
      <w:r>
        <w:t xml:space="preserve"> и в </w:t>
      </w:r>
      <w:hyperlink r:id="rId30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и объект МФЦ </w:t>
      </w:r>
      <w:r>
        <w:lastRenderedPageBreak/>
        <w:t>сурдопереводчика, тифлосурдопереводчика.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2.21.3. Требования к местам для ожидания: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1) места для ожидания в очереди оборудуются стульями и (или) кресельными секциями;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</w:t>
      </w:r>
      <w:hyperlink r:id="rId31" w:history="1">
        <w:r>
          <w:rPr>
            <w:color w:val="0000FF"/>
          </w:rPr>
          <w:t>форме</w:t>
        </w:r>
      </w:hyperlink>
      <w:r>
        <w:t xml:space="preserve"> и в </w:t>
      </w:r>
      <w:hyperlink r:id="rId32" w:history="1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2.21.4. Требования к местам для информирования заявителей: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1) надлежащее размещение носителей информации, необходимой для обеспечения беспрепятственного доступа инвалидов к зданиям департамента,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 случаях если существующие здания департамента и МФЦ невозможно до их реконструкции или капитального ремонта полностью приспособить с учетом потребностей инвалидов, руководителями департамента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2.21.5. Здание МФЦ и департамента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Показатели доступности и качества муниципальных услуг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 xml:space="preserve">2.22. Показателями качества и доступности предоставления муниципальной услуги </w:t>
      </w:r>
      <w:r>
        <w:lastRenderedPageBreak/>
        <w:t>являются:</w:t>
      </w:r>
    </w:p>
    <w:p w:rsidR="00FD7C29" w:rsidRDefault="00FD7C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17"/>
        <w:gridCol w:w="1587"/>
      </w:tblGrid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FD7C29" w:rsidRDefault="00FD7C2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FD7C29" w:rsidRDefault="00FD7C29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FD7C29" w:rsidRDefault="00FD7C29">
            <w:pPr>
              <w:pStyle w:val="ConsPlusNormal"/>
            </w:pPr>
            <w:r>
              <w:t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</w:p>
        </w:tc>
        <w:tc>
          <w:tcPr>
            <w:tcW w:w="1587" w:type="dxa"/>
          </w:tcPr>
          <w:p w:rsidR="00FD7C29" w:rsidRDefault="00FD7C29">
            <w:pPr>
              <w:pStyle w:val="ConsPlusNormal"/>
              <w:jc w:val="center"/>
            </w:pPr>
            <w:r>
              <w:t>100%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FD7C29" w:rsidRDefault="00FD7C29">
            <w:pPr>
              <w:pStyle w:val="ConsPlusNormal"/>
            </w:pPr>
            <w:r>
              <w:t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</w:p>
        </w:tc>
        <w:tc>
          <w:tcPr>
            <w:tcW w:w="1587" w:type="dxa"/>
          </w:tcPr>
          <w:p w:rsidR="00FD7C29" w:rsidRDefault="00FD7C29">
            <w:pPr>
              <w:pStyle w:val="ConsPlusNormal"/>
              <w:jc w:val="center"/>
            </w:pPr>
            <w:r>
              <w:t>0%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FD7C29" w:rsidRDefault="00FD7C29">
            <w:pPr>
              <w:pStyle w:val="ConsPlusNormal"/>
            </w:pPr>
            <w:r>
              <w:t>Наличие информации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(www.gosuslugi.ru)</w:t>
            </w:r>
          </w:p>
        </w:tc>
        <w:tc>
          <w:tcPr>
            <w:tcW w:w="1587" w:type="dxa"/>
          </w:tcPr>
          <w:p w:rsidR="00FD7C29" w:rsidRDefault="00FD7C29">
            <w:pPr>
              <w:pStyle w:val="ConsPlusNormal"/>
              <w:jc w:val="center"/>
            </w:pPr>
            <w:r>
              <w:t>да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FD7C29" w:rsidRDefault="00FD7C29">
            <w:pPr>
              <w:pStyle w:val="ConsPlusNormal"/>
            </w:pPr>
            <w:r>
              <w:t>Транспортная доступность к местам предоставления муниципальной услуги</w:t>
            </w:r>
          </w:p>
        </w:tc>
        <w:tc>
          <w:tcPr>
            <w:tcW w:w="1587" w:type="dxa"/>
          </w:tcPr>
          <w:p w:rsidR="00FD7C29" w:rsidRDefault="00FD7C29">
            <w:pPr>
              <w:pStyle w:val="ConsPlusNormal"/>
              <w:jc w:val="both"/>
            </w:pPr>
            <w:r>
              <w:t>да</w:t>
            </w:r>
          </w:p>
        </w:tc>
      </w:tr>
    </w:tbl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FD7C29" w:rsidRDefault="00FD7C29">
      <w:pPr>
        <w:pStyle w:val="ConsPlusNormal"/>
        <w:jc w:val="center"/>
      </w:pPr>
      <w:r>
        <w:t>административных процедур, в том числе особенности</w:t>
      </w:r>
    </w:p>
    <w:p w:rsidR="00FD7C29" w:rsidRDefault="00FD7C29">
      <w:pPr>
        <w:pStyle w:val="ConsPlusNormal"/>
        <w:jc w:val="center"/>
      </w:pPr>
      <w:r>
        <w:t>выполнения административных процедур в электронной форме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 (процедур)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3.1.1. Прием и регистрация заявления на предоставление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3.1.3. Рассмотрение заявления на предоставление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3.1.4. Предоставление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3.1.5. Приостановление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3.1.6. Возобновление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3.1.7. Прекращение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hyperlink w:anchor="P633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приведена в приложении N 3 к настоящему Административному регламенту.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 при приеме</w:t>
      </w:r>
    </w:p>
    <w:p w:rsidR="00FD7C29" w:rsidRDefault="00FD7C29">
      <w:pPr>
        <w:pStyle w:val="ConsPlusNormal"/>
        <w:jc w:val="center"/>
      </w:pPr>
      <w:r>
        <w:t>и регистрации заявления на предоставление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bookmarkStart w:id="6" w:name="P255"/>
      <w:bookmarkEnd w:id="6"/>
      <w:r>
        <w:t>3.2. Основанием для начала административной процедуры является личное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 почте.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Критерии для принятия решения о приеме заявления о предоставлении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наличие заявления о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3.2.1. При личном обращении заявителя с заявлением о предоставлении муниципальной услуги сотрудник МФЦ: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сличает представленные копии документов с оригиналами и заверяет копии собственной подписью;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оформляет и выдает заявителю расписку о приеме документов с указанием даты приема и регистрационного номера заявления, Ф.И.О. и подписи сотрудника МФЦ, ответственного за прием документов;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составляет реестр принятых документов для последующей передачи в департамент.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МФЦ обеспечивает передачу курьером в департамент, который осуществляет непосредственное предоставление муниципальной услуги, принятых заявлений и документов, указанных в </w:t>
      </w:r>
      <w:hyperlink w:anchor="P118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не позднее 1 рабочего дня с даты приема заявления, специалисту департамента, ответственному за рассмотрение заявления и документов.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3.2.2. При поступлении заявления на предоставление муниципальной услуги с документами по почте специалист департамента, ответственный за прием заявления по почте: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проверяет наличие документов, указанных в </w:t>
      </w:r>
      <w:hyperlink w:anchor="P118" w:history="1">
        <w:r>
          <w:rPr>
            <w:color w:val="0000FF"/>
          </w:rPr>
          <w:t>пунктах 2.8</w:t>
        </w:r>
      </w:hyperlink>
      <w:r>
        <w:t xml:space="preserve"> и </w:t>
      </w:r>
      <w:hyperlink w:anchor="P132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регистрирует заявление в день поступления в журнале регистрации поступивших заявлений.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15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прием заявления, не позднее дня регистрации заявления: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отсутствии документов (сведений), указанных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в случае поступления заявления и документов почтовым отправлением при наличии </w:t>
      </w:r>
      <w:r>
        <w:lastRenderedPageBreak/>
        <w:t xml:space="preserve">документов (сведений), указанных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передает заявление и документы специалисту отдела, ответственному за рассмотрение заявления.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заявления о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заявления в журнале регистрации заявлений.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FD7C29" w:rsidRDefault="00FD7C29">
      <w:pPr>
        <w:pStyle w:val="ConsPlusNormal"/>
        <w:jc w:val="center"/>
      </w:pPr>
      <w:r>
        <w:t>при истребовании в рамках межведомственного взаимодействия</w:t>
      </w:r>
    </w:p>
    <w:p w:rsidR="00FD7C29" w:rsidRDefault="00FD7C29">
      <w:pPr>
        <w:pStyle w:val="ConsPlusNormal"/>
        <w:jc w:val="center"/>
      </w:pPr>
      <w:r>
        <w:t>документов (сведений), которые находятся в распоряжении</w:t>
      </w:r>
    </w:p>
    <w:p w:rsidR="00FD7C29" w:rsidRDefault="00FD7C29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FD7C29" w:rsidRDefault="00FD7C29">
      <w:pPr>
        <w:pStyle w:val="ConsPlusNormal"/>
        <w:jc w:val="center"/>
      </w:pPr>
      <w:r>
        <w:t>и иных организаций, для предоставления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3.3. Основанием для начала исполнения административной процедуры по запросу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организаций, является непредставление заявителем документов, предусмотренных </w:t>
      </w:r>
      <w:hyperlink w:anchor="P132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2 рабочих дней с даты регистрации заявления направляет межведомственный запрос в орган (организацию), в распоряжении которого(ой) находятся указанные документы (сведения) и осуществляет контроль за его своевременным исполнением.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33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Специалист департамента,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не более 30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получение документов (сведений), указанных в </w:t>
      </w:r>
      <w:hyperlink w:anchor="P132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 и передача пакета документов специалисту департамента, ответственным за рассмотрение заявления и документов.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Способом фиксации результата административной процедуры является удостоверенный специалистом департамента, ответственным за направление межведомственного запроса, ответ на запрос, полученный в рамках системы электронного межведомственного взаимодействия, либо регистрация письменного ответа на межведомственный запрос в соответствии с </w:t>
      </w:r>
      <w:r>
        <w:lastRenderedPageBreak/>
        <w:t>требованиями делопроизводства, установленными в департаменте.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FD7C29" w:rsidRDefault="00FD7C29">
      <w:pPr>
        <w:pStyle w:val="ConsPlusNormal"/>
        <w:jc w:val="center"/>
      </w:pPr>
      <w:r>
        <w:t>при рассмотрении заявления на предоставление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 xml:space="preserve">3.4.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anchor="P118" w:history="1">
        <w:r>
          <w:rPr>
            <w:color w:val="0000FF"/>
          </w:rPr>
          <w:t>пунктами 2.8</w:t>
        </w:r>
      </w:hyperlink>
      <w:r>
        <w:t xml:space="preserve"> и </w:t>
      </w:r>
      <w:hyperlink w:anchor="P132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Критерии для принятия решения о предоставлении либо об отказе в предоставлении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наличие (отсутствие) оснований для предоставления муниципальной услуги, предусмотренных </w:t>
      </w:r>
      <w:hyperlink w:anchor="P154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3.5. При получении заявления специалист департамента, ответственный за рассмотрение заявления и документов, в течение 2 рабочих дней с даты получения заявления и документов: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определяет наличие либо отсутствие оснований для предоставления муниципальной услуги;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готовит проект </w:t>
      </w:r>
      <w:hyperlink w:anchor="P684" w:history="1">
        <w:r>
          <w:rPr>
            <w:color w:val="0000FF"/>
          </w:rPr>
          <w:t>решения</w:t>
        </w:r>
      </w:hyperlink>
      <w:r>
        <w:t xml:space="preserve"> о предоставлении муниципальной услуги (приложение N 4 к настоящему Административному регламенту) либо уведомительного письма об отказе в предоставлении муниципальной услуги с указанием причины отказа и порядка его обжалования.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- 25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является подготовка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1 рабочего дня.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FD7C29" w:rsidRDefault="00FD7C29">
      <w:pPr>
        <w:pStyle w:val="ConsPlusNormal"/>
        <w:jc w:val="center"/>
      </w:pPr>
      <w:r>
        <w:t>при предоставлении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3.7. Основанием для начала процедуры предоставления муниципальной услуги является подготовленный на бумажном носителе проект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Критерии для предоставления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наличие решения о предоставлении муниципальной услуги либо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3.8. Решение о предоставлении либо об отказе в предоставлении муниципальной услуги принимается начальником департамента или уполномоченным им лицом не позднее 1 рабочего дня со дня подготовки проекта решения о предоставлении муниципальной услуги либо уведомительного письма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>Уведомительное письмо об отказе в предоставлении муниципальной услуги направляется адресной либо электронной почтой заявителю не позднее 1 рабочего дня со дня принятия решения об отказе, при этом документы, представленные заявителем лично либо направленные им по почте, возвращаются заявителю.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3.9. Специалист департамента, ответственный за предоставление муниципальной услуги, не позднее 1 рабочего дня с даты принятия решения о предоставлении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производит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направляет список получателей муниципальной услуги в кредитные организации для перечисления на счета заявителей.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Результаты административной процедуры: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направление заявителю уведомительного письма об отказе в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список получателей муниципальной услуги, направленный в кредитные организации, либо уведомительное письмо об отказе в предоставлении муниципальной услуги, зарегистрированное в установленном порядке делопроизводства в департаменте.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FD7C29" w:rsidRDefault="00FD7C29">
      <w:pPr>
        <w:pStyle w:val="ConsPlusNormal"/>
        <w:jc w:val="center"/>
      </w:pPr>
      <w:r>
        <w:t>при приостановлении 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bookmarkStart w:id="7" w:name="P330"/>
      <w:bookmarkEnd w:id="7"/>
      <w:r>
        <w:t>3.10. Основанием для начала процедуры приостановления предоставления муниципальной услуги является наступление обстоятельств, влекущих приостановление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Критерии для принятия решения о приостановлении предоставления муниципальной услуги перечислены в </w:t>
      </w:r>
      <w:hyperlink w:anchor="P148" w:history="1">
        <w:r>
          <w:rPr>
            <w:color w:val="0000FF"/>
          </w:rPr>
          <w:t>пункте 2.13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3.11. Специалист департамента, ответственный за приостановление предоставления муниципальной услуги, при наступлении обстоятельств, указанных в </w:t>
      </w:r>
      <w:hyperlink w:anchor="P330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регламента, в течение 1 рабочего дня со дня поступления сведений о наступлении обстоятельств, влекущих приостановление предоставления муниципальной услуги, готовит проект </w:t>
      </w:r>
      <w:hyperlink w:anchor="P724" w:history="1">
        <w:r>
          <w:rPr>
            <w:color w:val="0000FF"/>
          </w:rPr>
          <w:t>решения</w:t>
        </w:r>
      </w:hyperlink>
      <w:r>
        <w:t xml:space="preserve"> о приостановлении предоставления муниципальной услуги (приложение N 5 к настоящему Административному регламенту) и приостанавливает предоставление муниципальной услуги с первого числа месяца, следующего за месяцем, в котором наступили указанные обстоятельства.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- 30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приостановление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приостановлении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Возобновление предоставления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3.12. Основанием для начала процедуры возобновления предоставления муниципальной услуги является представление заявителем документов, подтверждающих устранение обстоятельств, указанных в </w:t>
      </w:r>
      <w:hyperlink w:anchor="P330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Критерии для принятия решения о приостановлении предоставления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представление заявителем документов, подтверждающих устранение обстоятельств, указанных в </w:t>
      </w:r>
      <w:hyperlink w:anchor="P330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3.13. Специалист департамента, ответственный за возобновление предоставления муниципальной услуги, при поступлении документов, подтверждающих устранение обстоятельств, указанных в указанных в </w:t>
      </w:r>
      <w:hyperlink w:anchor="P330" w:history="1">
        <w:r>
          <w:rPr>
            <w:color w:val="0000FF"/>
          </w:rPr>
          <w:t>подпункте 3.10</w:t>
        </w:r>
      </w:hyperlink>
      <w:r>
        <w:t xml:space="preserve"> настоящего Административного регламента, не позднее 2 рабочих дней со дня представления заявителем документов продлевает предоставление муниципальной услуги с соблюдением следующих условий: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 1-го числа месяца, следующего за месяцем, в котором обстоятельства, повлекшие приостановление ее выплаты, устранены, но не более чем за шесть месяцев.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- 20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возобновление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возобновлении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Последовательность административных действий при прекращении</w:t>
      </w:r>
    </w:p>
    <w:p w:rsidR="00FD7C29" w:rsidRDefault="00FD7C29">
      <w:pPr>
        <w:pStyle w:val="ConsPlusNormal"/>
        <w:jc w:val="center"/>
      </w:pPr>
      <w:r>
        <w:t>предоставления 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3.14. Основанием для начала процедуры прекращения предоставления муниципальной услуги процедуры получение отделом сведений о наступлении обстоятельств, влекущих прекращение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Критерии для принятия решения о прекращении предоставления муниципальной услуги: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выезд на постоянное место жительства за пределы муниципального образования город Салехард;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- утрата права отнесения к одной категорий, из перечисленных в </w:t>
      </w:r>
      <w:hyperlink w:anchor="P48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- смерть получателя.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 xml:space="preserve">3.15. Специалист департамента, ответственный за прекращение предоставления муниципальной услуги, в течение 1 рабочего дня с даты поступления в департамент сведений о наступлении обстоятельств, влекущих прекращение предоставления муниципальной услуги, готовит проект </w:t>
      </w:r>
      <w:hyperlink w:anchor="P724" w:history="1">
        <w:r>
          <w:rPr>
            <w:color w:val="0000FF"/>
          </w:rPr>
          <w:t>решения</w:t>
        </w:r>
      </w:hyperlink>
      <w:r>
        <w:t xml:space="preserve"> о прекращении предоставления муниципальной услуги (приложение N 5 к настоящему Административному регламенту) и прекращает предоставление муниципальной услуги с 1-го числа месяца, следующего за месяцем наступления указанных обстоятельств.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административных действий - 20 минут.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прекращение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решение о прекращении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не более 2 рабочих дней.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1"/>
      </w:pPr>
      <w:r>
        <w:t>IV. Формы контроля за исполнением</w:t>
      </w:r>
    </w:p>
    <w:p w:rsidR="00FD7C29" w:rsidRDefault="00FD7C29">
      <w:pPr>
        <w:pStyle w:val="ConsPlusNormal"/>
        <w:jc w:val="center"/>
      </w:pPr>
      <w:r>
        <w:t>Административного регламента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FD7C29" w:rsidRDefault="00FD7C29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департамента, ответственными за организацию работы по предоставлению муниципальной услуги. Текущий контроль деятельности работников МФЦ осуществляет директор ГКУ ЯНАО "МФЦ".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FD7C29" w:rsidRDefault="00FD7C29">
      <w:pPr>
        <w:pStyle w:val="ConsPlusNormal"/>
        <w:jc w:val="center"/>
      </w:pPr>
      <w:r>
        <w:t>проверок полноты и качества предоставления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Проверки могут быть плановыми - на основании планов работы департамента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начальник департамента или уполномоченное им должностное лицо.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Ответственность муниципальных служащих и иных должностных</w:t>
      </w:r>
    </w:p>
    <w:p w:rsidR="00FD7C29" w:rsidRDefault="00FD7C29">
      <w:pPr>
        <w:pStyle w:val="ConsPlusNormal"/>
        <w:jc w:val="center"/>
      </w:pPr>
      <w:r>
        <w:t>лиц за решения и действия (бездействие), принимаемые</w:t>
      </w:r>
    </w:p>
    <w:p w:rsidR="00FD7C29" w:rsidRDefault="00FD7C29">
      <w:pPr>
        <w:pStyle w:val="ConsPlusNormal"/>
        <w:jc w:val="center"/>
      </w:pPr>
      <w:r>
        <w:t>(осуществляемые) в ходе предоставления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lastRenderedPageBreak/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2"/>
      </w:pPr>
      <w:r>
        <w:t>Порядок и формы контроля за предоставлением муниципальной</w:t>
      </w:r>
    </w:p>
    <w:p w:rsidR="00FD7C29" w:rsidRDefault="00FD7C29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>4.4.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в течение 30 дней со дня регистрации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FD7C29" w:rsidRDefault="00FD7C29">
      <w:pPr>
        <w:pStyle w:val="ConsPlusNormal"/>
        <w:jc w:val="center"/>
      </w:pPr>
      <w:r>
        <w:t>и действий (бездействия) органа, предоставляющего</w:t>
      </w:r>
    </w:p>
    <w:p w:rsidR="00FD7C29" w:rsidRDefault="00FD7C29">
      <w:pPr>
        <w:pStyle w:val="ConsPlusNormal"/>
        <w:jc w:val="center"/>
      </w:pPr>
      <w:r>
        <w:t>муниципальную услугу, а также должностных лиц,</w:t>
      </w:r>
    </w:p>
    <w:p w:rsidR="00FD7C29" w:rsidRDefault="00FD7C29">
      <w:pPr>
        <w:pStyle w:val="ConsPlusNormal"/>
        <w:jc w:val="center"/>
      </w:pPr>
      <w:r>
        <w:t>муниципальных служащих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должностных лиц департамента, муниципального служащего в досудебном (внесудебном) порядке.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муниципальной услуги подается в департамент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5.3. Департамент обеспечивает: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наименование департамента, должностного лица департамента либо муниципального служащего, решения и действия (бездействие) которых обжалуются;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lastRenderedPageBreak/>
        <w:t>в) сведения об обжалуемых решениях и действиях (бездействии) департамента, его должностного лица либо муниципального служащего;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департаментом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5.6. В электронном виде жалоба может быть подана заявителем посредством: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электронной почты департамента;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 (http://www.do.gosuslugi.ru).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5.7. Жалоба рассматривается департаментом, предоставляющим муниципальную услугу, порядок предоставления которой был нарушен вследствие решений и действий (бездействия) департамента, его должностного лица либо муниципального служащего. В случае если обжалуются решения начальника департамента,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5.8. Жалоба может быть подана заявителем через МФЦ, который обеспечивает ее передачу в департамент не позднее следующего рабочего дня со дня поступления жалобы.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5.9. Заявитель может обратиться с жалобой, в том числе в следующих случаях: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муниципальными правовыми актами для предоставления муниципальной услуги;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муниципальными правовыми актами для предоставления муниципальной услуги;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д) отказ в предоставлении муниципальной услуги, если основания отказа не предусмотрены муниципальными правовыми актами;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е) требование внесения заявителем при предоставлении муниципальной услуги платы, не </w:t>
      </w:r>
      <w:r>
        <w:lastRenderedPageBreak/>
        <w:t>предусмотренной муниципальными правовыми актами;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ж) отказ департамента,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4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5.12. По результатам рассмотрения жалобы департамент принимает одно из следующих решений: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Указанное решение принимается в форме акта департамента.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5.14. Департамент отказывает в удовлетворении жалобы в следующих случаях: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5.15. Департамент вправе оставить жалобу без ответа в следующих случаях: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 xml:space="preserve">а) наличие в жалобе нецензурных либо оскорбительных выражений, угроз жизни, здоровью </w:t>
      </w:r>
      <w:r>
        <w:lastRenderedPageBreak/>
        <w:t>и имуществу должностного лица, а также членов его семьи;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5.16. Заявитель имеет право: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жалоб;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5.17. В случае если обжалуются решения начальника департамента, жалоба подается в Администрацию города Салехарда, регистрируется не позднее следующего рабочего дня со дня ее поступления в отдел по работе с обращениями граждан Администрации города Салехарда и в течение 3 рабочих дней со дня ее регистрации направляется для рассмотрения в соответствии с требованиями настоящего раздела заместителю Главы Администрации города по социальной политике для рассмотрения.</w:t>
      </w:r>
    </w:p>
    <w:p w:rsidR="00FD7C29" w:rsidRDefault="00FD7C29">
      <w:pPr>
        <w:pStyle w:val="ConsPlusNormal"/>
        <w:spacing w:before="220"/>
        <w:ind w:firstLine="540"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sectPr w:rsidR="00FD7C29" w:rsidSect="00E83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C29" w:rsidRDefault="00FD7C29">
      <w:pPr>
        <w:pStyle w:val="ConsPlusNormal"/>
        <w:jc w:val="right"/>
        <w:outlineLvl w:val="1"/>
      </w:pPr>
      <w:r>
        <w:lastRenderedPageBreak/>
        <w:t>Приложение N 1</w:t>
      </w:r>
    </w:p>
    <w:p w:rsidR="00FD7C29" w:rsidRDefault="00FD7C29">
      <w:pPr>
        <w:pStyle w:val="ConsPlusNormal"/>
        <w:jc w:val="right"/>
      </w:pPr>
      <w:r>
        <w:t>к Административному регламенту</w:t>
      </w:r>
    </w:p>
    <w:p w:rsidR="00FD7C29" w:rsidRDefault="00FD7C29">
      <w:pPr>
        <w:pStyle w:val="ConsPlusNormal"/>
        <w:jc w:val="right"/>
      </w:pPr>
      <w:r>
        <w:t>департамента по труду и социальной защите</w:t>
      </w:r>
    </w:p>
    <w:p w:rsidR="00FD7C29" w:rsidRDefault="00FD7C29">
      <w:pPr>
        <w:pStyle w:val="ConsPlusNormal"/>
        <w:jc w:val="right"/>
      </w:pPr>
      <w:r>
        <w:t>населения Администрации города Салехарда</w:t>
      </w:r>
    </w:p>
    <w:p w:rsidR="00FD7C29" w:rsidRDefault="00FD7C29">
      <w:pPr>
        <w:pStyle w:val="ConsPlusNormal"/>
        <w:jc w:val="right"/>
      </w:pPr>
      <w:r>
        <w:t>по предоставлению муниципальной услуги</w:t>
      </w:r>
    </w:p>
    <w:p w:rsidR="00FD7C29" w:rsidRDefault="00FD7C29">
      <w:pPr>
        <w:pStyle w:val="ConsPlusNormal"/>
        <w:jc w:val="right"/>
      </w:pPr>
      <w:r>
        <w:t>"Выплата ежемесячной денежной</w:t>
      </w:r>
    </w:p>
    <w:p w:rsidR="00FD7C29" w:rsidRDefault="00FD7C29">
      <w:pPr>
        <w:pStyle w:val="ConsPlusNormal"/>
        <w:jc w:val="right"/>
      </w:pPr>
      <w:r>
        <w:t>компенсации отдельным категориям</w:t>
      </w:r>
    </w:p>
    <w:p w:rsidR="00FD7C29" w:rsidRDefault="00FD7C29">
      <w:pPr>
        <w:pStyle w:val="ConsPlusNormal"/>
        <w:jc w:val="right"/>
      </w:pPr>
      <w:r>
        <w:t>населения города Салехарда"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center"/>
      </w:pPr>
      <w:bookmarkStart w:id="8" w:name="P462"/>
      <w:bookmarkEnd w:id="8"/>
      <w:r>
        <w:t>СВЕДЕНИЯ</w:t>
      </w:r>
    </w:p>
    <w:p w:rsidR="00FD7C29" w:rsidRDefault="00FD7C29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FD7C29" w:rsidRDefault="00FD7C29">
      <w:pPr>
        <w:pStyle w:val="ConsPlusNormal"/>
        <w:jc w:val="center"/>
      </w:pPr>
      <w:r>
        <w:t>МУНИЦИПАЛЬНОЙ УСЛУГИ</w:t>
      </w:r>
    </w:p>
    <w:p w:rsidR="00FD7C29" w:rsidRDefault="00FD7C2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268"/>
        <w:gridCol w:w="1814"/>
        <w:gridCol w:w="1134"/>
        <w:gridCol w:w="2154"/>
      </w:tblGrid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FD7C29" w:rsidRDefault="00FD7C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814" w:type="dxa"/>
          </w:tcPr>
          <w:p w:rsidR="00FD7C29" w:rsidRDefault="00FD7C29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134" w:type="dxa"/>
          </w:tcPr>
          <w:p w:rsidR="00FD7C29" w:rsidRDefault="00FD7C2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154" w:type="dxa"/>
          </w:tcPr>
          <w:p w:rsidR="00FD7C29" w:rsidRDefault="00FD7C29">
            <w:pPr>
              <w:pStyle w:val="ConsPlusNormal"/>
              <w:jc w:val="center"/>
            </w:pPr>
            <w:r>
              <w:t>Адреса электронной почты и Интернет-сайтов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D7C29" w:rsidRDefault="00FD7C29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</w:pPr>
            <w:r>
              <w:t>629008, ЯНАО, г. Салехард, ул. Матросова, 36</w:t>
            </w:r>
          </w:p>
        </w:tc>
        <w:tc>
          <w:tcPr>
            <w:tcW w:w="1814" w:type="dxa"/>
          </w:tcPr>
          <w:p w:rsidR="00FD7C29" w:rsidRDefault="00FD7C29">
            <w:pPr>
              <w:pStyle w:val="ConsPlusNormal"/>
            </w:pPr>
            <w:r>
              <w:t>Пирожок Игнат Павлович</w:t>
            </w:r>
          </w:p>
        </w:tc>
        <w:tc>
          <w:tcPr>
            <w:tcW w:w="1134" w:type="dxa"/>
          </w:tcPr>
          <w:p w:rsidR="00FD7C29" w:rsidRDefault="00FD7C29">
            <w:pPr>
              <w:pStyle w:val="ConsPlusNormal"/>
              <w:jc w:val="center"/>
            </w:pPr>
            <w:r>
              <w:t>(код 34922) 3-57-08 Факс 3-56-45</w:t>
            </w:r>
          </w:p>
        </w:tc>
        <w:tc>
          <w:tcPr>
            <w:tcW w:w="2154" w:type="dxa"/>
            <w:vMerge w:val="restart"/>
          </w:tcPr>
          <w:p w:rsidR="00FD7C29" w:rsidRDefault="00FD7C29">
            <w:pPr>
              <w:pStyle w:val="ConsPlusNormal"/>
            </w:pPr>
            <w:r>
              <w:t>Адрес электронной почты:</w:t>
            </w:r>
          </w:p>
          <w:p w:rsidR="00FD7C29" w:rsidRDefault="00FD7C29">
            <w:pPr>
              <w:pStyle w:val="ConsPlusNormal"/>
            </w:pPr>
            <w:r>
              <w:t>dtszns@slh.yanao.ru</w:t>
            </w:r>
          </w:p>
          <w:p w:rsidR="00FD7C29" w:rsidRDefault="00FD7C29">
            <w:pPr>
              <w:pStyle w:val="ConsPlusNormal"/>
            </w:pPr>
          </w:p>
          <w:p w:rsidR="00FD7C29" w:rsidRDefault="00FD7C29">
            <w:pPr>
              <w:pStyle w:val="ConsPlusNormal"/>
            </w:pPr>
            <w:r>
              <w:t>Интернет-сайт:</w:t>
            </w:r>
          </w:p>
          <w:p w:rsidR="00FD7C29" w:rsidRDefault="00FD7C29">
            <w:pPr>
              <w:pStyle w:val="ConsPlusNormal"/>
            </w:pPr>
            <w:r>
              <w:t>www.dtszns.ru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FD7C29" w:rsidRDefault="00FD7C29">
            <w:pPr>
              <w:pStyle w:val="ConsPlusNormal"/>
            </w:pPr>
            <w:r>
              <w:t>Отдел мер социальной поддержки управления социальной защиты департамента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</w:pPr>
            <w:r>
              <w:t>629008, ЯНАО, г. Салехард, ул. Матросова, 36, кабинет N 9</w:t>
            </w:r>
          </w:p>
        </w:tc>
        <w:tc>
          <w:tcPr>
            <w:tcW w:w="1814" w:type="dxa"/>
          </w:tcPr>
          <w:p w:rsidR="00FD7C29" w:rsidRDefault="00FD7C29">
            <w:pPr>
              <w:pStyle w:val="ConsPlusNormal"/>
            </w:pPr>
            <w:r>
              <w:t>Шестакова Анастасия Владимировна</w:t>
            </w:r>
          </w:p>
        </w:tc>
        <w:tc>
          <w:tcPr>
            <w:tcW w:w="1134" w:type="dxa"/>
          </w:tcPr>
          <w:p w:rsidR="00FD7C29" w:rsidRDefault="00FD7C29">
            <w:pPr>
              <w:pStyle w:val="ConsPlusNormal"/>
              <w:jc w:val="center"/>
            </w:pPr>
            <w:r>
              <w:t>3-52-81</w:t>
            </w:r>
          </w:p>
        </w:tc>
        <w:tc>
          <w:tcPr>
            <w:tcW w:w="2154" w:type="dxa"/>
            <w:vMerge/>
          </w:tcPr>
          <w:p w:rsidR="00FD7C29" w:rsidRDefault="00FD7C29"/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FD7C29" w:rsidRDefault="00FD7C29">
            <w:pPr>
              <w:pStyle w:val="ConsPlusNormal"/>
            </w:pPr>
            <w:r>
              <w:t xml:space="preserve">Государственное учреждение Ямало-Ненецкого автономного округа "Многофункциональный </w:t>
            </w:r>
            <w:r>
              <w:lastRenderedPageBreak/>
              <w:t>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</w:pPr>
            <w:r>
              <w:lastRenderedPageBreak/>
              <w:t>629001, ЯНАО, г. Салехард, ул. Броднева, 15</w:t>
            </w:r>
          </w:p>
        </w:tc>
        <w:tc>
          <w:tcPr>
            <w:tcW w:w="1814" w:type="dxa"/>
          </w:tcPr>
          <w:p w:rsidR="00FD7C29" w:rsidRDefault="00FD7C29">
            <w:pPr>
              <w:pStyle w:val="ConsPlusNormal"/>
            </w:pPr>
            <w:r>
              <w:t>Албычев Кирилл Сергеевич</w:t>
            </w:r>
          </w:p>
        </w:tc>
        <w:tc>
          <w:tcPr>
            <w:tcW w:w="1134" w:type="dxa"/>
          </w:tcPr>
          <w:p w:rsidR="00FD7C29" w:rsidRDefault="00FD7C29">
            <w:pPr>
              <w:pStyle w:val="ConsPlusNormal"/>
              <w:jc w:val="center"/>
            </w:pPr>
            <w:r>
              <w:t>(код 34922) 5-43-02</w:t>
            </w:r>
          </w:p>
        </w:tc>
        <w:tc>
          <w:tcPr>
            <w:tcW w:w="2154" w:type="dxa"/>
          </w:tcPr>
          <w:p w:rsidR="00FD7C29" w:rsidRDefault="00FD7C29">
            <w:pPr>
              <w:pStyle w:val="ConsPlusNormal"/>
            </w:pPr>
            <w:r>
              <w:t>Адрес электронной почты:</w:t>
            </w:r>
          </w:p>
          <w:p w:rsidR="00FD7C29" w:rsidRDefault="00FD7C29">
            <w:pPr>
              <w:pStyle w:val="ConsPlusNormal"/>
            </w:pPr>
            <w:r>
              <w:t>mfc-</w:t>
            </w:r>
            <w:r>
              <w:lastRenderedPageBreak/>
              <w:t>yanao@mfc.yanao.ru</w:t>
            </w:r>
          </w:p>
          <w:p w:rsidR="00FD7C29" w:rsidRDefault="00FD7C29">
            <w:pPr>
              <w:pStyle w:val="ConsPlusNormal"/>
            </w:pPr>
          </w:p>
          <w:p w:rsidR="00FD7C29" w:rsidRDefault="00FD7C29">
            <w:pPr>
              <w:pStyle w:val="ConsPlusNormal"/>
            </w:pPr>
            <w:r>
              <w:t>Интернет-сайт:</w:t>
            </w:r>
          </w:p>
          <w:p w:rsidR="00FD7C29" w:rsidRDefault="00FD7C29">
            <w:pPr>
              <w:pStyle w:val="ConsPlusNormal"/>
            </w:pPr>
            <w:r>
              <w:t>www.mfc.yanao.ru</w:t>
            </w:r>
          </w:p>
        </w:tc>
      </w:tr>
      <w:tr w:rsidR="00FD7C29">
        <w:tc>
          <w:tcPr>
            <w:tcW w:w="567" w:type="dxa"/>
          </w:tcPr>
          <w:p w:rsidR="00FD7C29" w:rsidRDefault="00FD7C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</w:tcPr>
          <w:p w:rsidR="00FD7C29" w:rsidRDefault="00FD7C29">
            <w:pPr>
              <w:pStyle w:val="ConsPlusNormal"/>
            </w:pPr>
            <w:r>
              <w:t>Салехардский отдел организации предоставления услуг Государственного учреждения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</w:pPr>
            <w:r>
              <w:t>629001, ЯНАО, г. Салехард, ул. Броднева, 15</w:t>
            </w:r>
          </w:p>
        </w:tc>
        <w:tc>
          <w:tcPr>
            <w:tcW w:w="1814" w:type="dxa"/>
          </w:tcPr>
          <w:p w:rsidR="00FD7C29" w:rsidRDefault="00FD7C29">
            <w:pPr>
              <w:pStyle w:val="ConsPlusNormal"/>
            </w:pPr>
            <w:r>
              <w:t>Лоскутова Ольга Сергеевна</w:t>
            </w:r>
          </w:p>
        </w:tc>
        <w:tc>
          <w:tcPr>
            <w:tcW w:w="1134" w:type="dxa"/>
          </w:tcPr>
          <w:p w:rsidR="00FD7C29" w:rsidRDefault="00FD7C29">
            <w:pPr>
              <w:pStyle w:val="ConsPlusNormal"/>
              <w:jc w:val="center"/>
            </w:pPr>
            <w:r>
              <w:t>(код 34922) 5-43-07 5-43-11 5-43-12</w:t>
            </w:r>
          </w:p>
        </w:tc>
        <w:tc>
          <w:tcPr>
            <w:tcW w:w="2154" w:type="dxa"/>
          </w:tcPr>
          <w:p w:rsidR="00FD7C29" w:rsidRDefault="00FD7C29">
            <w:pPr>
              <w:pStyle w:val="ConsPlusNormal"/>
            </w:pPr>
            <w:r>
              <w:t>Адрес электронной почты:</w:t>
            </w:r>
          </w:p>
          <w:p w:rsidR="00FD7C29" w:rsidRDefault="00FD7C29">
            <w:pPr>
              <w:pStyle w:val="ConsPlusNormal"/>
            </w:pPr>
            <w:r>
              <w:t>SLH_OTDEL@mfc.yanao.ru</w:t>
            </w:r>
          </w:p>
        </w:tc>
      </w:tr>
    </w:tbl>
    <w:p w:rsidR="00FD7C29" w:rsidRDefault="00FD7C29">
      <w:pPr>
        <w:sectPr w:rsidR="00FD7C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Часы приема заявителей департаментом, МФЦ (за исключением нерабочих праздничных дней, установленных </w:t>
      </w:r>
      <w:hyperlink r:id="rId35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FD7C29" w:rsidRDefault="00FD7C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268"/>
        <w:gridCol w:w="2268"/>
        <w:gridCol w:w="2268"/>
      </w:tblGrid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FD7C29" w:rsidRDefault="00FD7C29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МФЦ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08.00 - 20.00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08.00 - 20.00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08.00 - 20.00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08.00 - 20.00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08.00 - 20.00</w:t>
            </w:r>
          </w:p>
        </w:tc>
      </w:tr>
      <w:tr w:rsidR="00FD7C29">
        <w:tc>
          <w:tcPr>
            <w:tcW w:w="1701" w:type="dxa"/>
          </w:tcPr>
          <w:p w:rsidR="00FD7C29" w:rsidRDefault="00FD7C29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D7C29" w:rsidRDefault="00FD7C29">
            <w:pPr>
              <w:pStyle w:val="ConsPlusNormal"/>
              <w:jc w:val="center"/>
            </w:pPr>
            <w:r>
              <w:t>09.00 - 14.00</w:t>
            </w:r>
          </w:p>
        </w:tc>
      </w:tr>
    </w:tbl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  <w:r>
        <w:t xml:space="preserve">В день, предшествующий нерабочему праздничному дню, установленному </w:t>
      </w:r>
      <w:hyperlink r:id="rId36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Федерации, график работы изменяется - продолжительность рабочего дня уменьшается на один час.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  <w:outlineLvl w:val="1"/>
      </w:pPr>
      <w:r>
        <w:t>Приложение N 2</w:t>
      </w:r>
    </w:p>
    <w:p w:rsidR="00FD7C29" w:rsidRDefault="00FD7C29">
      <w:pPr>
        <w:pStyle w:val="ConsPlusNormal"/>
        <w:jc w:val="right"/>
      </w:pPr>
      <w:r>
        <w:t>к Административному регламенту</w:t>
      </w:r>
    </w:p>
    <w:p w:rsidR="00FD7C29" w:rsidRDefault="00FD7C29">
      <w:pPr>
        <w:pStyle w:val="ConsPlusNormal"/>
        <w:jc w:val="right"/>
      </w:pPr>
      <w:r>
        <w:t>департамента по труду и социальной защите</w:t>
      </w:r>
    </w:p>
    <w:p w:rsidR="00FD7C29" w:rsidRDefault="00FD7C29">
      <w:pPr>
        <w:pStyle w:val="ConsPlusNormal"/>
        <w:jc w:val="right"/>
      </w:pPr>
      <w:r>
        <w:t>населения Администрации города Салехарда</w:t>
      </w:r>
    </w:p>
    <w:p w:rsidR="00FD7C29" w:rsidRDefault="00FD7C29">
      <w:pPr>
        <w:pStyle w:val="ConsPlusNormal"/>
        <w:jc w:val="right"/>
      </w:pPr>
      <w:r>
        <w:t>по предоставлению муниципальной услуги</w:t>
      </w:r>
    </w:p>
    <w:p w:rsidR="00FD7C29" w:rsidRDefault="00FD7C29">
      <w:pPr>
        <w:pStyle w:val="ConsPlusNormal"/>
        <w:jc w:val="right"/>
      </w:pPr>
      <w:r>
        <w:t>"Выплата ежемесячной денежной</w:t>
      </w:r>
    </w:p>
    <w:p w:rsidR="00FD7C29" w:rsidRDefault="00FD7C29">
      <w:pPr>
        <w:pStyle w:val="ConsPlusNormal"/>
        <w:jc w:val="right"/>
      </w:pPr>
      <w:r>
        <w:t>компенсации отдельным категориям</w:t>
      </w:r>
    </w:p>
    <w:p w:rsidR="00FD7C29" w:rsidRDefault="00FD7C29">
      <w:pPr>
        <w:pStyle w:val="ConsPlusNormal"/>
        <w:jc w:val="right"/>
      </w:pPr>
      <w:r>
        <w:t>населения города Салехарда"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nformat"/>
        <w:jc w:val="both"/>
      </w:pPr>
      <w:r>
        <w:t xml:space="preserve">            Департамент по труду и социальной защите населения</w:t>
      </w:r>
    </w:p>
    <w:p w:rsidR="00FD7C29" w:rsidRDefault="00FD7C29">
      <w:pPr>
        <w:pStyle w:val="ConsPlusNonformat"/>
        <w:jc w:val="both"/>
      </w:pPr>
      <w:r>
        <w:t xml:space="preserve">                      Администрации города Салехарда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bookmarkStart w:id="9" w:name="P553"/>
      <w:bookmarkEnd w:id="9"/>
      <w:r>
        <w:t xml:space="preserve">                                 ЗАЯВЛЕНИЕ</w:t>
      </w:r>
    </w:p>
    <w:p w:rsidR="00FD7C29" w:rsidRDefault="00FD7C29">
      <w:pPr>
        <w:pStyle w:val="ConsPlusNonformat"/>
        <w:jc w:val="both"/>
      </w:pPr>
      <w:r>
        <w:t xml:space="preserve">             о предоставлении ежемесячной денежной компенсации</w:t>
      </w:r>
    </w:p>
    <w:p w:rsidR="00FD7C29" w:rsidRDefault="00FD7C29">
      <w:pPr>
        <w:pStyle w:val="ConsPlusNonformat"/>
        <w:jc w:val="both"/>
      </w:pPr>
      <w:r>
        <w:t xml:space="preserve">              отдельным категориям населения города Салехарда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___________________________________________________________________________</w:t>
      </w:r>
    </w:p>
    <w:p w:rsidR="00FD7C29" w:rsidRDefault="00FD7C29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FD7C29" w:rsidRDefault="00FD7C29">
      <w:pPr>
        <w:pStyle w:val="ConsPlusNonformat"/>
        <w:jc w:val="both"/>
      </w:pPr>
      <w:r>
        <w:t>Адрес: _________________________________ контактный телефон _______________</w:t>
      </w:r>
    </w:p>
    <w:p w:rsidR="00FD7C29" w:rsidRDefault="00FD7C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69"/>
        <w:gridCol w:w="2098"/>
        <w:gridCol w:w="1744"/>
        <w:gridCol w:w="2154"/>
      </w:tblGrid>
      <w:tr w:rsidR="00FD7C29">
        <w:tc>
          <w:tcPr>
            <w:tcW w:w="2969" w:type="dxa"/>
          </w:tcPr>
          <w:p w:rsidR="00FD7C29" w:rsidRDefault="00FD7C29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2098" w:type="dxa"/>
          </w:tcPr>
          <w:p w:rsidR="00FD7C29" w:rsidRDefault="00FD7C29">
            <w:pPr>
              <w:pStyle w:val="ConsPlusNormal"/>
            </w:pPr>
          </w:p>
        </w:tc>
        <w:tc>
          <w:tcPr>
            <w:tcW w:w="1744" w:type="dxa"/>
          </w:tcPr>
          <w:p w:rsidR="00FD7C29" w:rsidRDefault="00FD7C29">
            <w:pPr>
              <w:pStyle w:val="ConsPlusNormal"/>
            </w:pPr>
            <w:r>
              <w:t>Дата выдачи</w:t>
            </w:r>
          </w:p>
        </w:tc>
        <w:tc>
          <w:tcPr>
            <w:tcW w:w="2154" w:type="dxa"/>
          </w:tcPr>
          <w:p w:rsidR="00FD7C29" w:rsidRDefault="00FD7C29">
            <w:pPr>
              <w:pStyle w:val="ConsPlusNormal"/>
            </w:pPr>
          </w:p>
        </w:tc>
      </w:tr>
      <w:tr w:rsidR="00FD7C29">
        <w:tc>
          <w:tcPr>
            <w:tcW w:w="2969" w:type="dxa"/>
          </w:tcPr>
          <w:p w:rsidR="00FD7C29" w:rsidRDefault="00FD7C29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2098" w:type="dxa"/>
          </w:tcPr>
          <w:p w:rsidR="00FD7C29" w:rsidRDefault="00FD7C29">
            <w:pPr>
              <w:pStyle w:val="ConsPlusNormal"/>
            </w:pPr>
          </w:p>
        </w:tc>
        <w:tc>
          <w:tcPr>
            <w:tcW w:w="1744" w:type="dxa"/>
          </w:tcPr>
          <w:p w:rsidR="00FD7C29" w:rsidRDefault="00FD7C29">
            <w:pPr>
              <w:pStyle w:val="ConsPlusNormal"/>
            </w:pPr>
            <w:r>
              <w:t>Кем выдан</w:t>
            </w:r>
          </w:p>
        </w:tc>
        <w:tc>
          <w:tcPr>
            <w:tcW w:w="2154" w:type="dxa"/>
          </w:tcPr>
          <w:p w:rsidR="00FD7C29" w:rsidRDefault="00FD7C29">
            <w:pPr>
              <w:pStyle w:val="ConsPlusNormal"/>
            </w:pPr>
          </w:p>
        </w:tc>
      </w:tr>
    </w:tbl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nformat"/>
        <w:jc w:val="both"/>
      </w:pPr>
      <w:r>
        <w:t>Прошу    установить   ежемесячную   денежную   компенсацию   по   категории</w:t>
      </w:r>
    </w:p>
    <w:p w:rsidR="00FD7C29" w:rsidRDefault="00FD7C29">
      <w:pPr>
        <w:pStyle w:val="ConsPlusNonformat"/>
        <w:jc w:val="both"/>
      </w:pPr>
      <w:r>
        <w:t>___________________________________________________________________________</w:t>
      </w:r>
    </w:p>
    <w:p w:rsidR="00FD7C29" w:rsidRDefault="00FD7C29">
      <w:pPr>
        <w:pStyle w:val="ConsPlusNonformat"/>
        <w:jc w:val="both"/>
      </w:pPr>
      <w:r>
        <w:t>Способ доставки ежемесячной</w:t>
      </w:r>
    </w:p>
    <w:p w:rsidR="00FD7C29" w:rsidRDefault="00FD7C29">
      <w:pPr>
        <w:pStyle w:val="ConsPlusNonformat"/>
        <w:jc w:val="both"/>
      </w:pPr>
      <w:r>
        <w:t>денежной компенсации ______________________________________________________</w:t>
      </w:r>
    </w:p>
    <w:p w:rsidR="00FD7C29" w:rsidRDefault="00FD7C29">
      <w:pPr>
        <w:pStyle w:val="ConsPlusNonformat"/>
        <w:jc w:val="both"/>
      </w:pPr>
      <w:r>
        <w:t xml:space="preserve">                     (указать номер лицевого счета в кредитном учреждении</w:t>
      </w:r>
    </w:p>
    <w:p w:rsidR="00FD7C29" w:rsidRDefault="00FD7C29">
      <w:pPr>
        <w:pStyle w:val="ConsPlusNonformat"/>
        <w:jc w:val="both"/>
      </w:pPr>
      <w:r>
        <w:lastRenderedPageBreak/>
        <w:t xml:space="preserve">                                  либо почтовое отделение)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Обязуюсь  в течение месяца сообщить в Департамент по труду и социальной</w:t>
      </w:r>
    </w:p>
    <w:p w:rsidR="00FD7C29" w:rsidRDefault="00FD7C29">
      <w:pPr>
        <w:pStyle w:val="ConsPlusNonformat"/>
        <w:jc w:val="both"/>
      </w:pPr>
      <w:r>
        <w:t>защите  населения  города  Салехарда  о наступлении обстоятельств, влекущих</w:t>
      </w:r>
    </w:p>
    <w:p w:rsidR="00FD7C29" w:rsidRDefault="00FD7C29">
      <w:pPr>
        <w:pStyle w:val="ConsPlusNonformat"/>
        <w:jc w:val="both"/>
      </w:pPr>
      <w:r>
        <w:t>приостановление   или   прекращение   предоставления  ежемесячной  денежной</w:t>
      </w:r>
    </w:p>
    <w:p w:rsidR="00FD7C29" w:rsidRDefault="00FD7C29">
      <w:pPr>
        <w:pStyle w:val="ConsPlusNonformat"/>
        <w:jc w:val="both"/>
      </w:pPr>
      <w:r>
        <w:t>компенсации.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                  _______________________ (подпись и ФИО заявителя)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В  период  предоставления ежемесячной денежной компенсации согласен (а)</w:t>
      </w:r>
    </w:p>
    <w:p w:rsidR="00FD7C29" w:rsidRDefault="00FD7C29">
      <w:pPr>
        <w:pStyle w:val="ConsPlusNonformat"/>
        <w:jc w:val="both"/>
      </w:pPr>
      <w:r>
        <w:t>на осуществление уточнения моих персональных данных при проведении сверки с</w:t>
      </w:r>
    </w:p>
    <w:p w:rsidR="00FD7C29" w:rsidRDefault="00FD7C29">
      <w:pPr>
        <w:pStyle w:val="ConsPlusNonformat"/>
        <w:jc w:val="both"/>
      </w:pPr>
      <w:r>
        <w:t>данными  различных  органов  государственной  власти,  иных государственных</w:t>
      </w:r>
    </w:p>
    <w:p w:rsidR="00FD7C29" w:rsidRDefault="00FD7C29">
      <w:pPr>
        <w:pStyle w:val="ConsPlusNonformat"/>
        <w:jc w:val="both"/>
      </w:pPr>
      <w:r>
        <w:t>органов,   органов   местного  самоуправления,  а  также  юридических  лиц,</w:t>
      </w:r>
    </w:p>
    <w:p w:rsidR="00FD7C29" w:rsidRDefault="00FD7C29">
      <w:pPr>
        <w:pStyle w:val="ConsPlusNonformat"/>
        <w:jc w:val="both"/>
      </w:pPr>
      <w:r>
        <w:t>независимо от их организационно-правовых форм и форм собственности.</w:t>
      </w:r>
    </w:p>
    <w:p w:rsidR="00FD7C29" w:rsidRDefault="00FD7C29">
      <w:pPr>
        <w:pStyle w:val="ConsPlusNonformat"/>
        <w:jc w:val="both"/>
      </w:pPr>
      <w:r>
        <w:t xml:space="preserve">    Ознакомлен  (а),  что  в  любое  время  вправе  обратиться с письменным</w:t>
      </w:r>
    </w:p>
    <w:p w:rsidR="00FD7C29" w:rsidRDefault="00FD7C29">
      <w:pPr>
        <w:pStyle w:val="ConsPlusNonformat"/>
        <w:jc w:val="both"/>
      </w:pPr>
      <w:r>
        <w:t>заявлением  о  прекращении  действующего согласия, и с последствиями отзыва</w:t>
      </w:r>
    </w:p>
    <w:p w:rsidR="00FD7C29" w:rsidRDefault="00FD7C29">
      <w:pPr>
        <w:pStyle w:val="ConsPlusNonformat"/>
        <w:jc w:val="both"/>
      </w:pPr>
      <w:r>
        <w:t>согласия.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                  _______________________ (подпись и ФИО заявителя)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К заявлению приложены документы: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1. _______________________________ 4. _________________________________</w:t>
      </w:r>
    </w:p>
    <w:p w:rsidR="00FD7C29" w:rsidRDefault="00FD7C29">
      <w:pPr>
        <w:pStyle w:val="ConsPlusNonformat"/>
        <w:jc w:val="both"/>
      </w:pPr>
      <w:r>
        <w:t xml:space="preserve">    2. _______________________________ 5. _________________________________</w:t>
      </w:r>
    </w:p>
    <w:p w:rsidR="00FD7C29" w:rsidRDefault="00FD7C29">
      <w:pPr>
        <w:pStyle w:val="ConsPlusNonformat"/>
        <w:jc w:val="both"/>
      </w:pPr>
      <w:r>
        <w:t xml:space="preserve">    3. _______________________________ 6. _________________________________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Дата обращения _________________       Подпись заявителя ______________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Документы приняты: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Дата ________________________          Подпись __________________</w:t>
      </w:r>
    </w:p>
    <w:p w:rsidR="00FD7C29" w:rsidRDefault="00FD7C29">
      <w:pPr>
        <w:pStyle w:val="ConsPlusNonformat"/>
        <w:jc w:val="both"/>
      </w:pPr>
      <w:r>
        <w:t xml:space="preserve">                                           (лица, принявшего документы)</w:t>
      </w:r>
    </w:p>
    <w:p w:rsidR="00FD7C29" w:rsidRDefault="00FD7C29">
      <w:pPr>
        <w:pStyle w:val="ConsPlusNonformat"/>
        <w:jc w:val="both"/>
      </w:pPr>
      <w:r>
        <w:t xml:space="preserve">    Регистрационный номер заявления 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---------------------------------------------------------------------------</w:t>
      </w:r>
    </w:p>
    <w:p w:rsidR="00FD7C29" w:rsidRDefault="00FD7C29">
      <w:pPr>
        <w:pStyle w:val="ConsPlusNonformat"/>
        <w:jc w:val="both"/>
      </w:pPr>
      <w:r>
        <w:t xml:space="preserve">                               Линия отреза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  Отрывной талон-уведомление к заявлению о предоставлении</w:t>
      </w:r>
    </w:p>
    <w:p w:rsidR="00FD7C29" w:rsidRDefault="00FD7C29">
      <w:pPr>
        <w:pStyle w:val="ConsPlusNonformat"/>
        <w:jc w:val="both"/>
      </w:pPr>
      <w:r>
        <w:t xml:space="preserve">           ежемесячной денежной компенсации отдельным категориям</w:t>
      </w:r>
    </w:p>
    <w:p w:rsidR="00FD7C29" w:rsidRDefault="00FD7C29">
      <w:pPr>
        <w:pStyle w:val="ConsPlusNonformat"/>
        <w:jc w:val="both"/>
      </w:pPr>
      <w:r>
        <w:t xml:space="preserve">           населения города Салехарда (заполняется специалистом,</w:t>
      </w:r>
    </w:p>
    <w:p w:rsidR="00FD7C29" w:rsidRDefault="00FD7C29">
      <w:pPr>
        <w:pStyle w:val="ConsPlusNonformat"/>
        <w:jc w:val="both"/>
      </w:pPr>
      <w:r>
        <w:t xml:space="preserve">                           принявшим документы)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Номер и дата регистрации заявления ____________________________________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_______________________________ (подпись специалиста, принявшего документы)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  <w:outlineLvl w:val="1"/>
      </w:pPr>
      <w:r>
        <w:t>Приложение N 3</w:t>
      </w:r>
    </w:p>
    <w:p w:rsidR="00FD7C29" w:rsidRDefault="00FD7C29">
      <w:pPr>
        <w:pStyle w:val="ConsPlusNormal"/>
        <w:jc w:val="right"/>
      </w:pPr>
      <w:r>
        <w:t>к Административному регламенту департамента</w:t>
      </w:r>
    </w:p>
    <w:p w:rsidR="00FD7C29" w:rsidRDefault="00FD7C29">
      <w:pPr>
        <w:pStyle w:val="ConsPlusNormal"/>
        <w:jc w:val="right"/>
      </w:pPr>
      <w:r>
        <w:t>по труду и социальной защите населения</w:t>
      </w:r>
    </w:p>
    <w:p w:rsidR="00FD7C29" w:rsidRDefault="00FD7C29">
      <w:pPr>
        <w:pStyle w:val="ConsPlusNormal"/>
        <w:jc w:val="right"/>
      </w:pPr>
      <w:r>
        <w:t>Администрации города Салехарда</w:t>
      </w:r>
    </w:p>
    <w:p w:rsidR="00FD7C29" w:rsidRDefault="00FD7C29">
      <w:pPr>
        <w:pStyle w:val="ConsPlusNormal"/>
        <w:jc w:val="right"/>
      </w:pPr>
      <w:r>
        <w:t>по предоставлению муниципальной услуги</w:t>
      </w:r>
    </w:p>
    <w:p w:rsidR="00FD7C29" w:rsidRDefault="00FD7C29">
      <w:pPr>
        <w:pStyle w:val="ConsPlusNormal"/>
        <w:jc w:val="right"/>
      </w:pPr>
      <w:r>
        <w:t>"Выплата ежемесячной денежной компенсации</w:t>
      </w:r>
    </w:p>
    <w:p w:rsidR="00FD7C29" w:rsidRDefault="00FD7C29">
      <w:pPr>
        <w:pStyle w:val="ConsPlusNormal"/>
        <w:jc w:val="right"/>
      </w:pPr>
      <w:r>
        <w:t>отдельным категориям населения города Салехарда"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center"/>
      </w:pPr>
      <w:bookmarkStart w:id="10" w:name="P633"/>
      <w:bookmarkEnd w:id="10"/>
      <w:r>
        <w:t>БЛОК-СХЕМА</w:t>
      </w:r>
    </w:p>
    <w:p w:rsidR="00FD7C29" w:rsidRDefault="00FD7C29">
      <w:pPr>
        <w:pStyle w:val="ConsPlusNormal"/>
        <w:jc w:val="center"/>
      </w:pPr>
      <w:r>
        <w:t>ОБЩЕЙ СТРУКТУРЫ ПОСЛЕДОВАТЕЛЬНОСТИ ДЕЙСТВИЙ</w:t>
      </w:r>
    </w:p>
    <w:p w:rsidR="00FD7C29" w:rsidRDefault="00FD7C29">
      <w:pPr>
        <w:pStyle w:val="ConsPlusNormal"/>
        <w:jc w:val="center"/>
      </w:pPr>
      <w:r>
        <w:t>ПРИ ПРЕДОСТАВЛЕНИИ МУНИЦИПАЛЬНОЙ УСЛУГИ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D7C29" w:rsidRDefault="00FD7C29">
      <w:pPr>
        <w:pStyle w:val="ConsPlusNonformat"/>
        <w:jc w:val="both"/>
      </w:pPr>
      <w:r>
        <w:t>│  Прием и регистрация заявления на предоставление муниципальной услуги   │</w:t>
      </w:r>
    </w:p>
    <w:p w:rsidR="00FD7C29" w:rsidRDefault="00FD7C29">
      <w:pPr>
        <w:pStyle w:val="ConsPlusNonformat"/>
        <w:jc w:val="both"/>
      </w:pPr>
      <w:r>
        <w:t>└──────────┬──────────────────────────────────────┬───────────────────────┘</w:t>
      </w:r>
    </w:p>
    <w:p w:rsidR="00FD7C29" w:rsidRDefault="00FD7C29">
      <w:pPr>
        <w:pStyle w:val="ConsPlusNonformat"/>
        <w:jc w:val="both"/>
      </w:pPr>
      <w:r>
        <w:t xml:space="preserve">           V                                      V</w:t>
      </w:r>
    </w:p>
    <w:p w:rsidR="00FD7C29" w:rsidRDefault="00FD7C29">
      <w:pPr>
        <w:pStyle w:val="ConsPlusNonformat"/>
        <w:jc w:val="both"/>
      </w:pPr>
      <w:r>
        <w:t>┌──────────────────────┐  ┌───────────────────────────────────────────────┐</w:t>
      </w:r>
    </w:p>
    <w:p w:rsidR="00FD7C29" w:rsidRDefault="00FD7C29">
      <w:pPr>
        <w:pStyle w:val="ConsPlusNonformat"/>
        <w:jc w:val="both"/>
      </w:pPr>
      <w:r>
        <w:t>│Истребование в рамках │  │   Рассмотрение заявления на предоставление    │</w:t>
      </w:r>
    </w:p>
    <w:p w:rsidR="00FD7C29" w:rsidRDefault="00FD7C29">
      <w:pPr>
        <w:pStyle w:val="ConsPlusNonformat"/>
        <w:jc w:val="both"/>
      </w:pPr>
      <w:r>
        <w:t>│  межведомственного   ├─&gt;│             муниципальной услуги              │</w:t>
      </w:r>
    </w:p>
    <w:p w:rsidR="00FD7C29" w:rsidRDefault="00FD7C29">
      <w:pPr>
        <w:pStyle w:val="ConsPlusNonformat"/>
        <w:jc w:val="both"/>
      </w:pPr>
      <w:r>
        <w:t>│    взаимодействия    │  └───────────────────────┬───────────────────────┘</w:t>
      </w:r>
    </w:p>
    <w:p w:rsidR="00FD7C29" w:rsidRDefault="00FD7C29">
      <w:pPr>
        <w:pStyle w:val="ConsPlusNonformat"/>
        <w:jc w:val="both"/>
      </w:pPr>
      <w:r>
        <w:t>│документов (сведений),│                          V</w:t>
      </w:r>
    </w:p>
    <w:p w:rsidR="00FD7C29" w:rsidRDefault="00FD7C29">
      <w:pPr>
        <w:pStyle w:val="ConsPlusNonformat"/>
        <w:jc w:val="both"/>
      </w:pPr>
      <w:r>
        <w:t>│ которые находятся в  │  ┌───────────────────────────────────────────────┐</w:t>
      </w:r>
    </w:p>
    <w:p w:rsidR="00FD7C29" w:rsidRDefault="00FD7C29">
      <w:pPr>
        <w:pStyle w:val="ConsPlusNonformat"/>
        <w:jc w:val="both"/>
      </w:pPr>
      <w:r>
        <w:t>│     распоряжении     │  │      Предоставление муниципальной услуги      │</w:t>
      </w:r>
    </w:p>
    <w:p w:rsidR="00FD7C29" w:rsidRDefault="00FD7C29">
      <w:pPr>
        <w:pStyle w:val="ConsPlusNonformat"/>
        <w:jc w:val="both"/>
      </w:pPr>
      <w:r>
        <w:t>│   государственных    │  └───────────┬───────────┬───────────────────────┘</w:t>
      </w:r>
    </w:p>
    <w:p w:rsidR="00FD7C29" w:rsidRDefault="00FD7C29">
      <w:pPr>
        <w:pStyle w:val="ConsPlusNonformat"/>
        <w:jc w:val="both"/>
      </w:pPr>
      <w:r>
        <w:t>│   органов, органов   │              V           V</w:t>
      </w:r>
    </w:p>
    <w:p w:rsidR="00FD7C29" w:rsidRDefault="00FD7C29">
      <w:pPr>
        <w:pStyle w:val="ConsPlusNonformat"/>
        <w:jc w:val="both"/>
      </w:pPr>
      <w:r>
        <w:t>│       местного       │  ┌───────────────┐  ┌────────────────────────────┐</w:t>
      </w:r>
    </w:p>
    <w:p w:rsidR="00FD7C29" w:rsidRDefault="00FD7C29">
      <w:pPr>
        <w:pStyle w:val="ConsPlusNonformat"/>
        <w:jc w:val="both"/>
      </w:pPr>
      <w:r>
        <w:t>│самоуправления и иных │  │  Направление  │  │     Принятие решения о     │</w:t>
      </w:r>
    </w:p>
    <w:p w:rsidR="00FD7C29" w:rsidRDefault="00FD7C29">
      <w:pPr>
        <w:pStyle w:val="ConsPlusNonformat"/>
        <w:jc w:val="both"/>
      </w:pPr>
      <w:r>
        <w:t>│     организаций      │  │уведомительного│  │предоставлении муниципальной│</w:t>
      </w:r>
    </w:p>
    <w:p w:rsidR="00FD7C29" w:rsidRDefault="00FD7C29">
      <w:pPr>
        <w:pStyle w:val="ConsPlusNonformat"/>
        <w:jc w:val="both"/>
      </w:pPr>
      <w:r>
        <w:t>└──────────────────────┘  │   письма об   │  │    услуги и назначение     │</w:t>
      </w:r>
    </w:p>
    <w:p w:rsidR="00FD7C29" w:rsidRDefault="00FD7C29">
      <w:pPr>
        <w:pStyle w:val="ConsPlusNonformat"/>
        <w:jc w:val="both"/>
      </w:pPr>
      <w:r>
        <w:t xml:space="preserve">                          │   отказе в    │  │ муниципальной услуги в АИС │</w:t>
      </w:r>
    </w:p>
    <w:p w:rsidR="00FD7C29" w:rsidRDefault="00FD7C29">
      <w:pPr>
        <w:pStyle w:val="ConsPlusNonformat"/>
        <w:jc w:val="both"/>
      </w:pPr>
      <w:r>
        <w:t xml:space="preserve">                          │предоставлении │  │                            │</w:t>
      </w:r>
    </w:p>
    <w:p w:rsidR="00FD7C29" w:rsidRDefault="00FD7C29">
      <w:pPr>
        <w:pStyle w:val="ConsPlusNonformat"/>
        <w:jc w:val="both"/>
      </w:pPr>
      <w:r>
        <w:t xml:space="preserve">                          │ муниципальной │  │                            │</w:t>
      </w:r>
    </w:p>
    <w:p w:rsidR="00FD7C29" w:rsidRDefault="00FD7C29">
      <w:pPr>
        <w:pStyle w:val="ConsPlusNonformat"/>
        <w:jc w:val="both"/>
      </w:pPr>
      <w:r>
        <w:t xml:space="preserve">                          │    услуги     │  │                            │</w:t>
      </w:r>
    </w:p>
    <w:p w:rsidR="00FD7C29" w:rsidRDefault="00FD7C29">
      <w:pPr>
        <w:pStyle w:val="ConsPlusNonformat"/>
        <w:jc w:val="both"/>
      </w:pPr>
      <w:r>
        <w:t xml:space="preserve">                          └───────────────┘  └──┬────────────┬────────────┘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   V    /\      V</w:t>
      </w:r>
    </w:p>
    <w:p w:rsidR="00FD7C29" w:rsidRDefault="00FD7C29">
      <w:pPr>
        <w:pStyle w:val="ConsPlusNonformat"/>
        <w:jc w:val="both"/>
      </w:pPr>
      <w:r>
        <w:t xml:space="preserve">                          ┌────────────────────────┐ │┌───────────────────┐</w:t>
      </w:r>
    </w:p>
    <w:p w:rsidR="00FD7C29" w:rsidRDefault="00FD7C29">
      <w:pPr>
        <w:pStyle w:val="ConsPlusNonformat"/>
        <w:jc w:val="both"/>
      </w:pPr>
      <w:r>
        <w:t xml:space="preserve">                          │    Приостановление     │ ││    Прекращение    │</w:t>
      </w:r>
    </w:p>
    <w:p w:rsidR="00FD7C29" w:rsidRDefault="00FD7C29">
      <w:pPr>
        <w:pStyle w:val="ConsPlusNonformat"/>
        <w:jc w:val="both"/>
      </w:pPr>
      <w:r>
        <w:t xml:space="preserve">                          │     предоставления     │ ││  предоставления   │</w:t>
      </w:r>
    </w:p>
    <w:p w:rsidR="00FD7C29" w:rsidRDefault="00FD7C29">
      <w:pPr>
        <w:pStyle w:val="ConsPlusNonformat"/>
        <w:jc w:val="both"/>
      </w:pPr>
      <w:r>
        <w:t xml:space="preserve">                          │  муниципальной услуги  │ ││   муниципальной   │</w:t>
      </w:r>
    </w:p>
    <w:p w:rsidR="00FD7C29" w:rsidRDefault="00FD7C29">
      <w:pPr>
        <w:pStyle w:val="ConsPlusNonformat"/>
        <w:jc w:val="both"/>
      </w:pPr>
      <w:r>
        <w:t xml:space="preserve">                          │                        │ ││      услуги       │</w:t>
      </w:r>
    </w:p>
    <w:p w:rsidR="00FD7C29" w:rsidRDefault="00FD7C29">
      <w:pPr>
        <w:pStyle w:val="ConsPlusNonformat"/>
        <w:jc w:val="both"/>
      </w:pPr>
      <w:r>
        <w:t xml:space="preserve">                          └─────────────────────┬──┘ │└───────────────────┘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   V    │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┌───────┴────────────────────┐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│Возобновление предоставления│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│    муниципальной услуги    │</w:t>
      </w:r>
    </w:p>
    <w:p w:rsidR="00FD7C29" w:rsidRDefault="00FD7C29">
      <w:pPr>
        <w:pStyle w:val="ConsPlusNonformat"/>
        <w:jc w:val="both"/>
      </w:pPr>
      <w:r>
        <w:t xml:space="preserve">                                             └────────────────────────────┘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  <w:outlineLvl w:val="1"/>
      </w:pPr>
      <w:r>
        <w:t>Приложение N 4</w:t>
      </w:r>
    </w:p>
    <w:p w:rsidR="00FD7C29" w:rsidRDefault="00FD7C29">
      <w:pPr>
        <w:pStyle w:val="ConsPlusNormal"/>
        <w:jc w:val="right"/>
      </w:pPr>
      <w:r>
        <w:t>к Административному регламенту департамента</w:t>
      </w:r>
    </w:p>
    <w:p w:rsidR="00FD7C29" w:rsidRDefault="00FD7C29">
      <w:pPr>
        <w:pStyle w:val="ConsPlusNormal"/>
        <w:jc w:val="right"/>
      </w:pPr>
      <w:r>
        <w:t>по труду и социальной защите населения</w:t>
      </w:r>
    </w:p>
    <w:p w:rsidR="00FD7C29" w:rsidRDefault="00FD7C29">
      <w:pPr>
        <w:pStyle w:val="ConsPlusNormal"/>
        <w:jc w:val="right"/>
      </w:pPr>
      <w:r>
        <w:t>Администрации города Салехарда</w:t>
      </w:r>
    </w:p>
    <w:p w:rsidR="00FD7C29" w:rsidRDefault="00FD7C29">
      <w:pPr>
        <w:pStyle w:val="ConsPlusNormal"/>
        <w:jc w:val="right"/>
      </w:pPr>
      <w:r>
        <w:t>по предоставлению муниципальной услуги</w:t>
      </w:r>
    </w:p>
    <w:p w:rsidR="00FD7C29" w:rsidRDefault="00FD7C29">
      <w:pPr>
        <w:pStyle w:val="ConsPlusNormal"/>
        <w:jc w:val="right"/>
      </w:pPr>
      <w:r>
        <w:t>"Выплата ежемесячной денежной компенсации</w:t>
      </w:r>
    </w:p>
    <w:p w:rsidR="00FD7C29" w:rsidRDefault="00FD7C29">
      <w:pPr>
        <w:pStyle w:val="ConsPlusNormal"/>
        <w:jc w:val="right"/>
      </w:pPr>
      <w:r>
        <w:t>отдельным категориям населения города Салехарда"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nformat"/>
        <w:jc w:val="both"/>
      </w:pPr>
      <w:bookmarkStart w:id="11" w:name="P684"/>
      <w:bookmarkEnd w:id="11"/>
      <w:r>
        <w:t xml:space="preserve">                                  РЕШЕНИЕ</w:t>
      </w:r>
    </w:p>
    <w:p w:rsidR="00FD7C29" w:rsidRDefault="00FD7C29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FD7C29" w:rsidRDefault="00FD7C29">
      <w:pPr>
        <w:pStyle w:val="ConsPlusNonformat"/>
        <w:jc w:val="both"/>
      </w:pPr>
      <w:r>
        <w:t xml:space="preserve">                 Выплата ежемесячной денежной компенсации</w:t>
      </w:r>
    </w:p>
    <w:p w:rsidR="00FD7C29" w:rsidRDefault="00FD7C29">
      <w:pPr>
        <w:pStyle w:val="ConsPlusNonformat"/>
        <w:jc w:val="both"/>
      </w:pPr>
      <w:r>
        <w:t xml:space="preserve">              отдельным категориям населения города Салехарда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N ________                                         Дата: ________________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Гражданину (ке): Ф.И.О.</w:t>
      </w:r>
    </w:p>
    <w:p w:rsidR="00FD7C29" w:rsidRDefault="00FD7C29">
      <w:pPr>
        <w:pStyle w:val="ConsPlusNonformat"/>
        <w:jc w:val="both"/>
      </w:pPr>
      <w:r>
        <w:t>Паспорт: (серия и номер)</w:t>
      </w:r>
    </w:p>
    <w:p w:rsidR="00FD7C29" w:rsidRDefault="00FD7C29">
      <w:pPr>
        <w:pStyle w:val="ConsPlusNonformat"/>
        <w:jc w:val="both"/>
      </w:pPr>
      <w:r>
        <w:t>Адрес:</w:t>
      </w:r>
    </w:p>
    <w:p w:rsidR="00FD7C29" w:rsidRDefault="00FD7C29">
      <w:pPr>
        <w:pStyle w:val="ConsPlusNonformat"/>
        <w:jc w:val="both"/>
      </w:pPr>
      <w:r>
        <w:t>Назначена: Выплата ежемесячной денежной компенсации отдельным</w:t>
      </w:r>
    </w:p>
    <w:p w:rsidR="00FD7C29" w:rsidRDefault="00FD7C29">
      <w:pPr>
        <w:pStyle w:val="ConsPlusNonformat"/>
        <w:jc w:val="both"/>
      </w:pPr>
      <w:r>
        <w:t>категориям населения города Салехарда</w:t>
      </w:r>
    </w:p>
    <w:p w:rsidR="00FD7C29" w:rsidRDefault="00FD7C29">
      <w:pPr>
        <w:pStyle w:val="ConsPlusNonformat"/>
        <w:jc w:val="both"/>
      </w:pPr>
      <w:r>
        <w:t>Дата рождения: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Ежемесячная сумма:</w:t>
      </w:r>
    </w:p>
    <w:p w:rsidR="00FD7C29" w:rsidRDefault="00FD7C29">
      <w:pPr>
        <w:pStyle w:val="ConsPlusNonformat"/>
        <w:jc w:val="both"/>
      </w:pPr>
      <w:r>
        <w:t>Дата     Признак учета    Источник финансирования   Сумма   Итого</w:t>
      </w:r>
    </w:p>
    <w:p w:rsidR="00FD7C29" w:rsidRDefault="00FD7C29">
      <w:pPr>
        <w:pStyle w:val="ConsPlusNonformat"/>
        <w:jc w:val="both"/>
      </w:pPr>
      <w:r>
        <w:t>---------------------------------------------------------------------------</w:t>
      </w:r>
    </w:p>
    <w:p w:rsidR="00FD7C29" w:rsidRDefault="00FD7C29">
      <w:pPr>
        <w:pStyle w:val="ConsPlusNonformat"/>
        <w:jc w:val="both"/>
      </w:pPr>
      <w:r>
        <w:t>00.00.0000 Неработающий пенсионер                   0.00</w:t>
      </w:r>
    </w:p>
    <w:p w:rsidR="00FD7C29" w:rsidRDefault="00FD7C29">
      <w:pPr>
        <w:pStyle w:val="ConsPlusNonformat"/>
        <w:jc w:val="both"/>
      </w:pPr>
      <w:r>
        <w:t xml:space="preserve">           Финансирование: Бюджет МО                000.00</w:t>
      </w:r>
    </w:p>
    <w:p w:rsidR="00FD7C29" w:rsidRDefault="00FD7C29">
      <w:pPr>
        <w:pStyle w:val="ConsPlusNonformat"/>
        <w:jc w:val="both"/>
      </w:pPr>
      <w:r>
        <w:t xml:space="preserve">    Описание: Базовая сумма: 00.00 руб.</w:t>
      </w:r>
    </w:p>
    <w:p w:rsidR="00FD7C29" w:rsidRDefault="00FD7C29">
      <w:pPr>
        <w:pStyle w:val="ConsPlusNonformat"/>
        <w:jc w:val="both"/>
      </w:pPr>
      <w:r>
        <w:t>---------------------------------------------------------------------------</w:t>
      </w:r>
    </w:p>
    <w:p w:rsidR="00FD7C29" w:rsidRDefault="00FD7C29">
      <w:pPr>
        <w:pStyle w:val="ConsPlusNonformat"/>
        <w:jc w:val="both"/>
      </w:pPr>
      <w:r>
        <w:t>Срок назначения с 00.00.0000 по 00.00.0000</w:t>
      </w:r>
    </w:p>
    <w:p w:rsidR="00FD7C29" w:rsidRDefault="00FD7C29">
      <w:pPr>
        <w:pStyle w:val="ConsPlusNonformat"/>
        <w:jc w:val="both"/>
      </w:pPr>
      <w:r>
        <w:t>Состояние выплаты: действующая</w:t>
      </w:r>
    </w:p>
    <w:p w:rsidR="00FD7C29" w:rsidRDefault="00FD7C29">
      <w:pPr>
        <w:pStyle w:val="ConsPlusNonformat"/>
        <w:jc w:val="both"/>
      </w:pPr>
      <w:r>
        <w:t>Способ выплаты: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 Начальник отдела ______________________ (Ф.И.О.)</w:t>
      </w:r>
    </w:p>
    <w:p w:rsidR="00FD7C29" w:rsidRDefault="00FD7C29">
      <w:pPr>
        <w:pStyle w:val="ConsPlusNonformat"/>
        <w:jc w:val="both"/>
      </w:pPr>
      <w:r>
        <w:t>М.П.     Специалист ____________________________ (Ф.И.О.)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</w:pPr>
    </w:p>
    <w:p w:rsidR="00FD7C29" w:rsidRDefault="00FD7C29">
      <w:pPr>
        <w:pStyle w:val="ConsPlusNormal"/>
        <w:jc w:val="right"/>
        <w:outlineLvl w:val="1"/>
      </w:pPr>
      <w:r>
        <w:t>Приложение N 5</w:t>
      </w:r>
    </w:p>
    <w:p w:rsidR="00FD7C29" w:rsidRDefault="00FD7C29">
      <w:pPr>
        <w:pStyle w:val="ConsPlusNormal"/>
        <w:jc w:val="right"/>
      </w:pPr>
      <w:r>
        <w:t>к Административному регламенту департамента</w:t>
      </w:r>
    </w:p>
    <w:p w:rsidR="00FD7C29" w:rsidRDefault="00FD7C29">
      <w:pPr>
        <w:pStyle w:val="ConsPlusNormal"/>
        <w:jc w:val="right"/>
      </w:pPr>
      <w:r>
        <w:t>по труду и социальной защите населения</w:t>
      </w:r>
    </w:p>
    <w:p w:rsidR="00FD7C29" w:rsidRDefault="00FD7C29">
      <w:pPr>
        <w:pStyle w:val="ConsPlusNormal"/>
        <w:jc w:val="right"/>
      </w:pPr>
      <w:r>
        <w:t>Администрации города Салехарда</w:t>
      </w:r>
    </w:p>
    <w:p w:rsidR="00FD7C29" w:rsidRDefault="00FD7C29">
      <w:pPr>
        <w:pStyle w:val="ConsPlusNormal"/>
        <w:jc w:val="right"/>
      </w:pPr>
      <w:r>
        <w:t>по предоставлению муниципальной услуги</w:t>
      </w:r>
    </w:p>
    <w:p w:rsidR="00FD7C29" w:rsidRDefault="00FD7C29">
      <w:pPr>
        <w:pStyle w:val="ConsPlusNormal"/>
        <w:jc w:val="right"/>
      </w:pPr>
      <w:r>
        <w:t>"Выплата ежемесячной денежной компенсации</w:t>
      </w:r>
    </w:p>
    <w:p w:rsidR="00FD7C29" w:rsidRDefault="00FD7C29">
      <w:pPr>
        <w:pStyle w:val="ConsPlusNormal"/>
        <w:jc w:val="right"/>
      </w:pPr>
      <w:r>
        <w:t>отдельным категориям населения города Салехарда"</w:t>
      </w:r>
    </w:p>
    <w:p w:rsidR="00FD7C29" w:rsidRDefault="00FD7C29">
      <w:pPr>
        <w:pStyle w:val="ConsPlusNormal"/>
        <w:jc w:val="center"/>
      </w:pPr>
    </w:p>
    <w:p w:rsidR="00FD7C29" w:rsidRDefault="00FD7C29">
      <w:pPr>
        <w:pStyle w:val="ConsPlusNonformat"/>
        <w:jc w:val="both"/>
      </w:pPr>
      <w:bookmarkStart w:id="12" w:name="P724"/>
      <w:bookmarkEnd w:id="12"/>
      <w:r>
        <w:t xml:space="preserve">           РЕШЕНИЕ НА ПРИОСТАНОВЛЕНИЕ/ПРЕКРАЩЕНИЕ N 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         Выплата ежемесячной денежной компенсации</w:t>
      </w:r>
    </w:p>
    <w:p w:rsidR="00FD7C29" w:rsidRDefault="00FD7C29">
      <w:pPr>
        <w:pStyle w:val="ConsPlusNonformat"/>
        <w:jc w:val="both"/>
      </w:pPr>
      <w:r>
        <w:t xml:space="preserve">              отдельным категориям населения города Салехарда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Дата: ___________________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Гражданину (ке): Ф.И.О.</w:t>
      </w:r>
    </w:p>
    <w:p w:rsidR="00FD7C29" w:rsidRDefault="00FD7C29">
      <w:pPr>
        <w:pStyle w:val="ConsPlusNonformat"/>
        <w:jc w:val="both"/>
      </w:pPr>
      <w:r>
        <w:t>получающему (щей) Выплату ежемесячной денежной компенсации отдельным</w:t>
      </w:r>
    </w:p>
    <w:p w:rsidR="00FD7C29" w:rsidRDefault="00FD7C29">
      <w:pPr>
        <w:pStyle w:val="ConsPlusNonformat"/>
        <w:jc w:val="both"/>
      </w:pPr>
      <w:r>
        <w:t>категориям населения города Салехарда</w:t>
      </w:r>
    </w:p>
    <w:p w:rsidR="00FD7C29" w:rsidRDefault="00FD7C29">
      <w:pPr>
        <w:pStyle w:val="ConsPlusNonformat"/>
        <w:jc w:val="both"/>
      </w:pPr>
      <w:r>
        <w:t>Дата рождения: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>Произведена приостановка/снятие с оплаты:</w:t>
      </w:r>
    </w:p>
    <w:p w:rsidR="00FD7C29" w:rsidRDefault="00FD7C29">
      <w:pPr>
        <w:pStyle w:val="ConsPlusNonformat"/>
        <w:jc w:val="both"/>
      </w:pPr>
      <w:r>
        <w:t>с ____________________ по причине _________________________________________</w:t>
      </w:r>
    </w:p>
    <w:p w:rsidR="00FD7C29" w:rsidRDefault="00FD7C29">
      <w:pPr>
        <w:pStyle w:val="ConsPlusNonformat"/>
        <w:jc w:val="both"/>
      </w:pPr>
      <w:r>
        <w:t xml:space="preserve">                       (указывается дата и причина)</w:t>
      </w:r>
    </w:p>
    <w:p w:rsidR="00FD7C29" w:rsidRDefault="00FD7C29">
      <w:pPr>
        <w:pStyle w:val="ConsPlusNonformat"/>
        <w:jc w:val="both"/>
      </w:pPr>
      <w:r>
        <w:t>Выплатные реквизиты для выплаты задолженности:</w:t>
      </w:r>
    </w:p>
    <w:p w:rsidR="00FD7C29" w:rsidRDefault="00FD7C29">
      <w:pPr>
        <w:pStyle w:val="ConsPlusNonformat"/>
        <w:jc w:val="both"/>
      </w:pPr>
    </w:p>
    <w:p w:rsidR="00FD7C29" w:rsidRDefault="00FD7C29">
      <w:pPr>
        <w:pStyle w:val="ConsPlusNonformat"/>
        <w:jc w:val="both"/>
      </w:pPr>
      <w:r>
        <w:t xml:space="preserve">        Начальник отдела ______________________ (Ф.И.О.)</w:t>
      </w:r>
    </w:p>
    <w:p w:rsidR="00FD7C29" w:rsidRDefault="00FD7C29">
      <w:pPr>
        <w:pStyle w:val="ConsPlusNonformat"/>
        <w:jc w:val="both"/>
      </w:pPr>
      <w:r>
        <w:t>М.П.    Специалист ____________________________ (Ф.И.О.)</w:t>
      </w: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ind w:firstLine="540"/>
        <w:jc w:val="both"/>
      </w:pPr>
    </w:p>
    <w:p w:rsidR="00FD7C29" w:rsidRDefault="00FD7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67F" w:rsidRDefault="0052667F"/>
    <w:sectPr w:rsidR="0052667F" w:rsidSect="003E423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C29"/>
    <w:rsid w:val="0052667F"/>
    <w:rsid w:val="00FD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7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C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7887AB6EC01EF63281C75118A591A803387DD35BF1897EF13810F4BA4048299E3E52C95B91DE57690B00470z3F" TargetMode="External"/><Relationship Id="rId13" Type="http://schemas.openxmlformats.org/officeDocument/2006/relationships/hyperlink" Target="consultantplus://offline/ref=1DE7887AB6EC01EF63281C75118A591A803387DD35BF1896E51F810F4BA4048299E3E52C95B91DE57691B00F70zBF" TargetMode="External"/><Relationship Id="rId18" Type="http://schemas.openxmlformats.org/officeDocument/2006/relationships/hyperlink" Target="consultantplus://offline/ref=1DE7887AB6EC01EF6328027807E60E178431D8D233BD17C3BA43875814F402D7D9A3E379D6FD10ED77z2F" TargetMode="External"/><Relationship Id="rId26" Type="http://schemas.openxmlformats.org/officeDocument/2006/relationships/hyperlink" Target="consultantplus://offline/ref=1DE7887AB6EC01EF6328027807E60E17873CDDD33DBF17C3BA438758147Fz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7887AB6EC01EF6328027807E60E17873FDFD934B617C3BA43875814F402D7D9A3E379D6FD10E577zFF" TargetMode="External"/><Relationship Id="rId34" Type="http://schemas.openxmlformats.org/officeDocument/2006/relationships/hyperlink" Target="consultantplus://offline/ref=1DE7887AB6EC01EF6328027807E60E178431DBD737BC17C3BA43875814F402D7D9A3E37BD5FF71z7F" TargetMode="External"/><Relationship Id="rId7" Type="http://schemas.openxmlformats.org/officeDocument/2006/relationships/hyperlink" Target="consultantplus://offline/ref=1DE7887AB6EC01EF63281C75118A591A803387DD3DBC1F96E51CDC0543FD088079zEF" TargetMode="External"/><Relationship Id="rId12" Type="http://schemas.openxmlformats.org/officeDocument/2006/relationships/hyperlink" Target="consultantplus://offline/ref=1DE7887AB6EC01EF63281C75118A591A803387DD3CBA1F95EF1CDC0543FD088079zEF" TargetMode="External"/><Relationship Id="rId17" Type="http://schemas.openxmlformats.org/officeDocument/2006/relationships/hyperlink" Target="consultantplus://offline/ref=1DE7887AB6EC01EF6328027807E60E178430DDD637BF17C3BA438758147Fz4F" TargetMode="External"/><Relationship Id="rId25" Type="http://schemas.openxmlformats.org/officeDocument/2006/relationships/hyperlink" Target="consultantplus://offline/ref=1DE7887AB6EC01EF6328027807E60E17843BDCD23FE940C1EB168975zDF" TargetMode="External"/><Relationship Id="rId33" Type="http://schemas.openxmlformats.org/officeDocument/2006/relationships/hyperlink" Target="consultantplus://offline/ref=1DE7887AB6EC01EF63281C75118A591A803387DD33BA1B91EE1CDC0543FD08809EECBA3B92F011E47690B170z7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7887AB6EC01EF6328027807E60E178430DED53FE940C1EB168975zDF" TargetMode="External"/><Relationship Id="rId20" Type="http://schemas.openxmlformats.org/officeDocument/2006/relationships/hyperlink" Target="consultantplus://offline/ref=1DE7887AB6EC01EF63281C75118A591A803387DD35BF1C93E015810F4BA40482997Ez3F" TargetMode="External"/><Relationship Id="rId29" Type="http://schemas.openxmlformats.org/officeDocument/2006/relationships/hyperlink" Target="consultantplus://offline/ref=1DE7887AB6EC01EF6328027807E60E178730DAD43DB917C3BA43875814F402D7D9A3E379D6FD10E577z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7887AB6EC01EF63281C75118A591A803387DD3DB71C92E11CDC0543FD08809EECBA3B92F011E47690B370z4F" TargetMode="External"/><Relationship Id="rId11" Type="http://schemas.openxmlformats.org/officeDocument/2006/relationships/hyperlink" Target="consultantplus://offline/ref=1DE7887AB6EC01EF63281C75118A591A803387DD35BF189DE612810F4BA4048299E3E52C95B91DE57690B00570zFF" TargetMode="External"/><Relationship Id="rId24" Type="http://schemas.openxmlformats.org/officeDocument/2006/relationships/hyperlink" Target="consultantplus://offline/ref=1DE7887AB6EC01EF6328027807E60E178F38D0D335B44AC9B21A8B5A13FB5DC0DEEAEF78D6FD107EzCF" TargetMode="External"/><Relationship Id="rId32" Type="http://schemas.openxmlformats.org/officeDocument/2006/relationships/hyperlink" Target="consultantplus://offline/ref=1DE7887AB6EC01EF6328027807E60E178730DAD43DB917C3BA43875814F402D7D9A3E379D6FD10E777zE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E7887AB6EC01EF6328027807E60E178431D8D233BD17C3BA43875814F402D7D9A3E379D6FD10ED77z2F" TargetMode="External"/><Relationship Id="rId15" Type="http://schemas.openxmlformats.org/officeDocument/2006/relationships/hyperlink" Target="consultantplus://offline/ref=1DE7887AB6EC01EF6328027807E60E178430DAD533B717C3BA438758147Fz4F" TargetMode="External"/><Relationship Id="rId23" Type="http://schemas.openxmlformats.org/officeDocument/2006/relationships/hyperlink" Target="consultantplus://offline/ref=1DE7887AB6EC01EF6328027807E60E178E3ED1D435B44AC9B21A8B5A71z3F" TargetMode="External"/><Relationship Id="rId28" Type="http://schemas.openxmlformats.org/officeDocument/2006/relationships/hyperlink" Target="consultantplus://offline/ref=1DE7887AB6EC01EF6328027807E60E178439DED83DBE17C3BA438758147Fz4F" TargetMode="External"/><Relationship Id="rId36" Type="http://schemas.openxmlformats.org/officeDocument/2006/relationships/hyperlink" Target="consultantplus://offline/ref=1DE7887AB6EC01EF6328027807E60E178430D0D83CB817C3BA43875814F402D7D9A3E379D6FD17E377z3F" TargetMode="External"/><Relationship Id="rId10" Type="http://schemas.openxmlformats.org/officeDocument/2006/relationships/hyperlink" Target="consultantplus://offline/ref=1DE7887AB6EC01EF63281C75118A591A803387DD35BF1896E510810F4BA4048299E3E52C95B91DE57690B00370zAF" TargetMode="External"/><Relationship Id="rId19" Type="http://schemas.openxmlformats.org/officeDocument/2006/relationships/hyperlink" Target="consultantplus://offline/ref=1DE7887AB6EC01EF63281C75118A591A803387DD3DB81992E71CDC0543FD08809EECBA3B92F011E47692B870z4F" TargetMode="External"/><Relationship Id="rId31" Type="http://schemas.openxmlformats.org/officeDocument/2006/relationships/hyperlink" Target="consultantplus://offline/ref=1DE7887AB6EC01EF6328027807E60E178730DAD43DB917C3BA43875814F402D7D9A3E379D6FD10E577z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E7887AB6EC01EF63281C75118A591A803387DD35BF1896E511810F4BA4048299E3E52C95B91DE57690B50770z8F" TargetMode="External"/><Relationship Id="rId14" Type="http://schemas.openxmlformats.org/officeDocument/2006/relationships/hyperlink" Target="consultantplus://offline/ref=1DE7887AB6EC01EF63281C75118A591A803387DD35BF1896E51E810F4BA4048299E3E52C95B91DE57690B10770z9F" TargetMode="External"/><Relationship Id="rId22" Type="http://schemas.openxmlformats.org/officeDocument/2006/relationships/hyperlink" Target="consultantplus://offline/ref=1DE7887AB6EC01EF6328027807E60E178E3ED1D435B44AC9B21A8B5A71z3F" TargetMode="External"/><Relationship Id="rId27" Type="http://schemas.openxmlformats.org/officeDocument/2006/relationships/hyperlink" Target="consultantplus://offline/ref=1DE7887AB6EC01EF63281C75118A591A803387DD3DB61992E71CDC0543FD088079zEF" TargetMode="External"/><Relationship Id="rId30" Type="http://schemas.openxmlformats.org/officeDocument/2006/relationships/hyperlink" Target="consultantplus://offline/ref=1DE7887AB6EC01EF6328027807E60E178730DAD43DB917C3BA43875814F402D7D9A3E379D6FD10E777zEF" TargetMode="External"/><Relationship Id="rId35" Type="http://schemas.openxmlformats.org/officeDocument/2006/relationships/hyperlink" Target="consultantplus://offline/ref=1DE7887AB6EC01EF6328027807E60E178430D0D83CB817C3BA43875814F402D7D9A3E379D6FD17E377z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10449</Words>
  <Characters>59563</Characters>
  <Application>Microsoft Office Word</Application>
  <DocSecurity>0</DocSecurity>
  <Lines>496</Lines>
  <Paragraphs>139</Paragraphs>
  <ScaleCrop>false</ScaleCrop>
  <Company/>
  <LinksUpToDate>false</LinksUpToDate>
  <CharactersWithSpaces>69873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2018-03-23T05:51:00Z</dcterms:created>
  <dcterms:modified xsi:type="dcterms:W3CDTF">2018-03-23T05:52:00Z</dcterms:modified>
</cp:coreProperties>
</file>