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292" w:rsidRDefault="00A86292">
      <w:pPr>
        <w:pStyle w:val="ConsPlusNormal"/>
        <w:jc w:val="right"/>
        <w:outlineLvl w:val="0"/>
      </w:pPr>
      <w:r>
        <w:t>Утвержден</w:t>
      </w:r>
    </w:p>
    <w:p w:rsidR="00A86292" w:rsidRDefault="00A86292">
      <w:pPr>
        <w:pStyle w:val="ConsPlusNormal"/>
        <w:jc w:val="right"/>
      </w:pPr>
      <w:r>
        <w:t>постановлением Правительства</w:t>
      </w:r>
    </w:p>
    <w:p w:rsidR="00A86292" w:rsidRDefault="00A86292">
      <w:pPr>
        <w:pStyle w:val="ConsPlusNormal"/>
        <w:jc w:val="right"/>
      </w:pPr>
      <w:r>
        <w:t>Ямало-Ненецкого автономного округа</w:t>
      </w:r>
    </w:p>
    <w:p w:rsidR="00A86292" w:rsidRDefault="00A86292">
      <w:pPr>
        <w:pStyle w:val="ConsPlusNormal"/>
        <w:jc w:val="right"/>
      </w:pPr>
      <w:r>
        <w:t>от 15 мая 2015 года N 437-П</w:t>
      </w:r>
    </w:p>
    <w:p w:rsidR="00A86292" w:rsidRDefault="00A86292">
      <w:pPr>
        <w:pStyle w:val="ConsPlusNormal"/>
      </w:pPr>
    </w:p>
    <w:p w:rsidR="00A86292" w:rsidRDefault="00A86292">
      <w:pPr>
        <w:pStyle w:val="ConsPlusTitle"/>
        <w:jc w:val="center"/>
      </w:pPr>
      <w:bookmarkStart w:id="0" w:name="P36"/>
      <w:bookmarkEnd w:id="0"/>
      <w:r>
        <w:t>АДМИНИСТРАТИВНЫЙ РЕГЛАМЕНТ</w:t>
      </w:r>
    </w:p>
    <w:p w:rsidR="00A86292" w:rsidRDefault="00A86292">
      <w:pPr>
        <w:pStyle w:val="ConsPlusTitle"/>
        <w:jc w:val="center"/>
      </w:pPr>
      <w:r>
        <w:t>ДЕПАРТАМЕНТА СОЦИАЛЬНОЙ ЗАЩИТЫ НАСЕЛЕНИЯ ЯМАЛО-НЕНЕЦКОГО</w:t>
      </w:r>
    </w:p>
    <w:p w:rsidR="00A86292" w:rsidRDefault="00A86292">
      <w:pPr>
        <w:pStyle w:val="ConsPlusTitle"/>
        <w:jc w:val="center"/>
      </w:pPr>
      <w:r>
        <w:t>АВТОНОМНОГО ОКРУГА ПО ПРЕДОСТАВЛЕНИЮ ГОСУДАРСТВЕННОЙ УСЛУГИ</w:t>
      </w:r>
    </w:p>
    <w:p w:rsidR="00A86292" w:rsidRDefault="00A86292">
      <w:pPr>
        <w:pStyle w:val="ConsPlusTitle"/>
        <w:jc w:val="center"/>
      </w:pPr>
      <w:r>
        <w:t>"ОФОРМЛЕНИЕ И ВЫДАЧА УДОСТОВЕРЕНИЙ ЧЛЕНА СЕМЬИ ПОГИБШЕГО</w:t>
      </w:r>
    </w:p>
    <w:p w:rsidR="00A86292" w:rsidRDefault="00A86292">
      <w:pPr>
        <w:pStyle w:val="ConsPlusTitle"/>
        <w:jc w:val="center"/>
      </w:pPr>
      <w:r>
        <w:t>(УМЕРШЕГО) ИНВАЛИДА ВОЙНЫ, УЧАСТНИКА ВЕЛИКОЙ ОТЕЧЕСТВЕННОЙ</w:t>
      </w:r>
    </w:p>
    <w:p w:rsidR="00A86292" w:rsidRDefault="00A86292">
      <w:pPr>
        <w:pStyle w:val="ConsPlusTitle"/>
        <w:jc w:val="center"/>
      </w:pPr>
      <w:r>
        <w:t>ВОЙНЫ И ВЕТЕРАНА БОЕВЫХ ДЕЙСТВИЙ"</w:t>
      </w:r>
    </w:p>
    <w:p w:rsidR="00A86292" w:rsidRDefault="00A86292">
      <w:pPr>
        <w:pStyle w:val="ConsPlusNormal"/>
        <w:jc w:val="center"/>
      </w:pPr>
    </w:p>
    <w:p w:rsidR="00A86292" w:rsidRDefault="00A86292">
      <w:pPr>
        <w:pStyle w:val="ConsPlusNormal"/>
        <w:jc w:val="center"/>
      </w:pPr>
      <w:r>
        <w:t>Список изменяющих документов</w:t>
      </w:r>
    </w:p>
    <w:p w:rsidR="00A86292" w:rsidRDefault="00A86292">
      <w:pPr>
        <w:pStyle w:val="ConsPlusNormal"/>
        <w:jc w:val="center"/>
      </w:pPr>
      <w:r>
        <w:t xml:space="preserve">(в ред. постановлений Правительства ЯНАО от 09.07.2015 </w:t>
      </w:r>
      <w:hyperlink r:id="rId4" w:history="1">
        <w:r>
          <w:rPr>
            <w:color w:val="0000FF"/>
          </w:rPr>
          <w:t>N 609-П</w:t>
        </w:r>
      </w:hyperlink>
      <w:r>
        <w:t>,</w:t>
      </w:r>
    </w:p>
    <w:p w:rsidR="00A86292" w:rsidRDefault="00A86292">
      <w:pPr>
        <w:pStyle w:val="ConsPlusNormal"/>
        <w:jc w:val="center"/>
      </w:pPr>
      <w:r>
        <w:t xml:space="preserve">от 01.04.2016 </w:t>
      </w:r>
      <w:hyperlink r:id="rId5" w:history="1">
        <w:r>
          <w:rPr>
            <w:color w:val="0000FF"/>
          </w:rPr>
          <w:t>N 278-П</w:t>
        </w:r>
      </w:hyperlink>
      <w:r>
        <w:t xml:space="preserve">, от 29.06.2016 </w:t>
      </w:r>
      <w:hyperlink r:id="rId6" w:history="1">
        <w:r>
          <w:rPr>
            <w:color w:val="0000FF"/>
          </w:rPr>
          <w:t>N 628-П</w:t>
        </w:r>
      </w:hyperlink>
      <w:r>
        <w:t xml:space="preserve">, от 24.03.2017 </w:t>
      </w:r>
      <w:hyperlink r:id="rId7" w:history="1">
        <w:r>
          <w:rPr>
            <w:color w:val="0000FF"/>
          </w:rPr>
          <w:t>N 214-П</w:t>
        </w:r>
      </w:hyperlink>
      <w:r>
        <w:t>)</w:t>
      </w:r>
    </w:p>
    <w:p w:rsidR="00A86292" w:rsidRDefault="00A86292">
      <w:pPr>
        <w:pStyle w:val="ConsPlusNormal"/>
        <w:jc w:val="center"/>
      </w:pPr>
    </w:p>
    <w:p w:rsidR="00A86292" w:rsidRDefault="00A86292">
      <w:pPr>
        <w:pStyle w:val="ConsPlusNormal"/>
        <w:jc w:val="center"/>
        <w:outlineLvl w:val="1"/>
      </w:pPr>
      <w:r>
        <w:t>I. Общие положения</w:t>
      </w:r>
    </w:p>
    <w:p w:rsidR="00A86292" w:rsidRDefault="00A86292">
      <w:pPr>
        <w:pStyle w:val="ConsPlusNormal"/>
        <w:jc w:val="both"/>
      </w:pPr>
    </w:p>
    <w:p w:rsidR="00A86292" w:rsidRDefault="00A86292">
      <w:pPr>
        <w:pStyle w:val="ConsPlusNormal"/>
        <w:ind w:firstLine="540"/>
        <w:jc w:val="both"/>
      </w:pPr>
      <w:r>
        <w:t xml:space="preserve">1.1. Административный регламент департамента социальной защиты населения Ямало-Ненецкого автономного округа по предоставлению государственной услуги "Оформление и выдача удостоверений члена семьи погибшего (умершего) инвалида войны, участника Великой Отечественной войны и ветерана боевых действий" (далее - Административный регламент, государственная услуга, удостоверение) разработан в соответствии с Федеральным </w:t>
      </w:r>
      <w:hyperlink r:id="rId8" w:history="1">
        <w:r>
          <w:rPr>
            <w:color w:val="0000FF"/>
          </w:rPr>
          <w:t>законом</w:t>
        </w:r>
      </w:hyperlink>
      <w:r>
        <w:t xml:space="preserve"> от 27 июля 2010 года N 210-ФЗ "Об организации предоставления государственных и муниципальных услуг", в целях повышения качества предоставления государственной услуги и устанавливает порядок и стандарт предоставления государственной услуги.</w:t>
      </w:r>
    </w:p>
    <w:p w:rsidR="00A86292" w:rsidRDefault="00A86292">
      <w:pPr>
        <w:pStyle w:val="ConsPlusNormal"/>
        <w:jc w:val="both"/>
      </w:pPr>
      <w:r>
        <w:t xml:space="preserve">(в ред. </w:t>
      </w:r>
      <w:hyperlink r:id="rId9" w:history="1">
        <w:r>
          <w:rPr>
            <w:color w:val="0000FF"/>
          </w:rPr>
          <w:t>постановления</w:t>
        </w:r>
      </w:hyperlink>
      <w:r>
        <w:t xml:space="preserve"> Правительства ЯНАО от 09.07.2015 N 609-П)</w:t>
      </w:r>
    </w:p>
    <w:p w:rsidR="00A86292" w:rsidRDefault="00A86292">
      <w:pPr>
        <w:pStyle w:val="ConsPlusNormal"/>
        <w:jc w:val="both"/>
      </w:pPr>
    </w:p>
    <w:p w:rsidR="00A86292" w:rsidRDefault="00A86292">
      <w:pPr>
        <w:pStyle w:val="ConsPlusNormal"/>
        <w:jc w:val="center"/>
        <w:outlineLvl w:val="2"/>
      </w:pPr>
      <w:r>
        <w:t>Круг заявителей</w:t>
      </w:r>
    </w:p>
    <w:p w:rsidR="00A86292" w:rsidRDefault="00A86292">
      <w:pPr>
        <w:pStyle w:val="ConsPlusNormal"/>
        <w:jc w:val="both"/>
      </w:pPr>
    </w:p>
    <w:p w:rsidR="00A86292" w:rsidRDefault="00A86292">
      <w:pPr>
        <w:pStyle w:val="ConsPlusNormal"/>
        <w:ind w:firstLine="540"/>
        <w:jc w:val="both"/>
      </w:pPr>
      <w:bookmarkStart w:id="1" w:name="P54"/>
      <w:bookmarkEnd w:id="1"/>
      <w:r>
        <w:t>1.2. Государственная услуга предоставляется гражданам Российской Федерации, проживающим на территории Ямало-Ненецкого автономного округа (далее - автономный округ), пенсионное обеспечение которых осуществляется территориальными органами Пенсионного фонда Российской Федерации, а также гражданам, не получающим пенсию:</w:t>
      </w:r>
    </w:p>
    <w:p w:rsidR="00A86292" w:rsidRDefault="00A86292">
      <w:pPr>
        <w:pStyle w:val="ConsPlusNormal"/>
        <w:ind w:firstLine="540"/>
        <w:jc w:val="both"/>
      </w:pPr>
      <w:bookmarkStart w:id="2" w:name="P55"/>
      <w:bookmarkEnd w:id="2"/>
      <w:r>
        <w:t>1.2.1. нетрудоспособным членам семей погибших (умерших):</w:t>
      </w:r>
    </w:p>
    <w:p w:rsidR="00A86292" w:rsidRDefault="00A86292">
      <w:pPr>
        <w:pStyle w:val="ConsPlusNormal"/>
        <w:ind w:firstLine="540"/>
        <w:jc w:val="both"/>
      </w:pPr>
      <w:r>
        <w:t>- инвалидов войны,</w:t>
      </w:r>
    </w:p>
    <w:p w:rsidR="00A86292" w:rsidRDefault="00A86292">
      <w:pPr>
        <w:pStyle w:val="ConsPlusNormal"/>
        <w:ind w:firstLine="540"/>
        <w:jc w:val="both"/>
      </w:pPr>
      <w:r>
        <w:t>- участников Великой Отечественной войны,</w:t>
      </w:r>
    </w:p>
    <w:p w:rsidR="00A86292" w:rsidRDefault="00A86292">
      <w:pPr>
        <w:pStyle w:val="ConsPlusNormal"/>
        <w:ind w:firstLine="540"/>
        <w:jc w:val="both"/>
      </w:pPr>
      <w:r>
        <w:t>- ветеранов боевых действий,</w:t>
      </w:r>
    </w:p>
    <w:p w:rsidR="00A86292" w:rsidRDefault="00A86292">
      <w:pPr>
        <w:pStyle w:val="ConsPlusNormal"/>
        <w:ind w:firstLine="540"/>
        <w:jc w:val="both"/>
      </w:pPr>
      <w:r>
        <w:t>- военнослужащих, проходивших военную службу по призыву и погибших при исполнении обязанностей военной службы (служебных обязанностей),</w:t>
      </w:r>
    </w:p>
    <w:p w:rsidR="00A86292" w:rsidRDefault="00A86292">
      <w:pPr>
        <w:pStyle w:val="ConsPlusNormal"/>
        <w:ind w:firstLine="540"/>
        <w:jc w:val="both"/>
      </w:pPr>
      <w:r>
        <w:t>- лиц из числа личного состава групп самозащиты объектовых и аварийных команд местной противовоздушной обороны, погибших в Великой Отечественной войне, а также членам семей погибших работников госпиталей и больниц города Ленинграда, состоявшим на иждивении погибшего (умершего) и получающим пенсию по случаю потери кормильца (имеющим право на ее получение);</w:t>
      </w:r>
    </w:p>
    <w:p w:rsidR="00A86292" w:rsidRDefault="00A86292">
      <w:pPr>
        <w:pStyle w:val="ConsPlusNormal"/>
        <w:ind w:firstLine="540"/>
        <w:jc w:val="both"/>
      </w:pPr>
      <w:r>
        <w:t>1.2.2. независимо от состояния трудоспособности, нахождения на иждивении, получения пенсии или заработной платы:</w:t>
      </w:r>
    </w:p>
    <w:p w:rsidR="00A86292" w:rsidRDefault="00A86292">
      <w:pPr>
        <w:pStyle w:val="ConsPlusNormal"/>
        <w:ind w:firstLine="540"/>
        <w:jc w:val="both"/>
      </w:pPr>
      <w:r>
        <w:t>родителям погибшего (умершего) инвалида войны, участника Великой Отечественной войны и ветерана боевых действий;</w:t>
      </w:r>
    </w:p>
    <w:p w:rsidR="00A86292" w:rsidRDefault="00A86292">
      <w:pPr>
        <w:pStyle w:val="ConsPlusNormal"/>
        <w:ind w:firstLine="540"/>
        <w:jc w:val="both"/>
      </w:pPr>
      <w:r>
        <w:t>супруге (супругу) погибшего (умершего) инвалида войны, не вступившей (не вступившему) в повторный брак;</w:t>
      </w:r>
    </w:p>
    <w:p w:rsidR="00A86292" w:rsidRDefault="00A86292">
      <w:pPr>
        <w:pStyle w:val="ConsPlusNormal"/>
        <w:ind w:firstLine="540"/>
        <w:jc w:val="both"/>
      </w:pPr>
      <w:r>
        <w:t>супруге (супругу) погибшего (умершего) участника Великой Отечественной войны, не вступившей (не вступившему) в повторный брак;</w:t>
      </w:r>
    </w:p>
    <w:p w:rsidR="00A86292" w:rsidRDefault="00A86292">
      <w:pPr>
        <w:pStyle w:val="ConsPlusNormal"/>
        <w:ind w:firstLine="540"/>
        <w:jc w:val="both"/>
      </w:pPr>
      <w:bookmarkStart w:id="3" w:name="P65"/>
      <w:bookmarkEnd w:id="3"/>
      <w:r>
        <w:t xml:space="preserve">супруге (супругу) погибшего (умершего) ветерана боевых действий, не вступившей (не </w:t>
      </w:r>
      <w:r>
        <w:lastRenderedPageBreak/>
        <w:t>вступившему) в повторный брак и проживающей (проживающему)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организациях по очной форме обучения.</w:t>
      </w:r>
    </w:p>
    <w:p w:rsidR="00A86292" w:rsidRDefault="00A86292">
      <w:pPr>
        <w:pStyle w:val="ConsPlusNormal"/>
        <w:ind w:firstLine="540"/>
        <w:jc w:val="both"/>
      </w:pPr>
      <w:r>
        <w:t xml:space="preserve">1.3. Заявителями являются физические лица, указанные в </w:t>
      </w:r>
      <w:hyperlink w:anchor="P54" w:history="1">
        <w:r>
          <w:rPr>
            <w:color w:val="0000FF"/>
          </w:rPr>
          <w:t>пункте 1.2</w:t>
        </w:r>
      </w:hyperlink>
      <w:r>
        <w:t xml:space="preserve"> настоящего раздела, их законные представители либо доверенные лица (далее - заявители).</w:t>
      </w:r>
    </w:p>
    <w:p w:rsidR="00A86292" w:rsidRDefault="00A86292">
      <w:pPr>
        <w:pStyle w:val="ConsPlusNormal"/>
        <w:jc w:val="both"/>
      </w:pPr>
    </w:p>
    <w:p w:rsidR="00A86292" w:rsidRDefault="00A86292">
      <w:pPr>
        <w:pStyle w:val="ConsPlusNormal"/>
        <w:jc w:val="center"/>
        <w:outlineLvl w:val="2"/>
      </w:pPr>
      <w:r>
        <w:t>Порядок информирования о предоставлении</w:t>
      </w:r>
    </w:p>
    <w:p w:rsidR="00A86292" w:rsidRDefault="00A86292">
      <w:pPr>
        <w:pStyle w:val="ConsPlusNormal"/>
        <w:jc w:val="center"/>
      </w:pPr>
      <w:r>
        <w:t>государственной услуги</w:t>
      </w:r>
    </w:p>
    <w:p w:rsidR="00A86292" w:rsidRDefault="00A86292">
      <w:pPr>
        <w:pStyle w:val="ConsPlusNormal"/>
        <w:jc w:val="center"/>
      </w:pPr>
    </w:p>
    <w:p w:rsidR="00A86292" w:rsidRDefault="00A86292">
      <w:pPr>
        <w:pStyle w:val="ConsPlusNormal"/>
        <w:ind w:firstLine="540"/>
        <w:jc w:val="both"/>
      </w:pPr>
      <w:r>
        <w:t xml:space="preserve">1.4. Департамент социальной защиты населения автономного округа (далее - департамент), органы социальной защиты населения муниципальных образований в автономном округе (далее - органы социальной защиты населения), многофункциональные центры предоставления государственных и муниципальных услуг (далее - многофункциональные центры) расположены по адресам, указанным в </w:t>
      </w:r>
      <w:hyperlink w:anchor="P574" w:history="1">
        <w:r>
          <w:rPr>
            <w:color w:val="0000FF"/>
          </w:rPr>
          <w:t>приложении N 1</w:t>
        </w:r>
      </w:hyperlink>
      <w:r>
        <w:t xml:space="preserve"> к настоящему Административному регламенту, а также на официальном сайте департамента в информационно-телекоммуникационной сети Интернет (www.dszn.yanao.ru) и в государственной информационной системе "Единый портал государственных и муниципальных услуг (функций)" (www.gosuslugi.ru) (далее - Единый портал) и/или в государственной информационной системе "Региональный портал государственных и муниципальных услуг (функций) Ямало-Ненецкого автономного округа" (http://www.pgu-yamal.ru) (далее - Региональный портал).</w:t>
      </w:r>
    </w:p>
    <w:p w:rsidR="00A86292" w:rsidRDefault="00A86292">
      <w:pPr>
        <w:pStyle w:val="ConsPlusNormal"/>
        <w:jc w:val="both"/>
      </w:pPr>
      <w:r>
        <w:t xml:space="preserve">(в ред. </w:t>
      </w:r>
      <w:hyperlink r:id="rId10" w:history="1">
        <w:r>
          <w:rPr>
            <w:color w:val="0000FF"/>
          </w:rPr>
          <w:t>постановления</w:t>
        </w:r>
      </w:hyperlink>
      <w:r>
        <w:t xml:space="preserve"> Правительства ЯНАО от 09.07.2015 N 609-П)</w:t>
      </w:r>
    </w:p>
    <w:p w:rsidR="00A86292" w:rsidRDefault="00A86292">
      <w:pPr>
        <w:pStyle w:val="ConsPlusNormal"/>
        <w:ind w:firstLine="540"/>
        <w:jc w:val="both"/>
      </w:pPr>
      <w:r>
        <w:t>Государственная услуга предоставляется непосредственно департаментом.</w:t>
      </w:r>
    </w:p>
    <w:p w:rsidR="00A86292" w:rsidRDefault="00A86292">
      <w:pPr>
        <w:pStyle w:val="ConsPlusNormal"/>
        <w:ind w:firstLine="540"/>
        <w:jc w:val="both"/>
      </w:pPr>
      <w:r>
        <w:t>Стенды (вывески), содержащие информацию о графике (режиме) работы, размещаются при входе в помещения департамента и органов социальной защиты населения для обозрения.</w:t>
      </w:r>
    </w:p>
    <w:p w:rsidR="00A86292" w:rsidRDefault="00A86292">
      <w:pPr>
        <w:pStyle w:val="ConsPlusNormal"/>
        <w:ind w:firstLine="540"/>
        <w:jc w:val="both"/>
      </w:pPr>
      <w:r>
        <w:t>1.5. Информирование граждан о порядке предоставления государственной услуги осуществляется:</w:t>
      </w:r>
    </w:p>
    <w:p w:rsidR="00A86292" w:rsidRDefault="00A86292">
      <w:pPr>
        <w:pStyle w:val="ConsPlusNormal"/>
        <w:ind w:firstLine="540"/>
        <w:jc w:val="both"/>
      </w:pPr>
      <w:r>
        <w:t>- при личном приеме граждан;</w:t>
      </w:r>
    </w:p>
    <w:p w:rsidR="00A86292" w:rsidRDefault="00A86292">
      <w:pPr>
        <w:pStyle w:val="ConsPlusNormal"/>
        <w:ind w:firstLine="540"/>
        <w:jc w:val="both"/>
      </w:pPr>
      <w:r>
        <w:t xml:space="preserve">- по номерам телефонов для справок, указанным в </w:t>
      </w:r>
      <w:hyperlink w:anchor="P574" w:history="1">
        <w:r>
          <w:rPr>
            <w:color w:val="0000FF"/>
          </w:rPr>
          <w:t>приложении N 1</w:t>
        </w:r>
      </w:hyperlink>
      <w:r>
        <w:t xml:space="preserve"> к настоящему Административному регламенту;</w:t>
      </w:r>
    </w:p>
    <w:p w:rsidR="00A86292" w:rsidRDefault="00A86292">
      <w:pPr>
        <w:pStyle w:val="ConsPlusNormal"/>
        <w:ind w:firstLine="540"/>
        <w:jc w:val="both"/>
      </w:pPr>
      <w:r>
        <w:t xml:space="preserve">- при письменном обращении заявителя лично или почтой в адрес департамента или органа социальной защиты населения, включая обращение по информационно-телекоммуникационной сети Интернет (по электронным адресам, указанным в </w:t>
      </w:r>
      <w:hyperlink w:anchor="P574" w:history="1">
        <w:r>
          <w:rPr>
            <w:color w:val="0000FF"/>
          </w:rPr>
          <w:t>приложении N 1</w:t>
        </w:r>
      </w:hyperlink>
      <w:r>
        <w:t xml:space="preserve"> к настоящему Административному регламенту);</w:t>
      </w:r>
    </w:p>
    <w:p w:rsidR="00A86292" w:rsidRDefault="00A86292">
      <w:pPr>
        <w:pStyle w:val="ConsPlusNormal"/>
        <w:ind w:firstLine="540"/>
        <w:jc w:val="both"/>
      </w:pPr>
      <w:r>
        <w:t>- посредством размещения информации в информационно-телекоммуникационных сетях общего пользования (в том числе сети Интернет), а также на официальном сайте департамента в информационно-телекоммуникационной сети Интернет (www.dszn.yanao.ru) и на Едином портале и/или Региональном портале;</w:t>
      </w:r>
    </w:p>
    <w:p w:rsidR="00A86292" w:rsidRDefault="00A86292">
      <w:pPr>
        <w:pStyle w:val="ConsPlusNormal"/>
        <w:jc w:val="both"/>
      </w:pPr>
      <w:r>
        <w:t xml:space="preserve">(в ред. </w:t>
      </w:r>
      <w:hyperlink r:id="rId11" w:history="1">
        <w:r>
          <w:rPr>
            <w:color w:val="0000FF"/>
          </w:rPr>
          <w:t>постановления</w:t>
        </w:r>
      </w:hyperlink>
      <w:r>
        <w:t xml:space="preserve"> Правительства ЯНАО от 09.07.2015 N 609-П)</w:t>
      </w:r>
    </w:p>
    <w:p w:rsidR="00A86292" w:rsidRDefault="00A86292">
      <w:pPr>
        <w:pStyle w:val="ConsPlusNormal"/>
        <w:ind w:firstLine="540"/>
        <w:jc w:val="both"/>
      </w:pPr>
      <w:r>
        <w:t>- посредством размещения информационных материалов на стендах департамента и органов социальной защиты населения;</w:t>
      </w:r>
    </w:p>
    <w:p w:rsidR="00A86292" w:rsidRDefault="00A86292">
      <w:pPr>
        <w:pStyle w:val="ConsPlusNormal"/>
        <w:ind w:firstLine="540"/>
        <w:jc w:val="both"/>
      </w:pPr>
      <w:r>
        <w:t>- посредством публикаций в средствах массовой информации;</w:t>
      </w:r>
    </w:p>
    <w:p w:rsidR="00A86292" w:rsidRDefault="00A86292">
      <w:pPr>
        <w:pStyle w:val="ConsPlusNormal"/>
        <w:ind w:firstLine="540"/>
        <w:jc w:val="both"/>
      </w:pPr>
      <w:r>
        <w:t>- посредством издания раздаточного информационного материала (например, брошюр, буклетов, памяток и т.п.).</w:t>
      </w:r>
    </w:p>
    <w:p w:rsidR="00A86292" w:rsidRDefault="00A86292">
      <w:pPr>
        <w:pStyle w:val="ConsPlusNormal"/>
        <w:ind w:firstLine="540"/>
        <w:jc w:val="both"/>
      </w:pPr>
      <w:r>
        <w:t>1.6. Информация о процедуре предоставления государственной услуги предоставляется бесплатно.</w:t>
      </w:r>
    </w:p>
    <w:p w:rsidR="00A86292" w:rsidRDefault="00A86292">
      <w:pPr>
        <w:pStyle w:val="ConsPlusNormal"/>
        <w:ind w:firstLine="540"/>
        <w:jc w:val="both"/>
      </w:pPr>
      <w:r>
        <w:t>1.7.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w:t>
      </w:r>
    </w:p>
    <w:p w:rsidR="00A86292" w:rsidRDefault="00A86292">
      <w:pPr>
        <w:pStyle w:val="ConsPlusNormal"/>
        <w:ind w:firstLine="540"/>
        <w:jc w:val="both"/>
      </w:pPr>
      <w:r>
        <w:t>Время ожидания в очереди для получения от специалиста департамента информации о процедуре предоставления государственной услуги при личном обращении заявителей не должно превышать 10 минут, от специалиста органа социальной защиты населения - 15 минут.</w:t>
      </w:r>
    </w:p>
    <w:p w:rsidR="00A86292" w:rsidRDefault="00A86292">
      <w:pPr>
        <w:pStyle w:val="ConsPlusNormal"/>
        <w:ind w:firstLine="540"/>
        <w:jc w:val="both"/>
      </w:pPr>
      <w:r>
        <w:t xml:space="preserve">В случае заключения соглашения о взаимодействии между многофункциональным центром и департаментом, органом социальной защиты населения (далее - соглашение о взаимодействии) </w:t>
      </w:r>
      <w:r>
        <w:lastRenderedPageBreak/>
        <w:t>информирование о порядке предоставления государственной услуги может осуществляться через многофункциональный центр.</w:t>
      </w:r>
    </w:p>
    <w:p w:rsidR="00A86292" w:rsidRDefault="00A86292">
      <w:pPr>
        <w:pStyle w:val="ConsPlusNormal"/>
        <w:ind w:firstLine="540"/>
        <w:jc w:val="both"/>
      </w:pPr>
      <w:r>
        <w:t>1.8. При ответах на телефонные звонки и обращения заявителей лично в приемные часы специалисты департамента и органа социальной защиты населения, участвующие в предоставлении государственной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A86292" w:rsidRDefault="00A86292">
      <w:pPr>
        <w:pStyle w:val="ConsPlusNormal"/>
        <w:ind w:firstLine="540"/>
        <w:jc w:val="both"/>
      </w:pPr>
      <w: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A86292" w:rsidRDefault="00A86292">
      <w:pPr>
        <w:pStyle w:val="ConsPlusNormal"/>
        <w:ind w:firstLine="540"/>
        <w:jc w:val="both"/>
      </w:pPr>
      <w:r>
        <w:t>Устное информирование обратившегося лица осуществляется не более 15 минут.</w:t>
      </w:r>
    </w:p>
    <w:p w:rsidR="00A86292" w:rsidRDefault="00A86292">
      <w:pPr>
        <w:pStyle w:val="ConsPlusNormal"/>
        <w:ind w:firstLine="540"/>
        <w:jc w:val="both"/>
      </w:pPr>
      <w: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w:t>
      </w:r>
    </w:p>
    <w:p w:rsidR="00A86292" w:rsidRDefault="00A86292">
      <w:pPr>
        <w:pStyle w:val="ConsPlusNormal"/>
        <w:ind w:firstLine="540"/>
        <w:jc w:val="both"/>
      </w:pPr>
      <w:r>
        <w:t>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w:t>
      </w:r>
    </w:p>
    <w:p w:rsidR="00A86292" w:rsidRDefault="00A86292">
      <w:pPr>
        <w:pStyle w:val="ConsPlusNormal"/>
        <w:ind w:firstLine="540"/>
        <w:jc w:val="both"/>
      </w:pPr>
      <w:r>
        <w:t xml:space="preserve">Абзац утратил силу. - </w:t>
      </w:r>
      <w:hyperlink r:id="rId12" w:history="1">
        <w:r>
          <w:rPr>
            <w:color w:val="0000FF"/>
          </w:rPr>
          <w:t>Постановление</w:t>
        </w:r>
      </w:hyperlink>
      <w:r>
        <w:t xml:space="preserve"> Правительства ЯНАО от 29.06.2016 N 628-П.</w:t>
      </w:r>
    </w:p>
    <w:p w:rsidR="00A86292" w:rsidRDefault="00A86292">
      <w:pPr>
        <w:pStyle w:val="ConsPlusNormal"/>
        <w:ind w:firstLine="540"/>
        <w:jc w:val="both"/>
      </w:pPr>
      <w:r>
        <w:t>Специалисты департамента и органа социальной защиты населения, участвующие в предоставлении государственной услуги, ответственные за рассмотрение обращения, готовят письменный ответ по существу поставленных вопросов.</w:t>
      </w:r>
    </w:p>
    <w:p w:rsidR="00A86292" w:rsidRDefault="00A86292">
      <w:pPr>
        <w:pStyle w:val="ConsPlusNormal"/>
        <w:ind w:firstLine="540"/>
        <w:jc w:val="both"/>
      </w:pPr>
      <w:r>
        <w:t xml:space="preserve">Ответ на обращение, содержащий фамилию и номер телефона исполнителя, подписывается директором департамента либо уполномоченным им лицом, руководителем органа социальной защиты населения либо уполномоченным им лицом и дается в течение 30 дней со дня регистрации обращения в департаменте, в органе социальной защиты населения в порядке, установленном Федеральным </w:t>
      </w:r>
      <w:hyperlink r:id="rId13" w:history="1">
        <w:r>
          <w:rPr>
            <w:color w:val="0000FF"/>
          </w:rPr>
          <w:t>законом</w:t>
        </w:r>
      </w:hyperlink>
      <w:r>
        <w:t xml:space="preserve"> от 02 мая 2006 года N 59-ФЗ "О порядке рассмотрения обращений граждан Российской Федерации".</w:t>
      </w:r>
    </w:p>
    <w:p w:rsidR="00A86292" w:rsidRDefault="00A86292">
      <w:pPr>
        <w:pStyle w:val="ConsPlusNormal"/>
        <w:jc w:val="both"/>
      </w:pPr>
      <w:r>
        <w:t xml:space="preserve">(в ред. </w:t>
      </w:r>
      <w:hyperlink r:id="rId14" w:history="1">
        <w:r>
          <w:rPr>
            <w:color w:val="0000FF"/>
          </w:rPr>
          <w:t>постановления</w:t>
        </w:r>
      </w:hyperlink>
      <w:r>
        <w:t xml:space="preserve"> Правительства ЯНАО от 29.06.2016 N 628-П)</w:t>
      </w:r>
    </w:p>
    <w:p w:rsidR="00A86292" w:rsidRDefault="00A86292">
      <w:pPr>
        <w:pStyle w:val="ConsPlusNormal"/>
        <w:ind w:firstLine="540"/>
        <w:jc w:val="both"/>
      </w:pPr>
      <w:r>
        <w:t xml:space="preserve">Абзац утратил силу. - </w:t>
      </w:r>
      <w:hyperlink r:id="rId15" w:history="1">
        <w:r>
          <w:rPr>
            <w:color w:val="0000FF"/>
          </w:rPr>
          <w:t>Постановление</w:t>
        </w:r>
      </w:hyperlink>
      <w:r>
        <w:t xml:space="preserve"> Правительства ЯНАО от 29.06.2016 N 628-П.</w:t>
      </w:r>
    </w:p>
    <w:p w:rsidR="00A86292" w:rsidRDefault="00A86292">
      <w:pPr>
        <w:pStyle w:val="ConsPlusNormal"/>
        <w:ind w:firstLine="540"/>
        <w:jc w:val="both"/>
      </w:pPr>
      <w:r>
        <w:t>1.9. На информационных стендах департамента и органа социальной защиты населения содержится следующая информация:</w:t>
      </w:r>
    </w:p>
    <w:p w:rsidR="00A86292" w:rsidRDefault="00A86292">
      <w:pPr>
        <w:pStyle w:val="ConsPlusNormal"/>
        <w:ind w:firstLine="540"/>
        <w:jc w:val="both"/>
      </w:pPr>
      <w:r>
        <w:t>1.9.1. месторасположение, график (режим) работы, номера телефонов, адреса интернет-сайта и электронной почты департамента и органа социальной защиты населения;</w:t>
      </w:r>
    </w:p>
    <w:p w:rsidR="00A86292" w:rsidRDefault="00A86292">
      <w:pPr>
        <w:pStyle w:val="ConsPlusNormal"/>
        <w:ind w:firstLine="540"/>
        <w:jc w:val="both"/>
      </w:pPr>
      <w:r>
        <w:t>1.9.2. перечень заявителей;</w:t>
      </w:r>
    </w:p>
    <w:p w:rsidR="00A86292" w:rsidRDefault="00A86292">
      <w:pPr>
        <w:pStyle w:val="ConsPlusNormal"/>
        <w:ind w:firstLine="540"/>
        <w:jc w:val="both"/>
      </w:pPr>
      <w:r>
        <w:t>1.9.3. перечень документов, необходимых для получения государственной услуги;</w:t>
      </w:r>
    </w:p>
    <w:p w:rsidR="00A86292" w:rsidRDefault="00A86292">
      <w:pPr>
        <w:pStyle w:val="ConsPlusNormal"/>
        <w:ind w:firstLine="540"/>
        <w:jc w:val="both"/>
      </w:pPr>
      <w:r>
        <w:t>1.9.4. схема размещения специалистов департамента и органа социальной защиты населения, участвующих в предоставлении государственной услуги;</w:t>
      </w:r>
    </w:p>
    <w:p w:rsidR="00A86292" w:rsidRDefault="00A86292">
      <w:pPr>
        <w:pStyle w:val="ConsPlusNormal"/>
        <w:ind w:firstLine="540"/>
        <w:jc w:val="both"/>
      </w:pPr>
      <w:r>
        <w:t>1.9.5. основания отказа в предоставлении государственной услуги.</w:t>
      </w:r>
    </w:p>
    <w:p w:rsidR="00A86292" w:rsidRDefault="00A86292">
      <w:pPr>
        <w:pStyle w:val="ConsPlusNormal"/>
        <w:ind w:firstLine="540"/>
        <w:jc w:val="both"/>
      </w:pPr>
      <w:r>
        <w:t xml:space="preserve">1.10. В любое время с момента приема документов на предоставление государственной услуги заявитель имеет право на получение сведений о предоставлении государственной услуги при помощи телефона, электронной почты, указанных в </w:t>
      </w:r>
      <w:hyperlink w:anchor="P574" w:history="1">
        <w:r>
          <w:rPr>
            <w:color w:val="0000FF"/>
          </w:rPr>
          <w:t>приложении N 1</w:t>
        </w:r>
      </w:hyperlink>
      <w:r>
        <w:t xml:space="preserve"> к настоящему Административному регламенту, или посредством личного посещения департамента или органа социальной защиты населения.</w:t>
      </w:r>
    </w:p>
    <w:p w:rsidR="00A86292" w:rsidRDefault="00A86292">
      <w:pPr>
        <w:pStyle w:val="ConsPlusNormal"/>
        <w:ind w:firstLine="540"/>
        <w:jc w:val="both"/>
      </w:pPr>
      <w:r>
        <w:t>1.11. Консультации (справки) предоставляются по следующим вопросам:</w:t>
      </w:r>
    </w:p>
    <w:p w:rsidR="00A86292" w:rsidRDefault="00A86292">
      <w:pPr>
        <w:pStyle w:val="ConsPlusNormal"/>
        <w:ind w:firstLine="540"/>
        <w:jc w:val="both"/>
      </w:pPr>
      <w:r>
        <w:t>1.11.1. перечень документов, необходимых для получения государственной услуги, комплектность (достаточность) представленных документов;</w:t>
      </w:r>
    </w:p>
    <w:p w:rsidR="00A86292" w:rsidRDefault="00A86292">
      <w:pPr>
        <w:pStyle w:val="ConsPlusNormal"/>
        <w:ind w:firstLine="540"/>
        <w:jc w:val="both"/>
      </w:pPr>
      <w:r>
        <w:t>1.11.2. источник получения документов, необходимых для получения государственной услуги;</w:t>
      </w:r>
    </w:p>
    <w:p w:rsidR="00A86292" w:rsidRDefault="00A86292">
      <w:pPr>
        <w:pStyle w:val="ConsPlusNormal"/>
        <w:ind w:firstLine="540"/>
        <w:jc w:val="both"/>
      </w:pPr>
      <w:r>
        <w:t>1.11.3. время приема и выдачи документов в органах социальной защиты населения;</w:t>
      </w:r>
    </w:p>
    <w:p w:rsidR="00A86292" w:rsidRDefault="00A86292">
      <w:pPr>
        <w:pStyle w:val="ConsPlusNormal"/>
        <w:ind w:firstLine="540"/>
        <w:jc w:val="both"/>
      </w:pPr>
      <w:r>
        <w:t>1.11.4. сроки предоставления государственной услуги;</w:t>
      </w:r>
    </w:p>
    <w:p w:rsidR="00A86292" w:rsidRDefault="00A86292">
      <w:pPr>
        <w:pStyle w:val="ConsPlusNormal"/>
        <w:ind w:firstLine="540"/>
        <w:jc w:val="both"/>
      </w:pPr>
      <w:r>
        <w:t>1.11.5. порядок обжалования действий (бездействия) и решений, осуществляемых и принимаемых в ходе предоставления государственной услуги.</w:t>
      </w:r>
    </w:p>
    <w:p w:rsidR="00A86292" w:rsidRDefault="00A86292">
      <w:pPr>
        <w:pStyle w:val="ConsPlusNormal"/>
        <w:ind w:firstLine="540"/>
        <w:jc w:val="both"/>
      </w:pPr>
      <w:bookmarkStart w:id="4" w:name="P111"/>
      <w:bookmarkEnd w:id="4"/>
      <w:r>
        <w:lastRenderedPageBreak/>
        <w:t xml:space="preserve">1.12. Часы приема заявителей департаментом, органом социальной защиты населения (за исключением нерабочих праздничных дней, установленных </w:t>
      </w:r>
      <w:hyperlink r:id="rId16" w:history="1">
        <w:r>
          <w:rPr>
            <w:color w:val="0000FF"/>
          </w:rPr>
          <w:t>статьей 112</w:t>
        </w:r>
      </w:hyperlink>
      <w:r>
        <w:t xml:space="preserve"> Трудового кодекса Российской Федерации):</w:t>
      </w:r>
    </w:p>
    <w:p w:rsidR="00A86292" w:rsidRDefault="00A86292">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268"/>
        <w:gridCol w:w="2268"/>
        <w:gridCol w:w="2268"/>
        <w:gridCol w:w="2268"/>
      </w:tblGrid>
      <w:tr w:rsidR="00A86292">
        <w:tc>
          <w:tcPr>
            <w:tcW w:w="2268" w:type="dxa"/>
            <w:tcBorders>
              <w:top w:val="nil"/>
              <w:left w:val="nil"/>
              <w:bottom w:val="nil"/>
              <w:right w:val="nil"/>
            </w:tcBorders>
          </w:tcPr>
          <w:p w:rsidR="00A86292" w:rsidRDefault="00A86292">
            <w:pPr>
              <w:pStyle w:val="ConsPlusNormal"/>
              <w:jc w:val="center"/>
            </w:pPr>
          </w:p>
        </w:tc>
        <w:tc>
          <w:tcPr>
            <w:tcW w:w="4536" w:type="dxa"/>
            <w:gridSpan w:val="2"/>
            <w:tcBorders>
              <w:top w:val="nil"/>
              <w:left w:val="nil"/>
              <w:bottom w:val="nil"/>
              <w:right w:val="nil"/>
            </w:tcBorders>
          </w:tcPr>
          <w:p w:rsidR="00A86292" w:rsidRDefault="00A86292">
            <w:pPr>
              <w:pStyle w:val="ConsPlusNormal"/>
              <w:jc w:val="center"/>
            </w:pPr>
            <w:r>
              <w:t>департамент</w:t>
            </w:r>
          </w:p>
        </w:tc>
        <w:tc>
          <w:tcPr>
            <w:tcW w:w="2268" w:type="dxa"/>
            <w:tcBorders>
              <w:top w:val="nil"/>
              <w:left w:val="nil"/>
              <w:bottom w:val="nil"/>
              <w:right w:val="nil"/>
            </w:tcBorders>
          </w:tcPr>
          <w:p w:rsidR="00A86292" w:rsidRDefault="00A86292">
            <w:pPr>
              <w:pStyle w:val="ConsPlusNormal"/>
              <w:jc w:val="center"/>
            </w:pPr>
            <w:r>
              <w:t>орган социальной защиты населения</w:t>
            </w:r>
          </w:p>
        </w:tc>
      </w:tr>
      <w:tr w:rsidR="00A86292">
        <w:tc>
          <w:tcPr>
            <w:tcW w:w="2268" w:type="dxa"/>
            <w:tcBorders>
              <w:top w:val="nil"/>
              <w:left w:val="nil"/>
              <w:bottom w:val="nil"/>
              <w:right w:val="nil"/>
            </w:tcBorders>
          </w:tcPr>
          <w:p w:rsidR="00A86292" w:rsidRDefault="00A86292">
            <w:pPr>
              <w:pStyle w:val="ConsPlusNormal"/>
            </w:pPr>
            <w:r>
              <w:t>понедельник</w:t>
            </w:r>
          </w:p>
        </w:tc>
        <w:tc>
          <w:tcPr>
            <w:tcW w:w="2268" w:type="dxa"/>
            <w:tcBorders>
              <w:top w:val="nil"/>
              <w:left w:val="nil"/>
              <w:bottom w:val="nil"/>
              <w:right w:val="nil"/>
            </w:tcBorders>
          </w:tcPr>
          <w:p w:rsidR="00A86292" w:rsidRDefault="00A86292">
            <w:pPr>
              <w:pStyle w:val="ConsPlusNormal"/>
              <w:jc w:val="center"/>
            </w:pPr>
            <w:r>
              <w:t>08.30 - 12.30</w:t>
            </w:r>
          </w:p>
        </w:tc>
        <w:tc>
          <w:tcPr>
            <w:tcW w:w="2268" w:type="dxa"/>
            <w:tcBorders>
              <w:top w:val="nil"/>
              <w:left w:val="nil"/>
              <w:bottom w:val="nil"/>
              <w:right w:val="nil"/>
            </w:tcBorders>
          </w:tcPr>
          <w:p w:rsidR="00A86292" w:rsidRDefault="00A86292">
            <w:pPr>
              <w:pStyle w:val="ConsPlusNormal"/>
              <w:jc w:val="center"/>
            </w:pPr>
            <w:r>
              <w:t>14.00 - 18.00</w:t>
            </w:r>
          </w:p>
        </w:tc>
        <w:tc>
          <w:tcPr>
            <w:tcW w:w="2268" w:type="dxa"/>
            <w:tcBorders>
              <w:top w:val="nil"/>
              <w:left w:val="nil"/>
              <w:bottom w:val="nil"/>
              <w:right w:val="nil"/>
            </w:tcBorders>
          </w:tcPr>
          <w:p w:rsidR="00A86292" w:rsidRDefault="00A86292">
            <w:pPr>
              <w:pStyle w:val="ConsPlusNormal"/>
              <w:jc w:val="center"/>
            </w:pPr>
            <w:r>
              <w:t>09.00 - 17.00;</w:t>
            </w:r>
          </w:p>
        </w:tc>
      </w:tr>
      <w:tr w:rsidR="00A86292">
        <w:tc>
          <w:tcPr>
            <w:tcW w:w="2268" w:type="dxa"/>
            <w:tcBorders>
              <w:top w:val="nil"/>
              <w:left w:val="nil"/>
              <w:bottom w:val="nil"/>
              <w:right w:val="nil"/>
            </w:tcBorders>
          </w:tcPr>
          <w:p w:rsidR="00A86292" w:rsidRDefault="00A86292">
            <w:pPr>
              <w:pStyle w:val="ConsPlusNormal"/>
            </w:pPr>
            <w:r>
              <w:t>вторник</w:t>
            </w:r>
          </w:p>
        </w:tc>
        <w:tc>
          <w:tcPr>
            <w:tcW w:w="2268" w:type="dxa"/>
            <w:tcBorders>
              <w:top w:val="nil"/>
              <w:left w:val="nil"/>
              <w:bottom w:val="nil"/>
              <w:right w:val="nil"/>
            </w:tcBorders>
          </w:tcPr>
          <w:p w:rsidR="00A86292" w:rsidRDefault="00A86292">
            <w:pPr>
              <w:pStyle w:val="ConsPlusNormal"/>
              <w:jc w:val="center"/>
            </w:pPr>
            <w:r>
              <w:t>08.30 - 12.30</w:t>
            </w:r>
          </w:p>
        </w:tc>
        <w:tc>
          <w:tcPr>
            <w:tcW w:w="2268" w:type="dxa"/>
            <w:tcBorders>
              <w:top w:val="nil"/>
              <w:left w:val="nil"/>
              <w:bottom w:val="nil"/>
              <w:right w:val="nil"/>
            </w:tcBorders>
          </w:tcPr>
          <w:p w:rsidR="00A86292" w:rsidRDefault="00A86292">
            <w:pPr>
              <w:pStyle w:val="ConsPlusNormal"/>
              <w:jc w:val="center"/>
            </w:pPr>
            <w:r>
              <w:t>14.00 - 17.00</w:t>
            </w:r>
          </w:p>
        </w:tc>
        <w:tc>
          <w:tcPr>
            <w:tcW w:w="2268" w:type="dxa"/>
            <w:tcBorders>
              <w:top w:val="nil"/>
              <w:left w:val="nil"/>
              <w:bottom w:val="nil"/>
              <w:right w:val="nil"/>
            </w:tcBorders>
          </w:tcPr>
          <w:p w:rsidR="00A86292" w:rsidRDefault="00A86292">
            <w:pPr>
              <w:pStyle w:val="ConsPlusNormal"/>
              <w:jc w:val="center"/>
            </w:pPr>
            <w:r>
              <w:t>11.00 - 19.00;</w:t>
            </w:r>
          </w:p>
        </w:tc>
      </w:tr>
      <w:tr w:rsidR="00A86292">
        <w:tc>
          <w:tcPr>
            <w:tcW w:w="2268" w:type="dxa"/>
            <w:tcBorders>
              <w:top w:val="nil"/>
              <w:left w:val="nil"/>
              <w:bottom w:val="nil"/>
              <w:right w:val="nil"/>
            </w:tcBorders>
          </w:tcPr>
          <w:p w:rsidR="00A86292" w:rsidRDefault="00A86292">
            <w:pPr>
              <w:pStyle w:val="ConsPlusNormal"/>
            </w:pPr>
            <w:r>
              <w:t>среда</w:t>
            </w:r>
          </w:p>
        </w:tc>
        <w:tc>
          <w:tcPr>
            <w:tcW w:w="2268" w:type="dxa"/>
            <w:tcBorders>
              <w:top w:val="nil"/>
              <w:left w:val="nil"/>
              <w:bottom w:val="nil"/>
              <w:right w:val="nil"/>
            </w:tcBorders>
          </w:tcPr>
          <w:p w:rsidR="00A86292" w:rsidRDefault="00A86292">
            <w:pPr>
              <w:pStyle w:val="ConsPlusNormal"/>
              <w:jc w:val="center"/>
            </w:pPr>
            <w:r>
              <w:t>08.30 - 12.30</w:t>
            </w:r>
          </w:p>
        </w:tc>
        <w:tc>
          <w:tcPr>
            <w:tcW w:w="2268" w:type="dxa"/>
            <w:tcBorders>
              <w:top w:val="nil"/>
              <w:left w:val="nil"/>
              <w:bottom w:val="nil"/>
              <w:right w:val="nil"/>
            </w:tcBorders>
          </w:tcPr>
          <w:p w:rsidR="00A86292" w:rsidRDefault="00A86292">
            <w:pPr>
              <w:pStyle w:val="ConsPlusNormal"/>
              <w:jc w:val="center"/>
            </w:pPr>
            <w:r>
              <w:t>14.00 - 17.00</w:t>
            </w:r>
          </w:p>
        </w:tc>
        <w:tc>
          <w:tcPr>
            <w:tcW w:w="2268" w:type="dxa"/>
            <w:tcBorders>
              <w:top w:val="nil"/>
              <w:left w:val="nil"/>
              <w:bottom w:val="nil"/>
              <w:right w:val="nil"/>
            </w:tcBorders>
          </w:tcPr>
          <w:p w:rsidR="00A86292" w:rsidRDefault="00A86292">
            <w:pPr>
              <w:pStyle w:val="ConsPlusNormal"/>
              <w:jc w:val="center"/>
            </w:pPr>
            <w:r>
              <w:t>09.00 - 17.00;</w:t>
            </w:r>
          </w:p>
        </w:tc>
      </w:tr>
      <w:tr w:rsidR="00A86292">
        <w:tc>
          <w:tcPr>
            <w:tcW w:w="2268" w:type="dxa"/>
            <w:tcBorders>
              <w:top w:val="nil"/>
              <w:left w:val="nil"/>
              <w:bottom w:val="nil"/>
              <w:right w:val="nil"/>
            </w:tcBorders>
          </w:tcPr>
          <w:p w:rsidR="00A86292" w:rsidRDefault="00A86292">
            <w:pPr>
              <w:pStyle w:val="ConsPlusNormal"/>
            </w:pPr>
            <w:r>
              <w:t>четверг</w:t>
            </w:r>
          </w:p>
        </w:tc>
        <w:tc>
          <w:tcPr>
            <w:tcW w:w="2268" w:type="dxa"/>
            <w:tcBorders>
              <w:top w:val="nil"/>
              <w:left w:val="nil"/>
              <w:bottom w:val="nil"/>
              <w:right w:val="nil"/>
            </w:tcBorders>
          </w:tcPr>
          <w:p w:rsidR="00A86292" w:rsidRDefault="00A86292">
            <w:pPr>
              <w:pStyle w:val="ConsPlusNormal"/>
              <w:jc w:val="center"/>
            </w:pPr>
            <w:r>
              <w:t>08.30 - 12.30</w:t>
            </w:r>
          </w:p>
        </w:tc>
        <w:tc>
          <w:tcPr>
            <w:tcW w:w="2268" w:type="dxa"/>
            <w:tcBorders>
              <w:top w:val="nil"/>
              <w:left w:val="nil"/>
              <w:bottom w:val="nil"/>
              <w:right w:val="nil"/>
            </w:tcBorders>
          </w:tcPr>
          <w:p w:rsidR="00A86292" w:rsidRDefault="00A86292">
            <w:pPr>
              <w:pStyle w:val="ConsPlusNormal"/>
              <w:jc w:val="center"/>
            </w:pPr>
            <w:r>
              <w:t>14.00 - 17.00</w:t>
            </w:r>
          </w:p>
        </w:tc>
        <w:tc>
          <w:tcPr>
            <w:tcW w:w="2268" w:type="dxa"/>
            <w:tcBorders>
              <w:top w:val="nil"/>
              <w:left w:val="nil"/>
              <w:bottom w:val="nil"/>
              <w:right w:val="nil"/>
            </w:tcBorders>
          </w:tcPr>
          <w:p w:rsidR="00A86292" w:rsidRDefault="00A86292">
            <w:pPr>
              <w:pStyle w:val="ConsPlusNormal"/>
              <w:jc w:val="center"/>
            </w:pPr>
            <w:r>
              <w:t>11.00 - 19.00;</w:t>
            </w:r>
          </w:p>
        </w:tc>
      </w:tr>
      <w:tr w:rsidR="00A86292">
        <w:tc>
          <w:tcPr>
            <w:tcW w:w="2268" w:type="dxa"/>
            <w:tcBorders>
              <w:top w:val="nil"/>
              <w:left w:val="nil"/>
              <w:bottom w:val="nil"/>
              <w:right w:val="nil"/>
            </w:tcBorders>
          </w:tcPr>
          <w:p w:rsidR="00A86292" w:rsidRDefault="00A86292">
            <w:pPr>
              <w:pStyle w:val="ConsPlusNormal"/>
            </w:pPr>
            <w:r>
              <w:t>пятница</w:t>
            </w:r>
          </w:p>
        </w:tc>
        <w:tc>
          <w:tcPr>
            <w:tcW w:w="2268" w:type="dxa"/>
            <w:tcBorders>
              <w:top w:val="nil"/>
              <w:left w:val="nil"/>
              <w:bottom w:val="nil"/>
              <w:right w:val="nil"/>
            </w:tcBorders>
          </w:tcPr>
          <w:p w:rsidR="00A86292" w:rsidRDefault="00A86292">
            <w:pPr>
              <w:pStyle w:val="ConsPlusNormal"/>
              <w:jc w:val="center"/>
            </w:pPr>
            <w:r>
              <w:t>08.30 - 12.30</w:t>
            </w:r>
          </w:p>
        </w:tc>
        <w:tc>
          <w:tcPr>
            <w:tcW w:w="2268" w:type="dxa"/>
            <w:tcBorders>
              <w:top w:val="nil"/>
              <w:left w:val="nil"/>
              <w:bottom w:val="nil"/>
              <w:right w:val="nil"/>
            </w:tcBorders>
          </w:tcPr>
          <w:p w:rsidR="00A86292" w:rsidRDefault="00A86292">
            <w:pPr>
              <w:pStyle w:val="ConsPlusNormal"/>
              <w:jc w:val="center"/>
            </w:pPr>
            <w:r>
              <w:t>14.00 - 17.00</w:t>
            </w:r>
          </w:p>
        </w:tc>
        <w:tc>
          <w:tcPr>
            <w:tcW w:w="2268" w:type="dxa"/>
            <w:tcBorders>
              <w:top w:val="nil"/>
              <w:left w:val="nil"/>
              <w:bottom w:val="nil"/>
              <w:right w:val="nil"/>
            </w:tcBorders>
          </w:tcPr>
          <w:p w:rsidR="00A86292" w:rsidRDefault="00A86292">
            <w:pPr>
              <w:pStyle w:val="ConsPlusNormal"/>
              <w:jc w:val="center"/>
            </w:pPr>
            <w:r>
              <w:t>09.00 - 16.00.</w:t>
            </w:r>
          </w:p>
        </w:tc>
      </w:tr>
    </w:tbl>
    <w:p w:rsidR="00A86292" w:rsidRDefault="00A86292">
      <w:pPr>
        <w:pStyle w:val="ConsPlusNormal"/>
        <w:ind w:firstLine="540"/>
        <w:jc w:val="both"/>
      </w:pPr>
    </w:p>
    <w:p w:rsidR="00A86292" w:rsidRDefault="00A86292">
      <w:pPr>
        <w:pStyle w:val="ConsPlusNormal"/>
        <w:ind w:firstLine="540"/>
        <w:jc w:val="both"/>
      </w:pPr>
      <w:r>
        <w:t>В день, предшествующий нерабочему праздничному дню, график работы изменяется (продолжительность рабочего дня уменьшается на один час).</w:t>
      </w:r>
    </w:p>
    <w:p w:rsidR="00A86292" w:rsidRDefault="00A86292">
      <w:pPr>
        <w:pStyle w:val="ConsPlusNormal"/>
        <w:ind w:firstLine="540"/>
        <w:jc w:val="both"/>
      </w:pPr>
      <w:r>
        <w:t>С учетом территориальных особенностей органы социальной защиты населения могут самостоятельно установить время приема заявителей при условии, что количество часов приема заявителей не может быть менее 8 часов в день, в том числе 3 дня в неделю - с 12.00 до 14.00 и 2 дня в неделю - с 17.00 до 19.00.</w:t>
      </w:r>
    </w:p>
    <w:p w:rsidR="00A86292" w:rsidRDefault="00A86292">
      <w:pPr>
        <w:pStyle w:val="ConsPlusNormal"/>
        <w:ind w:firstLine="540"/>
        <w:jc w:val="both"/>
      </w:pPr>
      <w:r>
        <w:t xml:space="preserve">Часы приема заявителей многофункциональным центром для предоставления государственной услуги (за исключением нерабочих праздничных дней, установленных </w:t>
      </w:r>
      <w:hyperlink r:id="rId17" w:history="1">
        <w:r>
          <w:rPr>
            <w:color w:val="0000FF"/>
          </w:rPr>
          <w:t>статьей 112</w:t>
        </w:r>
      </w:hyperlink>
      <w:r>
        <w:t xml:space="preserve"> Трудового кодекса Российской Федерации) указаны по каждому территориальному отделу многофункционального центра на официальном сайте в информационно-телекоммуникационной сети Интернет: http://www.mfc.yanao.ru, во вкладке "Филиал", в разделе "График работы".</w:t>
      </w:r>
    </w:p>
    <w:p w:rsidR="00A86292" w:rsidRDefault="00A86292">
      <w:pPr>
        <w:pStyle w:val="ConsPlusNormal"/>
        <w:jc w:val="both"/>
      </w:pPr>
      <w:r>
        <w:t xml:space="preserve">(п. 1.12 в ред. </w:t>
      </w:r>
      <w:hyperlink r:id="rId18" w:history="1">
        <w:r>
          <w:rPr>
            <w:color w:val="0000FF"/>
          </w:rPr>
          <w:t>постановления</w:t>
        </w:r>
      </w:hyperlink>
      <w:r>
        <w:t xml:space="preserve"> Правительства ЯНАО от 01.04.2016 N 278-П)</w:t>
      </w:r>
    </w:p>
    <w:p w:rsidR="00A86292" w:rsidRDefault="00A86292">
      <w:pPr>
        <w:pStyle w:val="ConsPlusNormal"/>
        <w:ind w:firstLine="540"/>
        <w:jc w:val="both"/>
      </w:pPr>
      <w:r>
        <w:t>1.13. Прием заявителей ведется в порядке живой очереди или по предварительной записи.</w:t>
      </w:r>
    </w:p>
    <w:p w:rsidR="00A86292" w:rsidRDefault="00A86292">
      <w:pPr>
        <w:pStyle w:val="ConsPlusNormal"/>
        <w:ind w:firstLine="540"/>
        <w:jc w:val="both"/>
      </w:pPr>
      <w:r>
        <w:t>При предварительной записи заявитель сообщает свои персональные данные и желаемое время представления документов. Предварительная запись осуществляется путем внесения информации в журнал предварительной записи, который ведется на бумажном носителе. Заявителю сообщается время представления документов и номер кабинета, в который следует обратиться.</w:t>
      </w:r>
    </w:p>
    <w:p w:rsidR="00A86292" w:rsidRDefault="00A86292">
      <w:pPr>
        <w:pStyle w:val="ConsPlusNormal"/>
        <w:ind w:firstLine="540"/>
        <w:jc w:val="both"/>
      </w:pPr>
      <w:r>
        <w:t>С момента реализации технической возможности предварительная запись может быть осуществлена с использованием Единого портала и/или Регионального портала. В личный кабинет заявителя сообщается время представления документов и номер кабинета, в который следует обратиться.</w:t>
      </w:r>
    </w:p>
    <w:p w:rsidR="00A86292" w:rsidRDefault="00A86292">
      <w:pPr>
        <w:pStyle w:val="ConsPlusNormal"/>
        <w:ind w:firstLine="540"/>
        <w:jc w:val="both"/>
      </w:pPr>
      <w:r>
        <w:t>1.14. Специалисты департамента, органа социальной защиты населения обеспечиваются личными нагрудными карточками с указанием фамилии, имени, отчества (последнее - при наличии) и должности. Рабочее место специалиста оснащается настенной вывеской или настольной табличкой с указанием фамилии, имени, отчества (последнее - при наличии) и должности.</w:t>
      </w:r>
    </w:p>
    <w:p w:rsidR="00A86292" w:rsidRDefault="00A86292">
      <w:pPr>
        <w:pStyle w:val="ConsPlusNormal"/>
        <w:jc w:val="both"/>
      </w:pPr>
    </w:p>
    <w:p w:rsidR="00A86292" w:rsidRDefault="00A86292">
      <w:pPr>
        <w:pStyle w:val="ConsPlusNormal"/>
        <w:jc w:val="center"/>
        <w:outlineLvl w:val="1"/>
      </w:pPr>
      <w:r>
        <w:t>II. Стандарт предоставления государственной услуги</w:t>
      </w:r>
    </w:p>
    <w:p w:rsidR="00A86292" w:rsidRDefault="00A86292">
      <w:pPr>
        <w:pStyle w:val="ConsPlusNormal"/>
        <w:jc w:val="center"/>
      </w:pPr>
    </w:p>
    <w:p w:rsidR="00A86292" w:rsidRDefault="00A86292">
      <w:pPr>
        <w:pStyle w:val="ConsPlusNormal"/>
        <w:ind w:firstLine="540"/>
        <w:jc w:val="both"/>
      </w:pPr>
      <w:r>
        <w:t>2.1. Наименование государственной услуги "Оформление и выдача удостоверений члена семьи погибшего (умершего) инвалида войны, участника Великой Отечественной войны и ветерана боевых действий".</w:t>
      </w:r>
    </w:p>
    <w:p w:rsidR="00A86292" w:rsidRDefault="00A86292">
      <w:pPr>
        <w:pStyle w:val="ConsPlusNormal"/>
        <w:ind w:firstLine="540"/>
        <w:jc w:val="both"/>
      </w:pPr>
      <w:r>
        <w:t>2.2. Наименование исполнительного органа государственной власти, предоставляющего государственную услугу, - департамент социальной защиты населения Ямало-Ненецкого автономного округа.</w:t>
      </w:r>
    </w:p>
    <w:p w:rsidR="00A86292" w:rsidRDefault="00A86292">
      <w:pPr>
        <w:pStyle w:val="ConsPlusNormal"/>
        <w:ind w:firstLine="540"/>
        <w:jc w:val="both"/>
      </w:pPr>
      <w:r>
        <w:t xml:space="preserve">Органы социальной защиты населения, многофункциональные центры (в случае заключения </w:t>
      </w:r>
      <w:r>
        <w:lastRenderedPageBreak/>
        <w:t>соглашения о взаимодействии) осуществляют прием документов заявителей для последующего направления в департамент.</w:t>
      </w:r>
    </w:p>
    <w:p w:rsidR="00A86292" w:rsidRDefault="00A86292">
      <w:pPr>
        <w:pStyle w:val="ConsPlusNormal"/>
        <w:ind w:firstLine="540"/>
        <w:jc w:val="both"/>
      </w:pPr>
      <w:r>
        <w:t xml:space="preserve">2.3.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w:t>
      </w:r>
      <w:hyperlink r:id="rId19" w:history="1">
        <w:r>
          <w:rPr>
            <w:color w:val="0000FF"/>
          </w:rPr>
          <w:t>перечень</w:t>
        </w:r>
      </w:hyperlink>
      <w:r>
        <w:t xml:space="preserve"> услуг, которые являются необходимыми и обязательными для предоставления исполнительными органами государственной власти автономного округа государственных услуг и предоставляются организациями, участвующими в предоставлении государственных услуг, утвержденный Правительством автономного округа.</w:t>
      </w:r>
    </w:p>
    <w:p w:rsidR="00A86292" w:rsidRDefault="00A86292">
      <w:pPr>
        <w:pStyle w:val="ConsPlusNormal"/>
        <w:jc w:val="both"/>
      </w:pPr>
      <w:r>
        <w:t xml:space="preserve">(в ред. </w:t>
      </w:r>
      <w:hyperlink r:id="rId20" w:history="1">
        <w:r>
          <w:rPr>
            <w:color w:val="0000FF"/>
          </w:rPr>
          <w:t>постановления</w:t>
        </w:r>
      </w:hyperlink>
      <w:r>
        <w:t xml:space="preserve"> Правительства ЯНАО от 09.07.2015 N 609-П)</w:t>
      </w:r>
    </w:p>
    <w:p w:rsidR="00A86292" w:rsidRDefault="00A86292">
      <w:pPr>
        <w:pStyle w:val="ConsPlusNormal"/>
        <w:jc w:val="center"/>
      </w:pPr>
    </w:p>
    <w:p w:rsidR="00A86292" w:rsidRDefault="00A86292">
      <w:pPr>
        <w:pStyle w:val="ConsPlusNormal"/>
        <w:jc w:val="center"/>
        <w:outlineLvl w:val="2"/>
      </w:pPr>
      <w:r>
        <w:t>Результат предоставления государственной услуги</w:t>
      </w:r>
    </w:p>
    <w:p w:rsidR="00A86292" w:rsidRDefault="00A86292">
      <w:pPr>
        <w:pStyle w:val="ConsPlusNormal"/>
        <w:jc w:val="center"/>
      </w:pPr>
    </w:p>
    <w:p w:rsidR="00A86292" w:rsidRDefault="00A86292">
      <w:pPr>
        <w:pStyle w:val="ConsPlusNormal"/>
        <w:ind w:firstLine="540"/>
        <w:jc w:val="both"/>
      </w:pPr>
      <w:r>
        <w:t>2.4. Результатом предоставления государственной услуги является оформление и выдача удостоверения.</w:t>
      </w:r>
    </w:p>
    <w:p w:rsidR="00A86292" w:rsidRDefault="00A86292">
      <w:pPr>
        <w:pStyle w:val="ConsPlusNormal"/>
        <w:jc w:val="both"/>
      </w:pPr>
    </w:p>
    <w:p w:rsidR="00A86292" w:rsidRDefault="00A86292">
      <w:pPr>
        <w:pStyle w:val="ConsPlusNormal"/>
        <w:jc w:val="center"/>
        <w:outlineLvl w:val="2"/>
      </w:pPr>
      <w:r>
        <w:t>Срок предоставления государственной услуги</w:t>
      </w:r>
    </w:p>
    <w:p w:rsidR="00A86292" w:rsidRDefault="00A86292">
      <w:pPr>
        <w:pStyle w:val="ConsPlusNormal"/>
        <w:jc w:val="center"/>
      </w:pPr>
    </w:p>
    <w:p w:rsidR="00A86292" w:rsidRDefault="00A86292">
      <w:pPr>
        <w:pStyle w:val="ConsPlusNormal"/>
        <w:ind w:firstLine="540"/>
        <w:jc w:val="both"/>
      </w:pPr>
      <w:r>
        <w:t>2.5. Предоставление государственной услуги осуществляется не позднее 30 календарных дней со дня регистрации заявления о предоставлении государственной услуги со всеми необходимыми документами.</w:t>
      </w:r>
    </w:p>
    <w:p w:rsidR="00A86292" w:rsidRDefault="00A86292">
      <w:pPr>
        <w:pStyle w:val="ConsPlusNormal"/>
        <w:jc w:val="both"/>
      </w:pPr>
    </w:p>
    <w:p w:rsidR="00A86292" w:rsidRDefault="00A86292">
      <w:pPr>
        <w:pStyle w:val="ConsPlusNormal"/>
        <w:jc w:val="center"/>
        <w:outlineLvl w:val="2"/>
      </w:pPr>
      <w:r>
        <w:t>Правовые основания для предоставления государственной услуги</w:t>
      </w:r>
    </w:p>
    <w:p w:rsidR="00A86292" w:rsidRDefault="00A86292">
      <w:pPr>
        <w:pStyle w:val="ConsPlusNormal"/>
        <w:jc w:val="center"/>
      </w:pPr>
    </w:p>
    <w:p w:rsidR="00A86292" w:rsidRDefault="00A86292">
      <w:pPr>
        <w:pStyle w:val="ConsPlusNormal"/>
        <w:ind w:firstLine="540"/>
        <w:jc w:val="both"/>
      </w:pPr>
      <w:r>
        <w:t>2.6. Предоставление государственной услуги осуществляется в соответствии с:</w:t>
      </w:r>
    </w:p>
    <w:p w:rsidR="00A86292" w:rsidRDefault="00A86292">
      <w:pPr>
        <w:pStyle w:val="ConsPlusNormal"/>
        <w:ind w:firstLine="540"/>
        <w:jc w:val="both"/>
      </w:pPr>
      <w:hyperlink r:id="rId21" w:history="1">
        <w:r>
          <w:rPr>
            <w:color w:val="0000FF"/>
          </w:rPr>
          <w:t>Конституцией</w:t>
        </w:r>
      </w:hyperlink>
      <w:r>
        <w:t xml:space="preserve"> Российской Федерации от 12 декабря 1993 года (Российская газета, 1993, 25 декабря, N 237);</w:t>
      </w:r>
    </w:p>
    <w:p w:rsidR="00A86292" w:rsidRDefault="00A86292">
      <w:pPr>
        <w:pStyle w:val="ConsPlusNormal"/>
        <w:ind w:firstLine="540"/>
        <w:jc w:val="both"/>
      </w:pPr>
      <w:r>
        <w:t xml:space="preserve">Федеральным </w:t>
      </w:r>
      <w:hyperlink r:id="rId22" w:history="1">
        <w:r>
          <w:rPr>
            <w:color w:val="0000FF"/>
          </w:rPr>
          <w:t>законом</w:t>
        </w:r>
      </w:hyperlink>
      <w:r>
        <w:t xml:space="preserve"> от 12 января 1995 года N 5-ФЗ "О ветеранах" (Российская газета, 1995, 25 января, N 19; Собрание законодательства Российской Федерации, 1995, N 3, ст. 168);</w:t>
      </w:r>
    </w:p>
    <w:p w:rsidR="00A86292" w:rsidRDefault="00A86292">
      <w:pPr>
        <w:pStyle w:val="ConsPlusNormal"/>
        <w:ind w:firstLine="540"/>
        <w:jc w:val="both"/>
      </w:pPr>
      <w:r>
        <w:t xml:space="preserve">Федеральным </w:t>
      </w:r>
      <w:hyperlink r:id="rId23" w:history="1">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2010, 30 июля, N 168; Собрание законодательства Российской Федерации, 2010, N 31, ст. 4179);</w:t>
      </w:r>
    </w:p>
    <w:p w:rsidR="00A86292" w:rsidRDefault="00A86292">
      <w:pPr>
        <w:pStyle w:val="ConsPlusNormal"/>
        <w:ind w:firstLine="540"/>
        <w:jc w:val="both"/>
      </w:pPr>
      <w:hyperlink r:id="rId24" w:history="1">
        <w:r>
          <w:rPr>
            <w:color w:val="0000FF"/>
          </w:rPr>
          <w:t>Постановлением</w:t>
        </w:r>
      </w:hyperlink>
      <w:r>
        <w:t xml:space="preserve"> Правительства Российской Федерации от 20 июня 2013 года N 519 "Об удостоверении члена семьи погибшего (умершего) инвалида войны, участника Великой Отечественной войны и ветерана боевых действий" (Собрание законодательства Российской Федерации, 2013, N 26, ст. 3341; Официальный интернет-портал правовой информации http://www.pravo.gov.ru, 2013, 25 июня);</w:t>
      </w:r>
    </w:p>
    <w:p w:rsidR="00A86292" w:rsidRDefault="00A86292">
      <w:pPr>
        <w:pStyle w:val="ConsPlusNormal"/>
        <w:ind w:firstLine="540"/>
        <w:jc w:val="both"/>
      </w:pPr>
      <w:hyperlink r:id="rId25" w:history="1">
        <w:r>
          <w:rPr>
            <w:color w:val="0000FF"/>
          </w:rPr>
          <w:t>постановлением</w:t>
        </w:r>
      </w:hyperlink>
      <w:r>
        <w:t xml:space="preserve"> Министерства труда Российской Федерации от 11 октября 2000 года N 69 "Об утверждении Инструкции 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 (Российская газета, 2000, 22 ноября, N 224; Бюллетень нормативных актов федеральных органов исполнительной власти, 2000, 27 ноября, N 48);</w:t>
      </w:r>
    </w:p>
    <w:p w:rsidR="00A86292" w:rsidRDefault="00A86292">
      <w:pPr>
        <w:pStyle w:val="ConsPlusNormal"/>
        <w:ind w:firstLine="540"/>
        <w:jc w:val="both"/>
      </w:pPr>
      <w:hyperlink r:id="rId26" w:history="1">
        <w:r>
          <w:rPr>
            <w:color w:val="0000FF"/>
          </w:rPr>
          <w:t>постановлением</w:t>
        </w:r>
      </w:hyperlink>
      <w:r>
        <w:t xml:space="preserve"> Правительства автономного округа от 26 июня 2012 года N 482-П "О департаменте социальной защиты населения Ямало-Ненецкого автономного округа" (Красный Север, 2012, 06 июля, спецвыпуск N 55).</w:t>
      </w:r>
    </w:p>
    <w:p w:rsidR="00A86292" w:rsidRDefault="00A86292">
      <w:pPr>
        <w:pStyle w:val="ConsPlusNormal"/>
        <w:jc w:val="center"/>
      </w:pPr>
    </w:p>
    <w:p w:rsidR="00A86292" w:rsidRDefault="00A86292">
      <w:pPr>
        <w:pStyle w:val="ConsPlusNormal"/>
        <w:jc w:val="center"/>
        <w:outlineLvl w:val="2"/>
      </w:pPr>
      <w:r>
        <w:t>Перечень документов, необходимых для предоставления</w:t>
      </w:r>
    </w:p>
    <w:p w:rsidR="00A86292" w:rsidRDefault="00A86292">
      <w:pPr>
        <w:pStyle w:val="ConsPlusNormal"/>
        <w:jc w:val="center"/>
      </w:pPr>
      <w:r>
        <w:t>государственной услуги</w:t>
      </w:r>
    </w:p>
    <w:p w:rsidR="00A86292" w:rsidRDefault="00A86292">
      <w:pPr>
        <w:pStyle w:val="ConsPlusNormal"/>
        <w:jc w:val="center"/>
      </w:pPr>
    </w:p>
    <w:p w:rsidR="00A86292" w:rsidRDefault="00A86292">
      <w:pPr>
        <w:pStyle w:val="ConsPlusNormal"/>
        <w:ind w:firstLine="540"/>
        <w:jc w:val="both"/>
      </w:pPr>
      <w:bookmarkStart w:id="5" w:name="P175"/>
      <w:bookmarkEnd w:id="5"/>
      <w:r>
        <w:t>2.7. Для получения государственной услуги заявитель лично либо используя средства почтовой связи представляет в департамент либо в орган социальной защиты населения по месту жительства или в многофункциональный центр (в случае наличия в муниципальном образовании в автономном округе и заключения соглашения о взаимодействии) следующие документы:</w:t>
      </w:r>
    </w:p>
    <w:p w:rsidR="00A86292" w:rsidRDefault="00A86292">
      <w:pPr>
        <w:pStyle w:val="ConsPlusNormal"/>
        <w:jc w:val="both"/>
      </w:pPr>
      <w:r>
        <w:t xml:space="preserve">(в ред. </w:t>
      </w:r>
      <w:hyperlink r:id="rId27" w:history="1">
        <w:r>
          <w:rPr>
            <w:color w:val="0000FF"/>
          </w:rPr>
          <w:t>постановления</w:t>
        </w:r>
      </w:hyperlink>
      <w:r>
        <w:t xml:space="preserve"> Правительства ЯНАО от 01.04.2016 N 278-П)</w:t>
      </w:r>
    </w:p>
    <w:p w:rsidR="00A86292" w:rsidRDefault="00A86292">
      <w:pPr>
        <w:pStyle w:val="ConsPlusNormal"/>
        <w:ind w:firstLine="540"/>
        <w:jc w:val="both"/>
      </w:pPr>
      <w:r>
        <w:lastRenderedPageBreak/>
        <w:t xml:space="preserve">2.7.1. </w:t>
      </w:r>
      <w:hyperlink w:anchor="P726" w:history="1">
        <w:r>
          <w:rPr>
            <w:color w:val="0000FF"/>
          </w:rPr>
          <w:t>заявление</w:t>
        </w:r>
      </w:hyperlink>
      <w:r>
        <w:t xml:space="preserve"> о выдаче удостоверения (приложение N 2 к настоящему Административному регламенту);</w:t>
      </w:r>
    </w:p>
    <w:p w:rsidR="00A86292" w:rsidRDefault="00A86292">
      <w:pPr>
        <w:pStyle w:val="ConsPlusNormal"/>
        <w:ind w:firstLine="540"/>
        <w:jc w:val="both"/>
      </w:pPr>
      <w:r>
        <w:t>2.7.2. документ, удостоверяющий личность (при обращении законного представителя либо доверенного лица - документы, подтверждающие их полномочия);</w:t>
      </w:r>
    </w:p>
    <w:p w:rsidR="00A86292" w:rsidRDefault="00A86292">
      <w:pPr>
        <w:pStyle w:val="ConsPlusNormal"/>
        <w:ind w:firstLine="540"/>
        <w:jc w:val="both"/>
      </w:pPr>
      <w:r>
        <w:t>2.7.3. документы о прохождении военной службы или участии в боевых действиях погибшим (умершим);</w:t>
      </w:r>
    </w:p>
    <w:p w:rsidR="00A86292" w:rsidRDefault="00A86292">
      <w:pPr>
        <w:pStyle w:val="ConsPlusNormal"/>
        <w:ind w:firstLine="540"/>
        <w:jc w:val="both"/>
      </w:pPr>
      <w:r>
        <w:t>2.7.4. свидетельство о смерти погибшего (умершего) либо справка установленной формы о гибели военнослужащего;</w:t>
      </w:r>
    </w:p>
    <w:p w:rsidR="00A86292" w:rsidRDefault="00A86292">
      <w:pPr>
        <w:pStyle w:val="ConsPlusNormal"/>
        <w:ind w:firstLine="540"/>
        <w:jc w:val="both"/>
      </w:pPr>
      <w:r>
        <w:t>2.7.5. документы, подтверждающие родственное отношение к погибшему (умершему);</w:t>
      </w:r>
    </w:p>
    <w:p w:rsidR="00A86292" w:rsidRDefault="00A86292">
      <w:pPr>
        <w:pStyle w:val="ConsPlusNormal"/>
        <w:ind w:firstLine="540"/>
        <w:jc w:val="both"/>
      </w:pPr>
      <w:r>
        <w:t>2.7.6. документы, подтверждающие факт проживания супруги (супруга) погибшего (умершего) ветерана боевых действий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учреждениях по очной форме обучения:</w:t>
      </w:r>
    </w:p>
    <w:p w:rsidR="00A86292" w:rsidRDefault="00A86292">
      <w:pPr>
        <w:pStyle w:val="ConsPlusNormal"/>
        <w:ind w:firstLine="540"/>
        <w:jc w:val="both"/>
      </w:pPr>
      <w:r>
        <w:t xml:space="preserve">- свидетельство о рождении ребенка (детей), справка федерального государственного учреждения медико-социальной экспертизы (или ранее врачебно-трудовой экспертной комиссии), подтверждающая установление инвалидности ребенку (детям) до достижения им (ими) возраста 18 лет, справка образовательной организации об очном обучении ребенка (детей) до достижения им (ими) возраста 23 лет (для заявителей, указанных в </w:t>
      </w:r>
      <w:hyperlink w:anchor="P65" w:history="1">
        <w:r>
          <w:rPr>
            <w:color w:val="0000FF"/>
          </w:rPr>
          <w:t>абзаце пятом подпункта 1.2.2 пункта 1.2</w:t>
        </w:r>
      </w:hyperlink>
      <w:r>
        <w:t xml:space="preserve"> настоящего Административного регламента, в зависимости от категории);</w:t>
      </w:r>
    </w:p>
    <w:p w:rsidR="00A86292" w:rsidRDefault="00A86292">
      <w:pPr>
        <w:pStyle w:val="ConsPlusNormal"/>
        <w:jc w:val="both"/>
      </w:pPr>
      <w:r>
        <w:t xml:space="preserve">(пп. 2.7.6 в ред. </w:t>
      </w:r>
      <w:hyperlink r:id="rId28" w:history="1">
        <w:r>
          <w:rPr>
            <w:color w:val="0000FF"/>
          </w:rPr>
          <w:t>постановления</w:t>
        </w:r>
      </w:hyperlink>
      <w:r>
        <w:t xml:space="preserve"> Правительства ЯНАО от 29.06.2016 N 628-П)</w:t>
      </w:r>
    </w:p>
    <w:p w:rsidR="00A86292" w:rsidRDefault="00A86292">
      <w:pPr>
        <w:pStyle w:val="ConsPlusNormal"/>
        <w:ind w:firstLine="540"/>
        <w:jc w:val="both"/>
      </w:pPr>
      <w:r>
        <w:t>2.7.7. фотографии (размером 3 x 4 см) - 2 шт.</w:t>
      </w:r>
    </w:p>
    <w:p w:rsidR="00A86292" w:rsidRDefault="00A86292">
      <w:pPr>
        <w:pStyle w:val="ConsPlusNormal"/>
        <w:ind w:firstLine="540"/>
        <w:jc w:val="both"/>
      </w:pPr>
      <w:r>
        <w:t>При представлении копий документов, предусмотренных настоящим пунктом, достоверность которых не засвидетельствована в установленном законодательством Российской Федерации порядке, одновременно представляются их оригиналы. Специалист департамента, органа социальной защиты населения, многофункционального центра сверяет представленные оригиналы документов и их копии друг с другом, заверяет копии документов своей подписью с указанием должности, фамилии, инициалов, даты заверения и печатью департамента, органа социальной защиты населения или многофункционального центра.</w:t>
      </w:r>
    </w:p>
    <w:p w:rsidR="00A86292" w:rsidRDefault="00A86292">
      <w:pPr>
        <w:pStyle w:val="ConsPlusNormal"/>
        <w:ind w:firstLine="540"/>
        <w:jc w:val="both"/>
      </w:pPr>
      <w:bookmarkStart w:id="6" w:name="P187"/>
      <w:bookmarkEnd w:id="6"/>
      <w:r>
        <w:t xml:space="preserve">2.8. Для предоставления государственной услуги заявителям, указанным в </w:t>
      </w:r>
      <w:hyperlink w:anchor="P55" w:history="1">
        <w:r>
          <w:rPr>
            <w:color w:val="0000FF"/>
          </w:rPr>
          <w:t>подпункте 1.2.1 пункта 1.2</w:t>
        </w:r>
      </w:hyperlink>
      <w:r>
        <w:t>, департаментом, органом социальной защиты населения или многофункциональным центром в рамках межведомственного взаимодействия запрашивается справка из территориального органа Пенсионного фонда Российской Федерации, подтверждающая получение пенсии по случаю потери кормильца (о наличии права на ее получение).</w:t>
      </w:r>
    </w:p>
    <w:p w:rsidR="00A86292" w:rsidRDefault="00A86292">
      <w:pPr>
        <w:pStyle w:val="ConsPlusNormal"/>
        <w:jc w:val="both"/>
      </w:pPr>
      <w:r>
        <w:t xml:space="preserve">(в ред. </w:t>
      </w:r>
      <w:hyperlink r:id="rId29" w:history="1">
        <w:r>
          <w:rPr>
            <w:color w:val="0000FF"/>
          </w:rPr>
          <w:t>постановления</w:t>
        </w:r>
      </w:hyperlink>
      <w:r>
        <w:t xml:space="preserve"> Правительства ЯНАО от 29.06.2016 N 628-П)</w:t>
      </w:r>
    </w:p>
    <w:p w:rsidR="00A86292" w:rsidRDefault="00A86292">
      <w:pPr>
        <w:pStyle w:val="ConsPlusNormal"/>
        <w:ind w:firstLine="540"/>
        <w:jc w:val="both"/>
      </w:pPr>
      <w:r>
        <w:t xml:space="preserve">Для предоставления государственной услуги заявителям, указанным в </w:t>
      </w:r>
      <w:hyperlink w:anchor="P65" w:history="1">
        <w:r>
          <w:rPr>
            <w:color w:val="0000FF"/>
          </w:rPr>
          <w:t>абзаце пятом подпункта 1.2.2 пункта 1.2</w:t>
        </w:r>
      </w:hyperlink>
      <w:r>
        <w:t xml:space="preserve"> настоящего Административного регламента, департаментом, органом социальной защиты населения или многофункциональным центром в рамках межведомственного взаимодействия запрашивается в уполномоченном органе справка, содержащая сведения о зарегистрированных в жилом помещении совместно с заявителем гражданах.</w:t>
      </w:r>
    </w:p>
    <w:p w:rsidR="00A86292" w:rsidRDefault="00A86292">
      <w:pPr>
        <w:pStyle w:val="ConsPlusNormal"/>
        <w:jc w:val="both"/>
      </w:pPr>
      <w:r>
        <w:t xml:space="preserve">(абзац введен </w:t>
      </w:r>
      <w:hyperlink r:id="rId30" w:history="1">
        <w:r>
          <w:rPr>
            <w:color w:val="0000FF"/>
          </w:rPr>
          <w:t>постановлением</w:t>
        </w:r>
      </w:hyperlink>
      <w:r>
        <w:t xml:space="preserve"> Правительства ЯНАО от 29.06.2016 N 628-П)</w:t>
      </w:r>
    </w:p>
    <w:p w:rsidR="00A86292" w:rsidRDefault="00A86292">
      <w:pPr>
        <w:pStyle w:val="ConsPlusNormal"/>
        <w:ind w:firstLine="540"/>
        <w:jc w:val="both"/>
      </w:pPr>
      <w:r>
        <w:t xml:space="preserve">2.9. Заявитель вправе представить указанные в </w:t>
      </w:r>
      <w:hyperlink w:anchor="P187" w:history="1">
        <w:r>
          <w:rPr>
            <w:color w:val="0000FF"/>
          </w:rPr>
          <w:t>пункте 2.8</w:t>
        </w:r>
      </w:hyperlink>
      <w:r>
        <w:t xml:space="preserve"> настоящего Административного регламента справки по собственной инициативе.</w:t>
      </w:r>
    </w:p>
    <w:p w:rsidR="00A86292" w:rsidRDefault="00A86292">
      <w:pPr>
        <w:pStyle w:val="ConsPlusNormal"/>
        <w:ind w:firstLine="540"/>
        <w:jc w:val="both"/>
      </w:pPr>
      <w:r>
        <w:t xml:space="preserve">Непредставление заявителем справок, указанных в </w:t>
      </w:r>
      <w:hyperlink w:anchor="P187" w:history="1">
        <w:r>
          <w:rPr>
            <w:color w:val="0000FF"/>
          </w:rPr>
          <w:t>пункте 2.8</w:t>
        </w:r>
      </w:hyperlink>
      <w:r>
        <w:t xml:space="preserve"> настоящего Административного регламента, не является основанием для отказа в предоставлении заявителю государственной услуги.</w:t>
      </w:r>
    </w:p>
    <w:p w:rsidR="00A86292" w:rsidRDefault="00A86292">
      <w:pPr>
        <w:pStyle w:val="ConsPlusNormal"/>
        <w:jc w:val="both"/>
      </w:pPr>
      <w:r>
        <w:t xml:space="preserve">(п. 2.9 в ред. </w:t>
      </w:r>
      <w:hyperlink r:id="rId31" w:history="1">
        <w:r>
          <w:rPr>
            <w:color w:val="0000FF"/>
          </w:rPr>
          <w:t>постановления</w:t>
        </w:r>
      </w:hyperlink>
      <w:r>
        <w:t xml:space="preserve"> Правительства ЯНАО от 29.06.2016 N 628-П)</w:t>
      </w:r>
    </w:p>
    <w:p w:rsidR="00A86292" w:rsidRDefault="00A86292">
      <w:pPr>
        <w:pStyle w:val="ConsPlusNormal"/>
        <w:ind w:firstLine="540"/>
        <w:jc w:val="both"/>
      </w:pPr>
      <w:r>
        <w:t>2.10. Департамент, орган социальной защиты населения или многофункциональный центр не вправе требовать от заявителя документов, не указанных в перечне документов, необходимых в соответствии с нормативными правовыми актами для предоставления государственной услуги.</w:t>
      </w:r>
    </w:p>
    <w:p w:rsidR="00A86292" w:rsidRDefault="00A86292">
      <w:pPr>
        <w:pStyle w:val="ConsPlusNormal"/>
        <w:ind w:firstLine="540"/>
        <w:jc w:val="both"/>
      </w:pPr>
      <w:r>
        <w:t>2.10-1. Заявление и документы, необходимые для получения государственной услуги, могут быть направлены в форме электронных документов, которые:</w:t>
      </w:r>
    </w:p>
    <w:p w:rsidR="00A86292" w:rsidRDefault="00A86292">
      <w:pPr>
        <w:pStyle w:val="ConsPlusNormal"/>
        <w:ind w:firstLine="540"/>
        <w:jc w:val="both"/>
      </w:pPr>
      <w:r>
        <w:t xml:space="preserve">подписываются в соответствии с требованиями Федерального </w:t>
      </w:r>
      <w:hyperlink r:id="rId32" w:history="1">
        <w:r>
          <w:rPr>
            <w:color w:val="0000FF"/>
          </w:rPr>
          <w:t>закона</w:t>
        </w:r>
      </w:hyperlink>
      <w:r>
        <w:t xml:space="preserve"> от 06 апреля 2011 года N 63-ФЗ "Об электронной подписи" и </w:t>
      </w:r>
      <w:hyperlink r:id="rId33" w:history="1">
        <w:r>
          <w:rPr>
            <w:color w:val="0000FF"/>
          </w:rPr>
          <w:t>статей 21.1</w:t>
        </w:r>
      </w:hyperlink>
      <w:r>
        <w:t xml:space="preserve"> и </w:t>
      </w:r>
      <w:hyperlink r:id="rId34" w:history="1">
        <w:r>
          <w:rPr>
            <w:color w:val="0000FF"/>
          </w:rPr>
          <w:t>21.2</w:t>
        </w:r>
      </w:hyperlink>
      <w:r>
        <w:t xml:space="preserve"> Федерального закона от 27 июля 2010 года </w:t>
      </w:r>
      <w:r>
        <w:lastRenderedPageBreak/>
        <w:t>N 210-ФЗ "Об организации предоставления государственных и муниципальных услуг";</w:t>
      </w:r>
    </w:p>
    <w:p w:rsidR="00A86292" w:rsidRDefault="00A86292">
      <w:pPr>
        <w:pStyle w:val="ConsPlusNormal"/>
        <w:ind w:firstLine="540"/>
        <w:jc w:val="both"/>
      </w:pPr>
      <w:r>
        <w:t>представляются в департамент либо в органы социальной защиты населения с использованием электронных носителей и (или) информационно-телекоммуникационных сетей общего пользования, включая сеть Интернет:</w:t>
      </w:r>
    </w:p>
    <w:p w:rsidR="00A86292" w:rsidRDefault="00A86292">
      <w:pPr>
        <w:pStyle w:val="ConsPlusNormal"/>
        <w:ind w:firstLine="540"/>
        <w:jc w:val="both"/>
      </w:pPr>
      <w:r>
        <w:t>лично при посещении департамента или органа социальной защиты населения;</w:t>
      </w:r>
    </w:p>
    <w:p w:rsidR="00A86292" w:rsidRDefault="00A86292">
      <w:pPr>
        <w:pStyle w:val="ConsPlusNormal"/>
        <w:ind w:firstLine="540"/>
        <w:jc w:val="both"/>
      </w:pPr>
      <w:r>
        <w:t>посредством многофункциональных центров (при их наличии);</w:t>
      </w:r>
    </w:p>
    <w:p w:rsidR="00A86292" w:rsidRDefault="00A86292">
      <w:pPr>
        <w:pStyle w:val="ConsPlusNormal"/>
        <w:ind w:firstLine="540"/>
        <w:jc w:val="both"/>
      </w:pPr>
      <w:r>
        <w:t>посредством Регионального портала и (или) Единого портала (без использования электронных носителей) (с момента реализации технической возможности);</w:t>
      </w:r>
    </w:p>
    <w:p w:rsidR="00A86292" w:rsidRDefault="00A86292">
      <w:pPr>
        <w:pStyle w:val="ConsPlusNormal"/>
        <w:ind w:firstLine="540"/>
        <w:jc w:val="both"/>
      </w:pPr>
      <w:r>
        <w:t>иным способом, позволяющим передать в электронном виде заявление и документы.</w:t>
      </w:r>
    </w:p>
    <w:p w:rsidR="00A86292" w:rsidRDefault="00A86292">
      <w:pPr>
        <w:pStyle w:val="ConsPlusNormal"/>
        <w:jc w:val="both"/>
      </w:pPr>
      <w:r>
        <w:t xml:space="preserve">(п. 2.10-1 введен </w:t>
      </w:r>
      <w:hyperlink r:id="rId35" w:history="1">
        <w:r>
          <w:rPr>
            <w:color w:val="0000FF"/>
          </w:rPr>
          <w:t>постановлением</w:t>
        </w:r>
      </w:hyperlink>
      <w:r>
        <w:t xml:space="preserve"> Правительства ЯНАО от 01.04.2016 N 278-П)</w:t>
      </w:r>
    </w:p>
    <w:p w:rsidR="00A86292" w:rsidRDefault="00A86292">
      <w:pPr>
        <w:pStyle w:val="ConsPlusNormal"/>
        <w:jc w:val="both"/>
      </w:pPr>
    </w:p>
    <w:p w:rsidR="00A86292" w:rsidRDefault="00A86292">
      <w:pPr>
        <w:pStyle w:val="ConsPlusNormal"/>
        <w:jc w:val="center"/>
        <w:outlineLvl w:val="2"/>
      </w:pPr>
      <w:r>
        <w:t>Перечень оснований для отказа в приеме документов,</w:t>
      </w:r>
    </w:p>
    <w:p w:rsidR="00A86292" w:rsidRDefault="00A86292">
      <w:pPr>
        <w:pStyle w:val="ConsPlusNormal"/>
        <w:jc w:val="center"/>
      </w:pPr>
      <w:r>
        <w:t>необходимых для предоставления государственной услуги,</w:t>
      </w:r>
    </w:p>
    <w:p w:rsidR="00A86292" w:rsidRDefault="00A86292">
      <w:pPr>
        <w:pStyle w:val="ConsPlusNormal"/>
        <w:jc w:val="center"/>
      </w:pPr>
      <w:r>
        <w:t>приостановления или отказа в предоставлении государственной</w:t>
      </w:r>
    </w:p>
    <w:p w:rsidR="00A86292" w:rsidRDefault="00A86292">
      <w:pPr>
        <w:pStyle w:val="ConsPlusNormal"/>
        <w:jc w:val="center"/>
      </w:pPr>
      <w:r>
        <w:t>услуги</w:t>
      </w:r>
    </w:p>
    <w:p w:rsidR="00A86292" w:rsidRDefault="00A86292">
      <w:pPr>
        <w:pStyle w:val="ConsPlusNormal"/>
        <w:jc w:val="center"/>
      </w:pPr>
    </w:p>
    <w:p w:rsidR="00A86292" w:rsidRDefault="00A86292">
      <w:pPr>
        <w:pStyle w:val="ConsPlusNormal"/>
        <w:ind w:firstLine="540"/>
        <w:jc w:val="both"/>
      </w:pPr>
      <w:r>
        <w:t>2.11. Основания для отказа в приеме документов, необходимых для предоставления государственной услуги, отсутствуют.</w:t>
      </w:r>
    </w:p>
    <w:p w:rsidR="00A86292" w:rsidRDefault="00A86292">
      <w:pPr>
        <w:pStyle w:val="ConsPlusNormal"/>
        <w:ind w:firstLine="540"/>
        <w:jc w:val="both"/>
      </w:pPr>
      <w:r>
        <w:t>2.12. Основания для приостановления предоставления государственной услуги отсутствуют.</w:t>
      </w:r>
    </w:p>
    <w:p w:rsidR="00A86292" w:rsidRDefault="00A86292">
      <w:pPr>
        <w:pStyle w:val="ConsPlusNormal"/>
        <w:ind w:firstLine="540"/>
        <w:jc w:val="both"/>
      </w:pPr>
      <w:r>
        <w:t>2.13. Основанием для отказа в предоставлении государственной услуги является отсутствие у заявителя права на получение государственной услуги в соответствии с действующим законодательством.</w:t>
      </w:r>
    </w:p>
    <w:p w:rsidR="00A86292" w:rsidRDefault="00A86292">
      <w:pPr>
        <w:pStyle w:val="ConsPlusNormal"/>
        <w:jc w:val="both"/>
      </w:pPr>
    </w:p>
    <w:p w:rsidR="00A86292" w:rsidRDefault="00A86292">
      <w:pPr>
        <w:pStyle w:val="ConsPlusNormal"/>
        <w:jc w:val="center"/>
        <w:outlineLvl w:val="2"/>
      </w:pPr>
      <w:r>
        <w:t>Перечень услуг, которые являются необходимыми и</w:t>
      </w:r>
    </w:p>
    <w:p w:rsidR="00A86292" w:rsidRDefault="00A86292">
      <w:pPr>
        <w:pStyle w:val="ConsPlusNormal"/>
        <w:jc w:val="center"/>
      </w:pPr>
      <w:r>
        <w:t>обязательными для предоставления государственной услуги</w:t>
      </w:r>
    </w:p>
    <w:p w:rsidR="00A86292" w:rsidRDefault="00A86292">
      <w:pPr>
        <w:pStyle w:val="ConsPlusNormal"/>
        <w:ind w:firstLine="540"/>
        <w:jc w:val="both"/>
      </w:pPr>
    </w:p>
    <w:p w:rsidR="00A86292" w:rsidRDefault="00A86292">
      <w:pPr>
        <w:pStyle w:val="ConsPlusNormal"/>
        <w:ind w:firstLine="540"/>
        <w:jc w:val="both"/>
      </w:pPr>
      <w:r>
        <w:t>2.14. Государственная услуга предоставляется при предоставлении следующей услуги:</w:t>
      </w:r>
    </w:p>
    <w:p w:rsidR="00A86292" w:rsidRDefault="00A86292">
      <w:pPr>
        <w:pStyle w:val="ConsPlusNormal"/>
        <w:ind w:firstLine="540"/>
        <w:jc w:val="both"/>
      </w:pPr>
      <w:r>
        <w:t>- выдача документов о прохождении военной службы или участии в боевых действиях погибшим (умершим) - выдаются архивными учреждениями и организациями, в которых находятся сведения (бесплатно).</w:t>
      </w:r>
    </w:p>
    <w:p w:rsidR="00A86292" w:rsidRDefault="00A86292">
      <w:pPr>
        <w:pStyle w:val="ConsPlusNormal"/>
        <w:jc w:val="center"/>
      </w:pPr>
    </w:p>
    <w:p w:rsidR="00A86292" w:rsidRDefault="00A86292">
      <w:pPr>
        <w:pStyle w:val="ConsPlusNormal"/>
        <w:jc w:val="center"/>
        <w:outlineLvl w:val="2"/>
      </w:pPr>
      <w:r>
        <w:t>Порядок, размер и основания взимания государственной пошлины</w:t>
      </w:r>
    </w:p>
    <w:p w:rsidR="00A86292" w:rsidRDefault="00A86292">
      <w:pPr>
        <w:pStyle w:val="ConsPlusNormal"/>
        <w:jc w:val="center"/>
      </w:pPr>
      <w:r>
        <w:t>или иной платы, взимаемой за предоставление государственной</w:t>
      </w:r>
    </w:p>
    <w:p w:rsidR="00A86292" w:rsidRDefault="00A86292">
      <w:pPr>
        <w:pStyle w:val="ConsPlusNormal"/>
        <w:jc w:val="center"/>
      </w:pPr>
      <w:r>
        <w:t>услуги</w:t>
      </w:r>
    </w:p>
    <w:p w:rsidR="00A86292" w:rsidRDefault="00A86292">
      <w:pPr>
        <w:pStyle w:val="ConsPlusNormal"/>
        <w:jc w:val="center"/>
      </w:pPr>
    </w:p>
    <w:p w:rsidR="00A86292" w:rsidRDefault="00A86292">
      <w:pPr>
        <w:pStyle w:val="ConsPlusNormal"/>
        <w:ind w:firstLine="540"/>
        <w:jc w:val="both"/>
      </w:pPr>
      <w:r>
        <w:t>2.15. Государственная услуга предоставляется бесплатно.</w:t>
      </w:r>
    </w:p>
    <w:p w:rsidR="00A86292" w:rsidRDefault="00A86292">
      <w:pPr>
        <w:pStyle w:val="ConsPlusNormal"/>
        <w:jc w:val="both"/>
      </w:pPr>
    </w:p>
    <w:p w:rsidR="00A86292" w:rsidRDefault="00A86292">
      <w:pPr>
        <w:pStyle w:val="ConsPlusNormal"/>
        <w:jc w:val="center"/>
        <w:outlineLvl w:val="2"/>
      </w:pPr>
      <w:r>
        <w:t>Максимальный срок ожидания в очереди при подаче заявления о</w:t>
      </w:r>
    </w:p>
    <w:p w:rsidR="00A86292" w:rsidRDefault="00A86292">
      <w:pPr>
        <w:pStyle w:val="ConsPlusNormal"/>
        <w:jc w:val="center"/>
      </w:pPr>
      <w:r>
        <w:t>предоставлении государственной услуги и при получении</w:t>
      </w:r>
    </w:p>
    <w:p w:rsidR="00A86292" w:rsidRDefault="00A86292">
      <w:pPr>
        <w:pStyle w:val="ConsPlusNormal"/>
        <w:jc w:val="center"/>
      </w:pPr>
      <w:r>
        <w:t>государственной услуги</w:t>
      </w:r>
    </w:p>
    <w:p w:rsidR="00A86292" w:rsidRDefault="00A86292">
      <w:pPr>
        <w:pStyle w:val="ConsPlusNormal"/>
        <w:jc w:val="center"/>
      </w:pPr>
    </w:p>
    <w:p w:rsidR="00A86292" w:rsidRDefault="00A86292">
      <w:pPr>
        <w:pStyle w:val="ConsPlusNormal"/>
        <w:ind w:firstLine="540"/>
        <w:jc w:val="both"/>
      </w:pPr>
      <w:r>
        <w:t>2.16.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 по предварительной записи - 10 минут с момента времени, на которое была осуществлена запись; максимальная продолжительность приема у специалиста, осуществляющего прием документов, составляет 40 минут.</w:t>
      </w:r>
    </w:p>
    <w:p w:rsidR="00A86292" w:rsidRDefault="00A86292">
      <w:pPr>
        <w:pStyle w:val="ConsPlusNormal"/>
        <w:ind w:firstLine="540"/>
        <w:jc w:val="both"/>
      </w:pPr>
      <w:r>
        <w:t>2.17. Максимальное время ожидания в очереди при получении государственной услуги не должно превышать 15 минут; максимальная продолжительность приема у специалиста, осуществляющего предоставление государственной услуги, составляет 20 минут.</w:t>
      </w:r>
    </w:p>
    <w:p w:rsidR="00A86292" w:rsidRDefault="00A86292">
      <w:pPr>
        <w:pStyle w:val="ConsPlusNormal"/>
        <w:jc w:val="both"/>
      </w:pPr>
    </w:p>
    <w:p w:rsidR="00A86292" w:rsidRDefault="00A86292">
      <w:pPr>
        <w:pStyle w:val="ConsPlusNormal"/>
        <w:jc w:val="center"/>
        <w:outlineLvl w:val="2"/>
      </w:pPr>
      <w:r>
        <w:t>Срок и порядок регистрации обращения заявителя о</w:t>
      </w:r>
    </w:p>
    <w:p w:rsidR="00A86292" w:rsidRDefault="00A86292">
      <w:pPr>
        <w:pStyle w:val="ConsPlusNormal"/>
        <w:jc w:val="center"/>
      </w:pPr>
      <w:r>
        <w:t>предоставлении государственной услуги, в том числе в</w:t>
      </w:r>
    </w:p>
    <w:p w:rsidR="00A86292" w:rsidRDefault="00A86292">
      <w:pPr>
        <w:pStyle w:val="ConsPlusNormal"/>
        <w:jc w:val="center"/>
      </w:pPr>
      <w:r>
        <w:t>электронной форме</w:t>
      </w:r>
    </w:p>
    <w:p w:rsidR="00A86292" w:rsidRDefault="00A86292">
      <w:pPr>
        <w:pStyle w:val="ConsPlusNormal"/>
        <w:jc w:val="center"/>
      </w:pPr>
    </w:p>
    <w:p w:rsidR="00A86292" w:rsidRDefault="00A86292">
      <w:pPr>
        <w:pStyle w:val="ConsPlusNormal"/>
        <w:ind w:firstLine="540"/>
        <w:jc w:val="both"/>
      </w:pPr>
      <w:r>
        <w:lastRenderedPageBreak/>
        <w:t xml:space="preserve">2.18. Регистрация заявления о предоставлении государственной услуги с документами, указанными в </w:t>
      </w:r>
      <w:hyperlink w:anchor="P175" w:history="1">
        <w:r>
          <w:rPr>
            <w:color w:val="0000FF"/>
          </w:rPr>
          <w:t>пункте 2.7</w:t>
        </w:r>
      </w:hyperlink>
      <w:r>
        <w:t xml:space="preserve"> настоящего раздела, поступившего в департамент, осуществляется в день его поступления.</w:t>
      </w:r>
    </w:p>
    <w:p w:rsidR="00A86292" w:rsidRDefault="00A86292">
      <w:pPr>
        <w:pStyle w:val="ConsPlusNormal"/>
        <w:ind w:firstLine="540"/>
        <w:jc w:val="both"/>
      </w:pPr>
      <w:r>
        <w:t xml:space="preserve">2.19. Регистрация заявления о предоставлении государственной услуги с документами, указанными в </w:t>
      </w:r>
      <w:hyperlink w:anchor="P175" w:history="1">
        <w:r>
          <w:rPr>
            <w:color w:val="0000FF"/>
          </w:rPr>
          <w:t>пункте 2.7</w:t>
        </w:r>
      </w:hyperlink>
      <w:r>
        <w:t xml:space="preserve"> настоящего раздела, поступившего в департамент в электронной форме (сканированном виде) в выходной (нерабочий или праздничный) день, осуществляется в первый следующий за ним рабочий день.</w:t>
      </w:r>
    </w:p>
    <w:p w:rsidR="00A86292" w:rsidRDefault="00A86292">
      <w:pPr>
        <w:pStyle w:val="ConsPlusNormal"/>
        <w:ind w:firstLine="540"/>
        <w:jc w:val="both"/>
      </w:pPr>
      <w:r>
        <w:t xml:space="preserve">Процедура регистрации заявления о предоставлении государственной услуги с документами, указанными в </w:t>
      </w:r>
      <w:hyperlink w:anchor="P175" w:history="1">
        <w:r>
          <w:rPr>
            <w:color w:val="0000FF"/>
          </w:rPr>
          <w:t>пункте 2.7</w:t>
        </w:r>
      </w:hyperlink>
      <w:r>
        <w:t xml:space="preserve"> настоящего раздела, осуществляется в порядке, предусмотренном </w:t>
      </w:r>
      <w:hyperlink w:anchor="P405" w:history="1">
        <w:r>
          <w:rPr>
            <w:color w:val="0000FF"/>
          </w:rPr>
          <w:t>пунктом 3.2</w:t>
        </w:r>
      </w:hyperlink>
      <w:r>
        <w:t xml:space="preserve"> настоящего Административного регламента.</w:t>
      </w:r>
    </w:p>
    <w:p w:rsidR="00A86292" w:rsidRDefault="00A86292">
      <w:pPr>
        <w:pStyle w:val="ConsPlusNormal"/>
        <w:jc w:val="both"/>
      </w:pPr>
    </w:p>
    <w:p w:rsidR="00A86292" w:rsidRDefault="00A86292">
      <w:pPr>
        <w:pStyle w:val="ConsPlusNormal"/>
        <w:jc w:val="center"/>
        <w:outlineLvl w:val="2"/>
      </w:pPr>
      <w:r>
        <w:t>Требования к помещениям предоставления государственной</w:t>
      </w:r>
    </w:p>
    <w:p w:rsidR="00A86292" w:rsidRDefault="00A86292">
      <w:pPr>
        <w:pStyle w:val="ConsPlusNormal"/>
        <w:jc w:val="center"/>
      </w:pPr>
      <w:r>
        <w:t>услуги</w:t>
      </w:r>
    </w:p>
    <w:p w:rsidR="00A86292" w:rsidRDefault="00A86292">
      <w:pPr>
        <w:pStyle w:val="ConsPlusNormal"/>
        <w:jc w:val="center"/>
      </w:pPr>
    </w:p>
    <w:p w:rsidR="00A86292" w:rsidRDefault="00A86292">
      <w:pPr>
        <w:pStyle w:val="ConsPlusNormal"/>
        <w:ind w:firstLine="540"/>
        <w:jc w:val="both"/>
      </w:pPr>
      <w:r>
        <w:t>2.20. Прием заявителей осуществляется в специально выделенных для этих целей помещениях.</w:t>
      </w:r>
    </w:p>
    <w:p w:rsidR="00A86292" w:rsidRDefault="00A86292">
      <w:pPr>
        <w:pStyle w:val="ConsPlusNormal"/>
        <w:ind w:firstLine="540"/>
        <w:jc w:val="both"/>
      </w:pPr>
      <w:r>
        <w:t>Помещения для приема заявителей размещаются на нижних этажах зданий, оборудованных отдельным входом, или в отдельно стоящих зданиях.</w:t>
      </w:r>
    </w:p>
    <w:p w:rsidR="00A86292" w:rsidRDefault="00A86292">
      <w:pPr>
        <w:pStyle w:val="ConsPlusNormal"/>
        <w:jc w:val="both"/>
      </w:pPr>
      <w:r>
        <w:t xml:space="preserve">(в ред. </w:t>
      </w:r>
      <w:hyperlink r:id="rId36" w:history="1">
        <w:r>
          <w:rPr>
            <w:color w:val="0000FF"/>
          </w:rPr>
          <w:t>постановления</w:t>
        </w:r>
      </w:hyperlink>
      <w:r>
        <w:t xml:space="preserve"> Правительства ЯНАО от 01.04.2016 N 278-П)</w:t>
      </w:r>
    </w:p>
    <w:p w:rsidR="00A86292" w:rsidRDefault="00A86292">
      <w:pPr>
        <w:pStyle w:val="ConsPlusNormal"/>
        <w:ind w:firstLine="540"/>
        <w:jc w:val="both"/>
      </w:pPr>
      <w:r>
        <w:t>Вход и выход из помещения для приема заявителей оборудуются соответствующими указателями с автономными источниками бесперебойного питания.</w:t>
      </w:r>
    </w:p>
    <w:p w:rsidR="00A86292" w:rsidRDefault="00A86292">
      <w:pPr>
        <w:pStyle w:val="ConsPlusNormal"/>
        <w:jc w:val="both"/>
      </w:pPr>
      <w:r>
        <w:t xml:space="preserve">(в ред. </w:t>
      </w:r>
      <w:hyperlink r:id="rId37" w:history="1">
        <w:r>
          <w:rPr>
            <w:color w:val="0000FF"/>
          </w:rPr>
          <w:t>постановления</w:t>
        </w:r>
      </w:hyperlink>
      <w:r>
        <w:t xml:space="preserve"> Правительства ЯНАО от 01.04.2016 N 278-П)</w:t>
      </w:r>
    </w:p>
    <w:p w:rsidR="00A86292" w:rsidRDefault="00A86292">
      <w:pPr>
        <w:pStyle w:val="ConsPlusNormal"/>
        <w:ind w:firstLine="540"/>
        <w:jc w:val="both"/>
      </w:pPr>
      <w:r>
        <w:t>В местах приема заявителей на видном месте размещаются схемы расположения средств пожаротушения и путей эвакуации посетителей и работников департамента.</w:t>
      </w:r>
    </w:p>
    <w:p w:rsidR="00A86292" w:rsidRDefault="00A86292">
      <w:pPr>
        <w:pStyle w:val="ConsPlusNormal"/>
        <w:ind w:firstLine="540"/>
        <w:jc w:val="both"/>
      </w:pPr>
      <w:r>
        <w:t>2.21. Места, где осуществляется прием заявителей по вопросам, связанным с предоставлением государственной услуги, оборудуются информационными стендами,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A86292" w:rsidRDefault="00A86292">
      <w:pPr>
        <w:pStyle w:val="ConsPlusNormal"/>
        <w:ind w:firstLine="540"/>
        <w:jc w:val="both"/>
      </w:pPr>
      <w:r>
        <w:t>2.22.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A86292" w:rsidRDefault="00A86292">
      <w:pPr>
        <w:pStyle w:val="ConsPlusNormal"/>
        <w:ind w:firstLine="540"/>
        <w:jc w:val="both"/>
      </w:pPr>
      <w:r>
        <w:t>2.23. Под сектор ожидания в очереди отводится просторное помещение, площадь которого должна определяться в зависимости от количества заявителей, обращающихся в департамент.</w:t>
      </w:r>
    </w:p>
    <w:p w:rsidR="00A86292" w:rsidRDefault="00A86292">
      <w:pPr>
        <w:pStyle w:val="ConsPlusNormal"/>
        <w:ind w:firstLine="540"/>
        <w:jc w:val="both"/>
      </w:pPr>
      <w:r>
        <w:t>2.24. Габаритные размеры, очертания и свойства сектора ожидания определяются с учетом необходимости создания оптимальных условий для работы специалистов департамента, а также для комфортного обслуживания посетителей.</w:t>
      </w:r>
    </w:p>
    <w:p w:rsidR="00A86292" w:rsidRDefault="00A86292">
      <w:pPr>
        <w:pStyle w:val="ConsPlusNormal"/>
        <w:ind w:firstLine="540"/>
        <w:jc w:val="both"/>
      </w:pPr>
      <w:r>
        <w:t>2.25. Рабочие места специалистов департамента оборудуются средствами сигнализации (стационарными "тревожными кнопками" или переносными многофункциональными брелоками-коммуникаторами).</w:t>
      </w:r>
    </w:p>
    <w:p w:rsidR="00A86292" w:rsidRDefault="00A86292">
      <w:pPr>
        <w:pStyle w:val="ConsPlusNormal"/>
        <w:ind w:firstLine="540"/>
        <w:jc w:val="both"/>
      </w:pPr>
      <w:r>
        <w:t>2.26. В местах приема заявителей предусматривается оборудование доступных мест общественного пользования (туалетов).</w:t>
      </w:r>
    </w:p>
    <w:p w:rsidR="00A86292" w:rsidRDefault="00A86292">
      <w:pPr>
        <w:pStyle w:val="ConsPlusNormal"/>
        <w:ind w:firstLine="540"/>
        <w:jc w:val="both"/>
      </w:pPr>
      <w:r>
        <w:t xml:space="preserve">2.27. Требования к помещению должны соответствовать Санитарно-эпидемиологическим </w:t>
      </w:r>
      <w:hyperlink r:id="rId38" w:history="1">
        <w:r>
          <w:rPr>
            <w:color w:val="0000FF"/>
          </w:rPr>
          <w:t>правилам и нормативам</w:t>
        </w:r>
      </w:hyperlink>
      <w:r>
        <w:t xml:space="preserve"> "Гигиенические требования к персональным электронно-вычислительным машинам и организации работы. СанПиН 2.2.2/2.4.1340-03".</w:t>
      </w:r>
    </w:p>
    <w:p w:rsidR="00A86292" w:rsidRDefault="00A86292">
      <w:pPr>
        <w:pStyle w:val="ConsPlusNormal"/>
        <w:ind w:firstLine="540"/>
        <w:jc w:val="both"/>
      </w:pPr>
      <w:r>
        <w:t>Помещение должно быть оборудовано:</w:t>
      </w:r>
    </w:p>
    <w:p w:rsidR="00A86292" w:rsidRDefault="00A86292">
      <w:pPr>
        <w:pStyle w:val="ConsPlusNormal"/>
        <w:ind w:firstLine="540"/>
        <w:jc w:val="both"/>
      </w:pPr>
      <w:r>
        <w:t>противопожарной системой и средствами порошкового пожаротушения;</w:t>
      </w:r>
    </w:p>
    <w:p w:rsidR="00A86292" w:rsidRDefault="00A86292">
      <w:pPr>
        <w:pStyle w:val="ConsPlusNormal"/>
        <w:ind w:firstLine="540"/>
        <w:jc w:val="both"/>
      </w:pPr>
      <w:r>
        <w:t>системами кондиционирования (охлаждения и нагревания) воздуха;</w:t>
      </w:r>
    </w:p>
    <w:p w:rsidR="00A86292" w:rsidRDefault="00A86292">
      <w:pPr>
        <w:pStyle w:val="ConsPlusNormal"/>
        <w:ind w:firstLine="540"/>
        <w:jc w:val="both"/>
      </w:pPr>
      <w:r>
        <w:t>средствами оповещения о возникновении чрезвычайной ситуации;</w:t>
      </w:r>
    </w:p>
    <w:p w:rsidR="00A86292" w:rsidRDefault="00A86292">
      <w:pPr>
        <w:pStyle w:val="ConsPlusNormal"/>
        <w:ind w:firstLine="540"/>
        <w:jc w:val="both"/>
      </w:pPr>
      <w:r>
        <w:t>системой охраны.</w:t>
      </w:r>
    </w:p>
    <w:p w:rsidR="00A86292" w:rsidRDefault="00A86292">
      <w:pPr>
        <w:pStyle w:val="ConsPlusNormal"/>
        <w:ind w:firstLine="540"/>
        <w:jc w:val="both"/>
      </w:pPr>
      <w:r>
        <w:t>2.28. Здание департамента должно быть оборудовано информационной табличкой (вывеской), предназначенной для доведения до сведения заинтересованных лиц о его наименовании.</w:t>
      </w:r>
    </w:p>
    <w:p w:rsidR="00A86292" w:rsidRDefault="00A86292">
      <w:pPr>
        <w:pStyle w:val="ConsPlusNormal"/>
        <w:ind w:firstLine="540"/>
        <w:jc w:val="both"/>
      </w:pPr>
      <w:r>
        <w:t>2.29. Информационные таблички должны размещаться рядом с входом либо на двери входа так, чтобы их хорошо видели посетители.</w:t>
      </w:r>
    </w:p>
    <w:p w:rsidR="00A86292" w:rsidRDefault="00A86292">
      <w:pPr>
        <w:pStyle w:val="ConsPlusNormal"/>
        <w:ind w:firstLine="540"/>
        <w:jc w:val="both"/>
      </w:pPr>
      <w:r>
        <w:lastRenderedPageBreak/>
        <w:t>2.30. На территории, прилегающей к месторасположению департамента, органов социальной защиты населения, участвующих в предоставлении государственной услуги, оборудуются места для парковки автотранспортных средств.</w:t>
      </w:r>
    </w:p>
    <w:p w:rsidR="00A86292" w:rsidRDefault="00A86292">
      <w:pPr>
        <w:pStyle w:val="ConsPlusNormal"/>
        <w:ind w:firstLine="540"/>
        <w:jc w:val="both"/>
      </w:pPr>
      <w:r>
        <w:t>Новые здания (строения) департамента, органов социальной защиты населения, участвующих в предоставлении государственной услуги, оборудуются стоянками для автомобильного транспорта заявителей. Существующие здания (строения) оборудуются стоянками при наличии технической возможности.</w:t>
      </w:r>
    </w:p>
    <w:p w:rsidR="00A86292" w:rsidRDefault="00A86292">
      <w:pPr>
        <w:pStyle w:val="ConsPlusNormal"/>
        <w:ind w:firstLine="540"/>
        <w:jc w:val="both"/>
      </w:pPr>
      <w:r>
        <w:t>Количество парковочных мест определяется в зависимости от интенсивности работы и количества заявителей, обращающихся в департамент, органы социальной защиты населения, участвующие в предоставлении государственной услуги. При расчете количества парковочных мест за основу принимается количество посещений заявителей за определенный период.</w:t>
      </w:r>
    </w:p>
    <w:p w:rsidR="00A86292" w:rsidRDefault="00A86292">
      <w:pPr>
        <w:pStyle w:val="ConsPlusNormal"/>
        <w:ind w:firstLine="540"/>
        <w:jc w:val="both"/>
      </w:pPr>
      <w:r>
        <w:t>На стоянке автотранспортных средств выделяется не менее 10%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A86292" w:rsidRDefault="00A86292">
      <w:pPr>
        <w:pStyle w:val="ConsPlusNormal"/>
        <w:ind w:firstLine="540"/>
        <w:jc w:val="both"/>
      </w:pPr>
      <w:r>
        <w:t>Доступ заявителей к парковочным местам является бесплатным.</w:t>
      </w:r>
    </w:p>
    <w:p w:rsidR="00A86292" w:rsidRDefault="00A86292">
      <w:pPr>
        <w:pStyle w:val="ConsPlusNormal"/>
        <w:jc w:val="both"/>
      </w:pPr>
      <w:r>
        <w:t xml:space="preserve">(п. 2.30 в ред. </w:t>
      </w:r>
      <w:hyperlink r:id="rId39" w:history="1">
        <w:r>
          <w:rPr>
            <w:color w:val="0000FF"/>
          </w:rPr>
          <w:t>постановления</w:t>
        </w:r>
      </w:hyperlink>
      <w:r>
        <w:t xml:space="preserve"> Правительства ЯНАО от 01.04.2016 N 278-П)</w:t>
      </w:r>
    </w:p>
    <w:p w:rsidR="00A86292" w:rsidRDefault="00A86292">
      <w:pPr>
        <w:pStyle w:val="ConsPlusNormal"/>
        <w:ind w:firstLine="540"/>
        <w:jc w:val="both"/>
      </w:pPr>
      <w:r>
        <w:t>2.31. Требования к обеспечению условий доступности для инвалидов помещений, зданий и иных сооружений (далее - объекты) департамента, органа социальной защиты населения и предоставляемой в них государственной услуги.</w:t>
      </w:r>
    </w:p>
    <w:p w:rsidR="00A86292" w:rsidRDefault="00A86292">
      <w:pPr>
        <w:pStyle w:val="ConsPlusNormal"/>
        <w:ind w:firstLine="540"/>
        <w:jc w:val="both"/>
      </w:pPr>
      <w:r>
        <w:t>Директор департамента и руководители органов социальной защиты населения, участвующие в предоставлении государственной услуги, обеспечивают инвалидам следующие условия доступности объектов и предоставляемой в них государственной услуги:</w:t>
      </w:r>
    </w:p>
    <w:p w:rsidR="00A86292" w:rsidRDefault="00A86292">
      <w:pPr>
        <w:pStyle w:val="ConsPlusNormal"/>
        <w:ind w:firstLine="540"/>
        <w:jc w:val="both"/>
      </w:pPr>
      <w:r>
        <w:t>- возможность беспрепятственного входа в объекты департамента либо органа социальной защиты населения и выхода из них;</w:t>
      </w:r>
    </w:p>
    <w:p w:rsidR="00A86292" w:rsidRDefault="00A86292">
      <w:pPr>
        <w:pStyle w:val="ConsPlusNormal"/>
        <w:ind w:firstLine="540"/>
        <w:jc w:val="both"/>
      </w:pPr>
      <w:r>
        <w:t>- возможность самостоятельного передвижения по территории объекта департамента либо органа социальной защиты населения в целях доступа к месту предоставления государственной услуги, в том числе с помощью специалистов (работников) департамента, органа социальной защиты населения, ассистивных и вспомогательных технологий, а также сменного кресла-коляски;</w:t>
      </w:r>
    </w:p>
    <w:p w:rsidR="00A86292" w:rsidRDefault="00A86292">
      <w:pPr>
        <w:pStyle w:val="ConsPlusNormal"/>
        <w:ind w:firstLine="540"/>
        <w:jc w:val="both"/>
      </w:pPr>
      <w:r>
        <w:t>- возможность посадки в транспортное средство и высадки из него перед входом в объект департамента либо органа социальной защиты населения, в том числе с использованием кресла-коляски и при необходимости с помощью специалистов (работников) департамента, органа социальной защиты населения;</w:t>
      </w:r>
    </w:p>
    <w:p w:rsidR="00A86292" w:rsidRDefault="00A86292">
      <w:pPr>
        <w:pStyle w:val="ConsPlusNormal"/>
        <w:ind w:firstLine="540"/>
        <w:jc w:val="both"/>
      </w:pPr>
      <w:r>
        <w:t>- сопровождение инвалидов, имеющих стойкие нарушения функции зрения и самостоятельного передвижения, по территории объекта департамента, органа социальной защиты населения;</w:t>
      </w:r>
    </w:p>
    <w:p w:rsidR="00A86292" w:rsidRDefault="00A86292">
      <w:pPr>
        <w:pStyle w:val="ConsPlusNormal"/>
        <w:ind w:firstLine="540"/>
        <w:jc w:val="both"/>
      </w:pPr>
      <w:r>
        <w:t>- содействие инвалиду при входе в объект департамента, органа социальной защиты населения и выходе из него, информирование инвалида о доступных маршрутах общественного транспорта;</w:t>
      </w:r>
    </w:p>
    <w:p w:rsidR="00A86292" w:rsidRDefault="00A86292">
      <w:pPr>
        <w:pStyle w:val="ConsPlusNormal"/>
        <w:ind w:firstLine="540"/>
        <w:jc w:val="both"/>
      </w:pPr>
      <w:r>
        <w:t>- надлежащее размещение носителей информации, необходимой для обеспечения беспрепятственного доступа инвалидов к объектам департамента, органа социальной защиты населения и государственной услуге,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86292" w:rsidRDefault="00A86292">
      <w:pPr>
        <w:pStyle w:val="ConsPlusNormal"/>
        <w:ind w:firstLine="540"/>
        <w:jc w:val="both"/>
      </w:pPr>
      <w:r>
        <w:t xml:space="preserve">- обеспечение допуска на объект департамента, органа социальной защиты населения собаки-проводника при наличии документа, подтверждающего ее специальное обучение, выданного по </w:t>
      </w:r>
      <w:hyperlink r:id="rId40" w:history="1">
        <w:r>
          <w:rPr>
            <w:color w:val="0000FF"/>
          </w:rPr>
          <w:t>форме</w:t>
        </w:r>
      </w:hyperlink>
      <w:r>
        <w:t xml:space="preserve"> и в </w:t>
      </w:r>
      <w:hyperlink r:id="rId41" w:history="1">
        <w:r>
          <w:rPr>
            <w:color w:val="0000FF"/>
          </w:rPr>
          <w:t>порядке</w:t>
        </w:r>
      </w:hyperlink>
      <w:r>
        <w:t>, утвержденными приказом Министерства труда и социальной защиты Российской Федерации от 22 июня 2015 года N 386н;</w:t>
      </w:r>
    </w:p>
    <w:p w:rsidR="00A86292" w:rsidRDefault="00A86292">
      <w:pPr>
        <w:pStyle w:val="ConsPlusNormal"/>
        <w:ind w:firstLine="540"/>
        <w:jc w:val="both"/>
      </w:pPr>
      <w:r>
        <w:t>-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A86292" w:rsidRDefault="00A86292">
      <w:pPr>
        <w:pStyle w:val="ConsPlusNormal"/>
        <w:ind w:firstLine="540"/>
        <w:jc w:val="both"/>
      </w:pPr>
      <w:r>
        <w:t xml:space="preserve">- предоставление инвалидам по слуху при необходимости услуги с использованием русского жестового языка, включая обеспечение допуска на объект департамента, органов социальной </w:t>
      </w:r>
      <w:r>
        <w:lastRenderedPageBreak/>
        <w:t>защиты населения сурдопереводчика, тифлосурдопереводчика;</w:t>
      </w:r>
    </w:p>
    <w:p w:rsidR="00A86292" w:rsidRDefault="00A86292">
      <w:pPr>
        <w:pStyle w:val="ConsPlusNormal"/>
        <w:ind w:firstLine="540"/>
        <w:jc w:val="both"/>
      </w:pPr>
      <w:r>
        <w:t>- оказание специалистами (работниками) департамента, органа социальной защиты населения иной необходимой инвалидам помощи в преодолении барьеров, мешающих получению ими государственной услуги наравне с другими лицами;</w:t>
      </w:r>
    </w:p>
    <w:p w:rsidR="00A86292" w:rsidRDefault="00A86292">
      <w:pPr>
        <w:pStyle w:val="ConsPlusNormal"/>
        <w:ind w:firstLine="540"/>
        <w:jc w:val="both"/>
      </w:pPr>
      <w:r>
        <w:t>-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A86292" w:rsidRDefault="00A86292">
      <w:pPr>
        <w:pStyle w:val="ConsPlusNormal"/>
        <w:ind w:firstLine="540"/>
        <w:jc w:val="both"/>
      </w:pPr>
      <w:r>
        <w:t>В случаях если существующие объекты предоставления государственной услуги невозможно до их реконструкции или капитального ремонта полностью приспособить с учетом потребностей инвалидов, органам социальной защиты населения, участвующим в предоставлении государственной услуги, следует предпринять согласованные с одним из общественных объединений инвалидов, осуществляющих свою деятельность на соответствующей территории, все необходимые меры для обеспечения доступа инвалидов к месту предоставления государственной услуги либо, когда это возможно, обеспечить ее предоставление по месту жительства инвалида или в дистанционном режиме.</w:t>
      </w:r>
    </w:p>
    <w:p w:rsidR="00A86292" w:rsidRDefault="00A86292">
      <w:pPr>
        <w:pStyle w:val="ConsPlusNormal"/>
        <w:ind w:firstLine="540"/>
        <w:jc w:val="both"/>
      </w:pPr>
      <w:r>
        <w:t>Департамент принимает указанные выше меры совместно с управлением делами Правительства автономного округа.</w:t>
      </w:r>
    </w:p>
    <w:p w:rsidR="00A86292" w:rsidRDefault="00A86292">
      <w:pPr>
        <w:pStyle w:val="ConsPlusNormal"/>
        <w:jc w:val="both"/>
      </w:pPr>
      <w:r>
        <w:t xml:space="preserve">(п. 2.31 в ред. </w:t>
      </w:r>
      <w:hyperlink r:id="rId42" w:history="1">
        <w:r>
          <w:rPr>
            <w:color w:val="0000FF"/>
          </w:rPr>
          <w:t>постановления</w:t>
        </w:r>
      </w:hyperlink>
      <w:r>
        <w:t xml:space="preserve"> Правительства ЯНАО от 01.04.2016 N 278-П)</w:t>
      </w:r>
    </w:p>
    <w:p w:rsidR="00A86292" w:rsidRDefault="00A86292">
      <w:pPr>
        <w:pStyle w:val="ConsPlusNormal"/>
        <w:ind w:firstLine="540"/>
        <w:jc w:val="both"/>
      </w:pPr>
      <w:r>
        <w:t xml:space="preserve">2.32 - 2.33. Утратили силу. - </w:t>
      </w:r>
      <w:hyperlink r:id="rId43" w:history="1">
        <w:r>
          <w:rPr>
            <w:color w:val="0000FF"/>
          </w:rPr>
          <w:t>Постановление</w:t>
        </w:r>
      </w:hyperlink>
      <w:r>
        <w:t xml:space="preserve"> Правительства ЯНАО от 01.04.2016 N 278-П.</w:t>
      </w:r>
    </w:p>
    <w:p w:rsidR="00A86292" w:rsidRDefault="00A86292">
      <w:pPr>
        <w:pStyle w:val="ConsPlusNormal"/>
        <w:jc w:val="center"/>
      </w:pPr>
    </w:p>
    <w:p w:rsidR="00A86292" w:rsidRDefault="00A86292">
      <w:pPr>
        <w:pStyle w:val="ConsPlusNormal"/>
        <w:jc w:val="center"/>
        <w:outlineLvl w:val="2"/>
      </w:pPr>
      <w:r>
        <w:t>Показатели доступности и качества оказываемых услуг</w:t>
      </w:r>
    </w:p>
    <w:p w:rsidR="00A86292" w:rsidRDefault="00A86292">
      <w:pPr>
        <w:pStyle w:val="ConsPlusNormal"/>
        <w:jc w:val="center"/>
      </w:pPr>
    </w:p>
    <w:p w:rsidR="00A86292" w:rsidRDefault="00A86292">
      <w:pPr>
        <w:pStyle w:val="ConsPlusNormal"/>
        <w:ind w:firstLine="540"/>
        <w:jc w:val="both"/>
      </w:pPr>
      <w:r>
        <w:t>2.34. Показателями доступности государственной услуги являются:</w:t>
      </w:r>
    </w:p>
    <w:p w:rsidR="00A86292" w:rsidRDefault="00A86292">
      <w:pPr>
        <w:pStyle w:val="ConsPlusNormal"/>
        <w:ind w:firstLine="540"/>
        <w:jc w:val="both"/>
      </w:pPr>
      <w:r>
        <w:t>- транспортная доступность к местам предоставления государственной услуги;</w:t>
      </w:r>
    </w:p>
    <w:p w:rsidR="00A86292" w:rsidRDefault="00A86292">
      <w:pPr>
        <w:pStyle w:val="ConsPlusNormal"/>
        <w:ind w:firstLine="540"/>
        <w:jc w:val="both"/>
      </w:pPr>
      <w:r>
        <w:t>-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A86292" w:rsidRDefault="00A86292">
      <w:pPr>
        <w:pStyle w:val="ConsPlusNormal"/>
        <w:ind w:firstLine="540"/>
        <w:jc w:val="both"/>
      </w:pPr>
      <w:r>
        <w:t>- обеспечение возможности направления запроса по электронной почте;</w:t>
      </w:r>
    </w:p>
    <w:p w:rsidR="00A86292" w:rsidRDefault="00A86292">
      <w:pPr>
        <w:pStyle w:val="ConsPlusNormal"/>
        <w:ind w:firstLine="540"/>
        <w:jc w:val="both"/>
      </w:pPr>
      <w:r>
        <w:t>- размещение информации о порядке предоставления государственной услуги в информационно-телекоммуникационной сети Интернет.</w:t>
      </w:r>
    </w:p>
    <w:p w:rsidR="00A86292" w:rsidRDefault="00A86292">
      <w:pPr>
        <w:sectPr w:rsidR="00A86292" w:rsidSect="005F12F3">
          <w:pgSz w:w="11906" w:h="16838"/>
          <w:pgMar w:top="1134" w:right="850" w:bottom="1134" w:left="1701" w:header="708" w:footer="708" w:gutter="0"/>
          <w:cols w:space="708"/>
          <w:docGrid w:linePitch="360"/>
        </w:sectPr>
      </w:pPr>
    </w:p>
    <w:p w:rsidR="00A86292" w:rsidRDefault="00A8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6746"/>
        <w:gridCol w:w="1020"/>
        <w:gridCol w:w="1361"/>
      </w:tblGrid>
      <w:tr w:rsidR="00A86292">
        <w:tc>
          <w:tcPr>
            <w:tcW w:w="510" w:type="dxa"/>
          </w:tcPr>
          <w:p w:rsidR="00A86292" w:rsidRDefault="00A86292">
            <w:pPr>
              <w:pStyle w:val="ConsPlusNormal"/>
              <w:jc w:val="center"/>
            </w:pPr>
            <w:r>
              <w:t>N п/п</w:t>
            </w:r>
          </w:p>
        </w:tc>
        <w:tc>
          <w:tcPr>
            <w:tcW w:w="6746" w:type="dxa"/>
          </w:tcPr>
          <w:p w:rsidR="00A86292" w:rsidRDefault="00A86292">
            <w:pPr>
              <w:pStyle w:val="ConsPlusNormal"/>
              <w:jc w:val="center"/>
            </w:pPr>
            <w:r>
              <w:t>Наименование показателя</w:t>
            </w:r>
          </w:p>
        </w:tc>
        <w:tc>
          <w:tcPr>
            <w:tcW w:w="1020" w:type="dxa"/>
          </w:tcPr>
          <w:p w:rsidR="00A86292" w:rsidRDefault="00A86292">
            <w:pPr>
              <w:pStyle w:val="ConsPlusNormal"/>
              <w:jc w:val="center"/>
            </w:pPr>
            <w:r>
              <w:t>Единица измерения</w:t>
            </w:r>
          </w:p>
        </w:tc>
        <w:tc>
          <w:tcPr>
            <w:tcW w:w="1361" w:type="dxa"/>
          </w:tcPr>
          <w:p w:rsidR="00A86292" w:rsidRDefault="00A86292">
            <w:pPr>
              <w:pStyle w:val="ConsPlusNormal"/>
              <w:jc w:val="center"/>
            </w:pPr>
            <w:r>
              <w:t>Нормативное значение показателя</w:t>
            </w:r>
          </w:p>
        </w:tc>
      </w:tr>
      <w:tr w:rsidR="00A86292">
        <w:tc>
          <w:tcPr>
            <w:tcW w:w="510" w:type="dxa"/>
          </w:tcPr>
          <w:p w:rsidR="00A86292" w:rsidRDefault="00A86292">
            <w:pPr>
              <w:pStyle w:val="ConsPlusNormal"/>
              <w:jc w:val="center"/>
            </w:pPr>
            <w:r>
              <w:t>1</w:t>
            </w:r>
          </w:p>
        </w:tc>
        <w:tc>
          <w:tcPr>
            <w:tcW w:w="6746" w:type="dxa"/>
          </w:tcPr>
          <w:p w:rsidR="00A86292" w:rsidRDefault="00A86292">
            <w:pPr>
              <w:pStyle w:val="ConsPlusNormal"/>
              <w:jc w:val="center"/>
            </w:pPr>
            <w:r>
              <w:t>2</w:t>
            </w:r>
          </w:p>
        </w:tc>
        <w:tc>
          <w:tcPr>
            <w:tcW w:w="1020" w:type="dxa"/>
          </w:tcPr>
          <w:p w:rsidR="00A86292" w:rsidRDefault="00A86292">
            <w:pPr>
              <w:pStyle w:val="ConsPlusNormal"/>
              <w:jc w:val="center"/>
            </w:pPr>
            <w:r>
              <w:t>3</w:t>
            </w:r>
          </w:p>
        </w:tc>
        <w:tc>
          <w:tcPr>
            <w:tcW w:w="1361" w:type="dxa"/>
          </w:tcPr>
          <w:p w:rsidR="00A86292" w:rsidRDefault="00A86292">
            <w:pPr>
              <w:pStyle w:val="ConsPlusNormal"/>
              <w:jc w:val="center"/>
            </w:pPr>
            <w:r>
              <w:t>4</w:t>
            </w:r>
          </w:p>
        </w:tc>
      </w:tr>
      <w:tr w:rsidR="00A86292">
        <w:tc>
          <w:tcPr>
            <w:tcW w:w="510" w:type="dxa"/>
          </w:tcPr>
          <w:p w:rsidR="00A86292" w:rsidRDefault="00A86292">
            <w:pPr>
              <w:pStyle w:val="ConsPlusNormal"/>
              <w:jc w:val="center"/>
            </w:pPr>
            <w:r>
              <w:t>1.</w:t>
            </w:r>
          </w:p>
        </w:tc>
        <w:tc>
          <w:tcPr>
            <w:tcW w:w="9127" w:type="dxa"/>
            <w:gridSpan w:val="3"/>
          </w:tcPr>
          <w:p w:rsidR="00A86292" w:rsidRDefault="00A86292">
            <w:pPr>
              <w:pStyle w:val="ConsPlusNormal"/>
            </w:pPr>
            <w:r>
              <w:t>Показатели, характеризующие доступность государственной услуги</w:t>
            </w:r>
          </w:p>
        </w:tc>
      </w:tr>
      <w:tr w:rsidR="00A86292">
        <w:tc>
          <w:tcPr>
            <w:tcW w:w="510" w:type="dxa"/>
          </w:tcPr>
          <w:p w:rsidR="00A86292" w:rsidRDefault="00A86292">
            <w:pPr>
              <w:pStyle w:val="ConsPlusNormal"/>
              <w:jc w:val="both"/>
            </w:pPr>
            <w:r>
              <w:t>1.1.</w:t>
            </w:r>
          </w:p>
        </w:tc>
        <w:tc>
          <w:tcPr>
            <w:tcW w:w="6746" w:type="dxa"/>
          </w:tcPr>
          <w:p w:rsidR="00A86292" w:rsidRDefault="00A86292">
            <w:pPr>
              <w:pStyle w:val="ConsPlusNormal"/>
            </w:pPr>
            <w:r>
              <w:t>Наличие полной и достоверной, доступной для заявителя информации о содержании государственной услуги, способах, порядке и 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государственной услуги на Официальном Интернет-сайте исполнительных органов государственной власти автономного округа http://правительство.янао.рф/, на Едином портале и/или Региональном портале</w:t>
            </w:r>
          </w:p>
        </w:tc>
        <w:tc>
          <w:tcPr>
            <w:tcW w:w="1020" w:type="dxa"/>
          </w:tcPr>
          <w:p w:rsidR="00A86292" w:rsidRDefault="00A86292">
            <w:pPr>
              <w:pStyle w:val="ConsPlusNormal"/>
              <w:jc w:val="center"/>
            </w:pPr>
            <w:r>
              <w:t>да/нет</w:t>
            </w:r>
          </w:p>
        </w:tc>
        <w:tc>
          <w:tcPr>
            <w:tcW w:w="1361" w:type="dxa"/>
          </w:tcPr>
          <w:p w:rsidR="00A86292" w:rsidRDefault="00A86292">
            <w:pPr>
              <w:pStyle w:val="ConsPlusNormal"/>
              <w:jc w:val="center"/>
            </w:pPr>
            <w:r>
              <w:t>да</w:t>
            </w:r>
          </w:p>
        </w:tc>
      </w:tr>
      <w:tr w:rsidR="00A86292">
        <w:tc>
          <w:tcPr>
            <w:tcW w:w="510" w:type="dxa"/>
          </w:tcPr>
          <w:p w:rsidR="00A86292" w:rsidRDefault="00A86292">
            <w:pPr>
              <w:pStyle w:val="ConsPlusNormal"/>
              <w:jc w:val="center"/>
            </w:pPr>
            <w:r>
              <w:t>1.2.</w:t>
            </w:r>
          </w:p>
        </w:tc>
        <w:tc>
          <w:tcPr>
            <w:tcW w:w="6746" w:type="dxa"/>
          </w:tcPr>
          <w:p w:rsidR="00A86292" w:rsidRDefault="00A86292">
            <w:pPr>
              <w:pStyle w:val="ConsPlusNormal"/>
            </w:pPr>
            <w: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государственной услуги, места парковки автотранспорта, места общего пользования)</w:t>
            </w:r>
          </w:p>
        </w:tc>
        <w:tc>
          <w:tcPr>
            <w:tcW w:w="1020" w:type="dxa"/>
          </w:tcPr>
          <w:p w:rsidR="00A86292" w:rsidRDefault="00A86292">
            <w:pPr>
              <w:pStyle w:val="ConsPlusNormal"/>
              <w:jc w:val="center"/>
            </w:pPr>
            <w:r>
              <w:t>да/нет</w:t>
            </w:r>
          </w:p>
        </w:tc>
        <w:tc>
          <w:tcPr>
            <w:tcW w:w="1361" w:type="dxa"/>
          </w:tcPr>
          <w:p w:rsidR="00A86292" w:rsidRDefault="00A86292">
            <w:pPr>
              <w:pStyle w:val="ConsPlusNormal"/>
              <w:jc w:val="center"/>
            </w:pPr>
            <w:r>
              <w:t>да</w:t>
            </w:r>
          </w:p>
        </w:tc>
      </w:tr>
      <w:tr w:rsidR="00A86292">
        <w:tc>
          <w:tcPr>
            <w:tcW w:w="510" w:type="dxa"/>
          </w:tcPr>
          <w:p w:rsidR="00A86292" w:rsidRDefault="00A86292">
            <w:pPr>
              <w:pStyle w:val="ConsPlusNormal"/>
              <w:jc w:val="both"/>
            </w:pPr>
            <w:r>
              <w:t>1.3.</w:t>
            </w:r>
          </w:p>
        </w:tc>
        <w:tc>
          <w:tcPr>
            <w:tcW w:w="6746" w:type="dxa"/>
          </w:tcPr>
          <w:p w:rsidR="00A86292" w:rsidRDefault="00A86292">
            <w:pPr>
              <w:pStyle w:val="ConsPlusNormal"/>
            </w:pPr>
            <w:r>
              <w:t>Транспортная доступность государственной услуги - близость остановок общественного транспорта</w:t>
            </w:r>
          </w:p>
        </w:tc>
        <w:tc>
          <w:tcPr>
            <w:tcW w:w="1020" w:type="dxa"/>
          </w:tcPr>
          <w:p w:rsidR="00A86292" w:rsidRDefault="00A86292">
            <w:pPr>
              <w:pStyle w:val="ConsPlusNormal"/>
              <w:jc w:val="center"/>
            </w:pPr>
            <w:r>
              <w:t>да/нет</w:t>
            </w:r>
          </w:p>
        </w:tc>
        <w:tc>
          <w:tcPr>
            <w:tcW w:w="1361" w:type="dxa"/>
          </w:tcPr>
          <w:p w:rsidR="00A86292" w:rsidRDefault="00A86292">
            <w:pPr>
              <w:pStyle w:val="ConsPlusNormal"/>
              <w:jc w:val="center"/>
            </w:pPr>
            <w:r>
              <w:t>да</w:t>
            </w:r>
          </w:p>
        </w:tc>
      </w:tr>
      <w:tr w:rsidR="00A86292">
        <w:tc>
          <w:tcPr>
            <w:tcW w:w="510" w:type="dxa"/>
          </w:tcPr>
          <w:p w:rsidR="00A86292" w:rsidRDefault="00A86292">
            <w:pPr>
              <w:pStyle w:val="ConsPlusNormal"/>
              <w:jc w:val="both"/>
            </w:pPr>
            <w:r>
              <w:t>1.4.</w:t>
            </w:r>
          </w:p>
        </w:tc>
        <w:tc>
          <w:tcPr>
            <w:tcW w:w="6746" w:type="dxa"/>
          </w:tcPr>
          <w:p w:rsidR="00A86292" w:rsidRDefault="00A86292">
            <w:pPr>
              <w:pStyle w:val="ConsPlusNormal"/>
            </w:pPr>
            <w:r>
              <w:t>Наличие возможности получения государственной услуги в электронном виде (в соответствии с этапами перевода государственных услуг на предоставление в электронном виде)</w:t>
            </w:r>
          </w:p>
        </w:tc>
        <w:tc>
          <w:tcPr>
            <w:tcW w:w="1020" w:type="dxa"/>
          </w:tcPr>
          <w:p w:rsidR="00A86292" w:rsidRDefault="00A86292">
            <w:pPr>
              <w:pStyle w:val="ConsPlusNormal"/>
              <w:jc w:val="center"/>
            </w:pPr>
            <w:r>
              <w:t>да/нет</w:t>
            </w:r>
          </w:p>
        </w:tc>
        <w:tc>
          <w:tcPr>
            <w:tcW w:w="1361" w:type="dxa"/>
          </w:tcPr>
          <w:p w:rsidR="00A86292" w:rsidRDefault="00A86292">
            <w:pPr>
              <w:pStyle w:val="ConsPlusNormal"/>
              <w:jc w:val="center"/>
            </w:pPr>
            <w:r>
              <w:t>да</w:t>
            </w:r>
          </w:p>
        </w:tc>
      </w:tr>
    </w:tbl>
    <w:p w:rsidR="00A86292" w:rsidRDefault="00A86292">
      <w:pPr>
        <w:pStyle w:val="ConsPlusNormal"/>
        <w:jc w:val="both"/>
      </w:pPr>
    </w:p>
    <w:p w:rsidR="00A86292" w:rsidRDefault="00A86292">
      <w:pPr>
        <w:pStyle w:val="ConsPlusNormal"/>
        <w:ind w:firstLine="540"/>
        <w:jc w:val="both"/>
      </w:pPr>
      <w:r>
        <w:t>2.35. Показателями качества предоставления государственной услуги являются:</w:t>
      </w:r>
    </w:p>
    <w:p w:rsidR="00A86292" w:rsidRDefault="00A86292">
      <w:pPr>
        <w:pStyle w:val="ConsPlusNormal"/>
        <w:ind w:firstLine="540"/>
        <w:jc w:val="both"/>
      </w:pPr>
      <w:r>
        <w:t>- соблюдение срока предоставления государственной услуги;</w:t>
      </w:r>
    </w:p>
    <w:p w:rsidR="00A86292" w:rsidRDefault="00A86292">
      <w:pPr>
        <w:pStyle w:val="ConsPlusNormal"/>
        <w:ind w:firstLine="540"/>
        <w:jc w:val="both"/>
      </w:pPr>
      <w:r>
        <w:t xml:space="preserve">- отсутствие поданных в установленном порядке жалоб на действия (бездействие) должностных лиц, осуществленные в ходе предоставления </w:t>
      </w:r>
      <w:r>
        <w:lastRenderedPageBreak/>
        <w:t>государственной услуги;</w:t>
      </w:r>
    </w:p>
    <w:p w:rsidR="00A86292" w:rsidRDefault="00A86292">
      <w:pPr>
        <w:pStyle w:val="ConsPlusNormal"/>
        <w:ind w:firstLine="540"/>
        <w:jc w:val="both"/>
      </w:pPr>
      <w:r>
        <w:t>- отсутствие поданных в установленном порядке жалоб на невежливое обращение должностных лиц, проявленное в ходе общения с заявителем;</w:t>
      </w:r>
    </w:p>
    <w:p w:rsidR="00A86292" w:rsidRDefault="00A86292">
      <w:pPr>
        <w:pStyle w:val="ConsPlusNormal"/>
        <w:ind w:firstLine="540"/>
        <w:jc w:val="both"/>
      </w:pPr>
      <w:r>
        <w:t>- умение специалиста, предоставляющего государственную услугу, работать с необходимыми для этого программным обеспечением и оргтехникой;</w:t>
      </w:r>
    </w:p>
    <w:p w:rsidR="00A86292" w:rsidRDefault="00A86292">
      <w:pPr>
        <w:pStyle w:val="ConsPlusNormal"/>
        <w:ind w:firstLine="540"/>
        <w:jc w:val="both"/>
      </w:pPr>
      <w:r>
        <w:t>- наличие обратной связи с заявителями и пользователями государственной услуги.</w:t>
      </w:r>
    </w:p>
    <w:p w:rsidR="00A86292" w:rsidRDefault="00A8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6746"/>
        <w:gridCol w:w="1020"/>
        <w:gridCol w:w="1361"/>
      </w:tblGrid>
      <w:tr w:rsidR="00A86292">
        <w:tc>
          <w:tcPr>
            <w:tcW w:w="510" w:type="dxa"/>
          </w:tcPr>
          <w:p w:rsidR="00A86292" w:rsidRDefault="00A86292">
            <w:pPr>
              <w:pStyle w:val="ConsPlusNormal"/>
              <w:jc w:val="center"/>
            </w:pPr>
            <w:r>
              <w:t>N п/п</w:t>
            </w:r>
          </w:p>
        </w:tc>
        <w:tc>
          <w:tcPr>
            <w:tcW w:w="6746" w:type="dxa"/>
          </w:tcPr>
          <w:p w:rsidR="00A86292" w:rsidRDefault="00A86292">
            <w:pPr>
              <w:pStyle w:val="ConsPlusNormal"/>
              <w:jc w:val="center"/>
            </w:pPr>
            <w:r>
              <w:t>Наименование показателя</w:t>
            </w:r>
          </w:p>
        </w:tc>
        <w:tc>
          <w:tcPr>
            <w:tcW w:w="1020" w:type="dxa"/>
          </w:tcPr>
          <w:p w:rsidR="00A86292" w:rsidRDefault="00A86292">
            <w:pPr>
              <w:pStyle w:val="ConsPlusNormal"/>
              <w:jc w:val="center"/>
            </w:pPr>
            <w:r>
              <w:t>Единица измерения</w:t>
            </w:r>
          </w:p>
        </w:tc>
        <w:tc>
          <w:tcPr>
            <w:tcW w:w="1361" w:type="dxa"/>
          </w:tcPr>
          <w:p w:rsidR="00A86292" w:rsidRDefault="00A86292">
            <w:pPr>
              <w:pStyle w:val="ConsPlusNormal"/>
              <w:jc w:val="center"/>
            </w:pPr>
            <w:r>
              <w:t>Нормативное значение показателя</w:t>
            </w:r>
          </w:p>
        </w:tc>
      </w:tr>
      <w:tr w:rsidR="00A86292">
        <w:tc>
          <w:tcPr>
            <w:tcW w:w="510" w:type="dxa"/>
          </w:tcPr>
          <w:p w:rsidR="00A86292" w:rsidRDefault="00A86292">
            <w:pPr>
              <w:pStyle w:val="ConsPlusNormal"/>
              <w:jc w:val="center"/>
            </w:pPr>
            <w:r>
              <w:t>1</w:t>
            </w:r>
          </w:p>
        </w:tc>
        <w:tc>
          <w:tcPr>
            <w:tcW w:w="6746" w:type="dxa"/>
          </w:tcPr>
          <w:p w:rsidR="00A86292" w:rsidRDefault="00A86292">
            <w:pPr>
              <w:pStyle w:val="ConsPlusNormal"/>
              <w:jc w:val="center"/>
            </w:pPr>
            <w:r>
              <w:t>2</w:t>
            </w:r>
          </w:p>
        </w:tc>
        <w:tc>
          <w:tcPr>
            <w:tcW w:w="1020" w:type="dxa"/>
          </w:tcPr>
          <w:p w:rsidR="00A86292" w:rsidRDefault="00A86292">
            <w:pPr>
              <w:pStyle w:val="ConsPlusNormal"/>
              <w:jc w:val="center"/>
            </w:pPr>
            <w:r>
              <w:t>3</w:t>
            </w:r>
          </w:p>
        </w:tc>
        <w:tc>
          <w:tcPr>
            <w:tcW w:w="1361" w:type="dxa"/>
          </w:tcPr>
          <w:p w:rsidR="00A86292" w:rsidRDefault="00A86292">
            <w:pPr>
              <w:pStyle w:val="ConsPlusNormal"/>
              <w:jc w:val="center"/>
            </w:pPr>
            <w:r>
              <w:t>4</w:t>
            </w:r>
          </w:p>
        </w:tc>
      </w:tr>
      <w:tr w:rsidR="00A86292">
        <w:tc>
          <w:tcPr>
            <w:tcW w:w="510" w:type="dxa"/>
          </w:tcPr>
          <w:p w:rsidR="00A86292" w:rsidRDefault="00A86292">
            <w:pPr>
              <w:pStyle w:val="ConsPlusNormal"/>
              <w:jc w:val="center"/>
            </w:pPr>
            <w:r>
              <w:t>1.</w:t>
            </w:r>
          </w:p>
        </w:tc>
        <w:tc>
          <w:tcPr>
            <w:tcW w:w="9127" w:type="dxa"/>
            <w:gridSpan w:val="3"/>
          </w:tcPr>
          <w:p w:rsidR="00A86292" w:rsidRDefault="00A86292">
            <w:pPr>
              <w:pStyle w:val="ConsPlusNormal"/>
            </w:pPr>
            <w:r>
              <w:t>Показатели результативности оказания государственной услуги</w:t>
            </w:r>
          </w:p>
        </w:tc>
      </w:tr>
      <w:tr w:rsidR="00A86292">
        <w:tc>
          <w:tcPr>
            <w:tcW w:w="510" w:type="dxa"/>
          </w:tcPr>
          <w:p w:rsidR="00A86292" w:rsidRDefault="00A86292">
            <w:pPr>
              <w:pStyle w:val="ConsPlusNormal"/>
              <w:jc w:val="both"/>
            </w:pPr>
            <w:r>
              <w:t>1.1.</w:t>
            </w:r>
          </w:p>
        </w:tc>
        <w:tc>
          <w:tcPr>
            <w:tcW w:w="6746" w:type="dxa"/>
          </w:tcPr>
          <w:p w:rsidR="00A86292" w:rsidRDefault="00A86292">
            <w:pPr>
              <w:pStyle w:val="ConsPlusNormal"/>
            </w:pPr>
            <w:r>
              <w:t>Доля заявителей, получивших государственную услугу с нарушением установленного срока предоставления государственной услуги, от общего количества заявителей</w:t>
            </w:r>
          </w:p>
        </w:tc>
        <w:tc>
          <w:tcPr>
            <w:tcW w:w="1020" w:type="dxa"/>
          </w:tcPr>
          <w:p w:rsidR="00A86292" w:rsidRDefault="00A86292">
            <w:pPr>
              <w:pStyle w:val="ConsPlusNormal"/>
              <w:jc w:val="center"/>
            </w:pPr>
            <w:r>
              <w:t>%</w:t>
            </w:r>
          </w:p>
        </w:tc>
        <w:tc>
          <w:tcPr>
            <w:tcW w:w="1361" w:type="dxa"/>
          </w:tcPr>
          <w:p w:rsidR="00A86292" w:rsidRDefault="00A86292">
            <w:pPr>
              <w:pStyle w:val="ConsPlusNormal"/>
              <w:jc w:val="center"/>
            </w:pPr>
            <w:r>
              <w:t>0</w:t>
            </w:r>
          </w:p>
        </w:tc>
      </w:tr>
      <w:tr w:rsidR="00A86292">
        <w:tc>
          <w:tcPr>
            <w:tcW w:w="510" w:type="dxa"/>
          </w:tcPr>
          <w:p w:rsidR="00A86292" w:rsidRDefault="00A86292">
            <w:pPr>
              <w:pStyle w:val="ConsPlusNormal"/>
              <w:jc w:val="center"/>
            </w:pPr>
            <w:r>
              <w:t>2.</w:t>
            </w:r>
          </w:p>
        </w:tc>
        <w:tc>
          <w:tcPr>
            <w:tcW w:w="9127" w:type="dxa"/>
            <w:gridSpan w:val="3"/>
          </w:tcPr>
          <w:p w:rsidR="00A86292" w:rsidRDefault="00A86292">
            <w:pPr>
              <w:pStyle w:val="ConsPlusNormal"/>
            </w:pPr>
            <w:r>
              <w:t>Показатели, характеризующие качество обслуживания и безопасность</w:t>
            </w:r>
          </w:p>
        </w:tc>
      </w:tr>
      <w:tr w:rsidR="00A86292">
        <w:tc>
          <w:tcPr>
            <w:tcW w:w="510" w:type="dxa"/>
          </w:tcPr>
          <w:p w:rsidR="00A86292" w:rsidRDefault="00A86292">
            <w:pPr>
              <w:pStyle w:val="ConsPlusNormal"/>
              <w:jc w:val="both"/>
            </w:pPr>
            <w:r>
              <w:t>2.1.</w:t>
            </w:r>
          </w:p>
        </w:tc>
        <w:tc>
          <w:tcPr>
            <w:tcW w:w="6746" w:type="dxa"/>
          </w:tcPr>
          <w:p w:rsidR="00A86292" w:rsidRDefault="00A86292">
            <w:pPr>
              <w:pStyle w:val="ConsPlusNormal"/>
            </w:pPr>
            <w:r>
              <w:t>Количество обоснованных жалоб на действия (бездействие) и решения должностных лиц, участвующих в предоставлении государственной услуги</w:t>
            </w:r>
          </w:p>
        </w:tc>
        <w:tc>
          <w:tcPr>
            <w:tcW w:w="1020" w:type="dxa"/>
          </w:tcPr>
          <w:p w:rsidR="00A86292" w:rsidRDefault="00A86292">
            <w:pPr>
              <w:pStyle w:val="ConsPlusNormal"/>
              <w:jc w:val="center"/>
            </w:pPr>
            <w:r>
              <w:t>%</w:t>
            </w:r>
          </w:p>
        </w:tc>
        <w:tc>
          <w:tcPr>
            <w:tcW w:w="1361" w:type="dxa"/>
          </w:tcPr>
          <w:p w:rsidR="00A86292" w:rsidRDefault="00A86292">
            <w:pPr>
              <w:pStyle w:val="ConsPlusNormal"/>
              <w:jc w:val="center"/>
            </w:pPr>
            <w:r>
              <w:t>0</w:t>
            </w:r>
          </w:p>
        </w:tc>
      </w:tr>
      <w:tr w:rsidR="00A86292">
        <w:tc>
          <w:tcPr>
            <w:tcW w:w="510" w:type="dxa"/>
          </w:tcPr>
          <w:p w:rsidR="00A86292" w:rsidRDefault="00A86292">
            <w:pPr>
              <w:pStyle w:val="ConsPlusNormal"/>
              <w:jc w:val="center"/>
            </w:pPr>
            <w:r>
              <w:t>3.</w:t>
            </w:r>
          </w:p>
        </w:tc>
        <w:tc>
          <w:tcPr>
            <w:tcW w:w="9127" w:type="dxa"/>
            <w:gridSpan w:val="3"/>
          </w:tcPr>
          <w:p w:rsidR="00A86292" w:rsidRDefault="00A86292">
            <w:pPr>
              <w:pStyle w:val="ConsPlusNormal"/>
            </w:pPr>
            <w:r>
              <w:t>Показатели, характеризующие профессиональную подготовленность специалистов органов, предоставляющих государственную услугу</w:t>
            </w:r>
          </w:p>
        </w:tc>
      </w:tr>
      <w:tr w:rsidR="00A86292">
        <w:tc>
          <w:tcPr>
            <w:tcW w:w="510" w:type="dxa"/>
          </w:tcPr>
          <w:p w:rsidR="00A86292" w:rsidRDefault="00A86292">
            <w:pPr>
              <w:pStyle w:val="ConsPlusNormal"/>
              <w:jc w:val="both"/>
            </w:pPr>
            <w:r>
              <w:t>3.1.</w:t>
            </w:r>
          </w:p>
        </w:tc>
        <w:tc>
          <w:tcPr>
            <w:tcW w:w="6746" w:type="dxa"/>
          </w:tcPr>
          <w:p w:rsidR="00A86292" w:rsidRDefault="00A86292">
            <w:pPr>
              <w:pStyle w:val="ConsPlusNormal"/>
            </w:pPr>
            <w:r>
              <w:t>Укомплектованность квалифицированными кадрами по штатному расписанию</w:t>
            </w:r>
          </w:p>
        </w:tc>
        <w:tc>
          <w:tcPr>
            <w:tcW w:w="1020" w:type="dxa"/>
          </w:tcPr>
          <w:p w:rsidR="00A86292" w:rsidRDefault="00A86292">
            <w:pPr>
              <w:pStyle w:val="ConsPlusNormal"/>
              <w:jc w:val="center"/>
            </w:pPr>
            <w:r>
              <w:t>%</w:t>
            </w:r>
          </w:p>
        </w:tc>
        <w:tc>
          <w:tcPr>
            <w:tcW w:w="1361" w:type="dxa"/>
          </w:tcPr>
          <w:p w:rsidR="00A86292" w:rsidRDefault="00A86292">
            <w:pPr>
              <w:pStyle w:val="ConsPlusNormal"/>
              <w:jc w:val="center"/>
            </w:pPr>
            <w:r>
              <w:t>не менее 95</w:t>
            </w:r>
          </w:p>
        </w:tc>
      </w:tr>
      <w:tr w:rsidR="00A86292">
        <w:tc>
          <w:tcPr>
            <w:tcW w:w="510" w:type="dxa"/>
          </w:tcPr>
          <w:p w:rsidR="00A86292" w:rsidRDefault="00A86292">
            <w:pPr>
              <w:pStyle w:val="ConsPlusNormal"/>
              <w:jc w:val="center"/>
            </w:pPr>
            <w:r>
              <w:t>4.</w:t>
            </w:r>
          </w:p>
        </w:tc>
        <w:tc>
          <w:tcPr>
            <w:tcW w:w="9127" w:type="dxa"/>
            <w:gridSpan w:val="3"/>
          </w:tcPr>
          <w:p w:rsidR="00A86292" w:rsidRDefault="00A86292">
            <w:pPr>
              <w:pStyle w:val="ConsPlusNormal"/>
            </w:pPr>
            <w:r>
              <w:t>Иные показатели</w:t>
            </w:r>
          </w:p>
        </w:tc>
      </w:tr>
      <w:tr w:rsidR="00A86292">
        <w:tc>
          <w:tcPr>
            <w:tcW w:w="510" w:type="dxa"/>
          </w:tcPr>
          <w:p w:rsidR="00A86292" w:rsidRDefault="00A86292">
            <w:pPr>
              <w:pStyle w:val="ConsPlusNormal"/>
              <w:jc w:val="both"/>
            </w:pPr>
            <w:r>
              <w:t>4.1.</w:t>
            </w:r>
          </w:p>
        </w:tc>
        <w:tc>
          <w:tcPr>
            <w:tcW w:w="6746" w:type="dxa"/>
          </w:tcPr>
          <w:p w:rsidR="00A86292" w:rsidRDefault="00A86292">
            <w:pPr>
              <w:pStyle w:val="ConsPlusNormal"/>
            </w:pPr>
            <w:r>
              <w:t>Наличие обратной связи с заявителями и пользователями государственной услуги</w:t>
            </w:r>
          </w:p>
        </w:tc>
        <w:tc>
          <w:tcPr>
            <w:tcW w:w="1020" w:type="dxa"/>
          </w:tcPr>
          <w:p w:rsidR="00A86292" w:rsidRDefault="00A86292">
            <w:pPr>
              <w:pStyle w:val="ConsPlusNormal"/>
              <w:jc w:val="center"/>
            </w:pPr>
            <w:r>
              <w:t>да/нет</w:t>
            </w:r>
          </w:p>
        </w:tc>
        <w:tc>
          <w:tcPr>
            <w:tcW w:w="1361" w:type="dxa"/>
          </w:tcPr>
          <w:p w:rsidR="00A86292" w:rsidRDefault="00A86292">
            <w:pPr>
              <w:pStyle w:val="ConsPlusNormal"/>
              <w:jc w:val="center"/>
            </w:pPr>
            <w:r>
              <w:t>да</w:t>
            </w:r>
          </w:p>
        </w:tc>
      </w:tr>
      <w:tr w:rsidR="00A86292">
        <w:tc>
          <w:tcPr>
            <w:tcW w:w="510" w:type="dxa"/>
            <w:vMerge w:val="restart"/>
          </w:tcPr>
          <w:p w:rsidR="00A86292" w:rsidRDefault="00A86292">
            <w:pPr>
              <w:pStyle w:val="ConsPlusNormal"/>
              <w:jc w:val="both"/>
            </w:pPr>
            <w:r>
              <w:t>4.2.</w:t>
            </w:r>
          </w:p>
        </w:tc>
        <w:tc>
          <w:tcPr>
            <w:tcW w:w="6746" w:type="dxa"/>
            <w:tcBorders>
              <w:bottom w:val="nil"/>
            </w:tcBorders>
          </w:tcPr>
          <w:p w:rsidR="00A86292" w:rsidRDefault="00A86292">
            <w:pPr>
              <w:pStyle w:val="ConsPlusNormal"/>
            </w:pPr>
            <w:r>
              <w:t xml:space="preserve">Количество взаимодействий заявителя с должностными лицами при </w:t>
            </w:r>
            <w:r>
              <w:lastRenderedPageBreak/>
              <w:t>предоставлении государственной услуги и их продолжительность:</w:t>
            </w:r>
          </w:p>
        </w:tc>
        <w:tc>
          <w:tcPr>
            <w:tcW w:w="1020" w:type="dxa"/>
            <w:tcBorders>
              <w:bottom w:val="nil"/>
            </w:tcBorders>
          </w:tcPr>
          <w:p w:rsidR="00A86292" w:rsidRDefault="00A86292">
            <w:pPr>
              <w:pStyle w:val="ConsPlusNormal"/>
              <w:jc w:val="center"/>
            </w:pPr>
          </w:p>
        </w:tc>
        <w:tc>
          <w:tcPr>
            <w:tcW w:w="1361" w:type="dxa"/>
            <w:tcBorders>
              <w:bottom w:val="nil"/>
            </w:tcBorders>
          </w:tcPr>
          <w:p w:rsidR="00A86292" w:rsidRDefault="00A86292">
            <w:pPr>
              <w:pStyle w:val="ConsPlusNormal"/>
              <w:jc w:val="center"/>
            </w:pPr>
          </w:p>
        </w:tc>
      </w:tr>
      <w:tr w:rsidR="00A86292">
        <w:tblPrEx>
          <w:tblBorders>
            <w:insideH w:val="nil"/>
          </w:tblBorders>
        </w:tblPrEx>
        <w:tc>
          <w:tcPr>
            <w:tcW w:w="510" w:type="dxa"/>
            <w:vMerge/>
          </w:tcPr>
          <w:p w:rsidR="00A86292" w:rsidRDefault="00A86292"/>
        </w:tc>
        <w:tc>
          <w:tcPr>
            <w:tcW w:w="6746" w:type="dxa"/>
            <w:tcBorders>
              <w:top w:val="nil"/>
              <w:bottom w:val="nil"/>
            </w:tcBorders>
          </w:tcPr>
          <w:p w:rsidR="00A86292" w:rsidRDefault="00A86292">
            <w:pPr>
              <w:pStyle w:val="ConsPlusNormal"/>
            </w:pPr>
            <w:r>
              <w:t>- при подаче заявления о предоставлении государственной услуги;</w:t>
            </w:r>
          </w:p>
        </w:tc>
        <w:tc>
          <w:tcPr>
            <w:tcW w:w="1020" w:type="dxa"/>
            <w:tcBorders>
              <w:top w:val="nil"/>
              <w:bottom w:val="nil"/>
            </w:tcBorders>
          </w:tcPr>
          <w:p w:rsidR="00A86292" w:rsidRDefault="00A86292">
            <w:pPr>
              <w:pStyle w:val="ConsPlusNormal"/>
              <w:jc w:val="center"/>
            </w:pPr>
            <w:r>
              <w:t>раз/минута</w:t>
            </w:r>
          </w:p>
        </w:tc>
        <w:tc>
          <w:tcPr>
            <w:tcW w:w="1361" w:type="dxa"/>
            <w:tcBorders>
              <w:top w:val="nil"/>
              <w:bottom w:val="nil"/>
            </w:tcBorders>
          </w:tcPr>
          <w:p w:rsidR="00A86292" w:rsidRDefault="00A86292">
            <w:pPr>
              <w:pStyle w:val="ConsPlusNormal"/>
              <w:jc w:val="center"/>
            </w:pPr>
            <w:r>
              <w:t>1/40</w:t>
            </w:r>
          </w:p>
        </w:tc>
      </w:tr>
      <w:tr w:rsidR="00A86292">
        <w:tc>
          <w:tcPr>
            <w:tcW w:w="510" w:type="dxa"/>
            <w:vMerge/>
          </w:tcPr>
          <w:p w:rsidR="00A86292" w:rsidRDefault="00A86292"/>
        </w:tc>
        <w:tc>
          <w:tcPr>
            <w:tcW w:w="6746" w:type="dxa"/>
            <w:tcBorders>
              <w:top w:val="nil"/>
            </w:tcBorders>
          </w:tcPr>
          <w:p w:rsidR="00A86292" w:rsidRDefault="00A86292">
            <w:pPr>
              <w:pStyle w:val="ConsPlusNormal"/>
            </w:pPr>
            <w:r>
              <w:t>- при получении результата государственной услуги</w:t>
            </w:r>
          </w:p>
        </w:tc>
        <w:tc>
          <w:tcPr>
            <w:tcW w:w="1020" w:type="dxa"/>
            <w:tcBorders>
              <w:top w:val="nil"/>
            </w:tcBorders>
          </w:tcPr>
          <w:p w:rsidR="00A86292" w:rsidRDefault="00A86292">
            <w:pPr>
              <w:pStyle w:val="ConsPlusNormal"/>
              <w:jc w:val="center"/>
            </w:pPr>
            <w:r>
              <w:t>раз/минута</w:t>
            </w:r>
          </w:p>
        </w:tc>
        <w:tc>
          <w:tcPr>
            <w:tcW w:w="1361" w:type="dxa"/>
            <w:tcBorders>
              <w:top w:val="nil"/>
            </w:tcBorders>
          </w:tcPr>
          <w:p w:rsidR="00A86292" w:rsidRDefault="00A86292">
            <w:pPr>
              <w:pStyle w:val="ConsPlusNormal"/>
              <w:jc w:val="center"/>
            </w:pPr>
            <w:r>
              <w:t>1/20</w:t>
            </w:r>
          </w:p>
        </w:tc>
      </w:tr>
      <w:tr w:rsidR="00A86292">
        <w:tc>
          <w:tcPr>
            <w:tcW w:w="510" w:type="dxa"/>
          </w:tcPr>
          <w:p w:rsidR="00A86292" w:rsidRDefault="00A86292">
            <w:pPr>
              <w:pStyle w:val="ConsPlusNormal"/>
              <w:jc w:val="both"/>
            </w:pPr>
            <w:r>
              <w:t>4.3.</w:t>
            </w:r>
          </w:p>
        </w:tc>
        <w:tc>
          <w:tcPr>
            <w:tcW w:w="6746" w:type="dxa"/>
          </w:tcPr>
          <w:p w:rsidR="00A86292" w:rsidRDefault="00A86292">
            <w:pPr>
              <w:pStyle w:val="ConsPlusNormal"/>
            </w:pPr>
            <w:r>
              <w:t>Возможность получения государственной услуги в многофункциональном центре (при его наличии в муниципальном образовании в автономном округе, при условии заключения соглашения о взаимодействии)</w:t>
            </w:r>
          </w:p>
        </w:tc>
        <w:tc>
          <w:tcPr>
            <w:tcW w:w="1020" w:type="dxa"/>
          </w:tcPr>
          <w:p w:rsidR="00A86292" w:rsidRDefault="00A86292">
            <w:pPr>
              <w:pStyle w:val="ConsPlusNormal"/>
              <w:jc w:val="center"/>
            </w:pPr>
            <w:r>
              <w:t>да/нет</w:t>
            </w:r>
          </w:p>
        </w:tc>
        <w:tc>
          <w:tcPr>
            <w:tcW w:w="1361" w:type="dxa"/>
          </w:tcPr>
          <w:p w:rsidR="00A86292" w:rsidRDefault="00A86292">
            <w:pPr>
              <w:pStyle w:val="ConsPlusNormal"/>
              <w:jc w:val="center"/>
            </w:pPr>
            <w:r>
              <w:t>да</w:t>
            </w:r>
          </w:p>
        </w:tc>
      </w:tr>
      <w:tr w:rsidR="00A86292">
        <w:tc>
          <w:tcPr>
            <w:tcW w:w="510" w:type="dxa"/>
          </w:tcPr>
          <w:p w:rsidR="00A86292" w:rsidRDefault="00A86292">
            <w:pPr>
              <w:pStyle w:val="ConsPlusNormal"/>
              <w:jc w:val="both"/>
            </w:pPr>
            <w:r>
              <w:t>4.4.</w:t>
            </w:r>
          </w:p>
        </w:tc>
        <w:tc>
          <w:tcPr>
            <w:tcW w:w="6746" w:type="dxa"/>
          </w:tcPr>
          <w:p w:rsidR="00A86292" w:rsidRDefault="00A86292">
            <w:pPr>
              <w:pStyle w:val="ConsPlusNormal"/>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tc>
        <w:tc>
          <w:tcPr>
            <w:tcW w:w="1020" w:type="dxa"/>
          </w:tcPr>
          <w:p w:rsidR="00A86292" w:rsidRDefault="00A86292">
            <w:pPr>
              <w:pStyle w:val="ConsPlusNormal"/>
              <w:jc w:val="center"/>
            </w:pPr>
            <w:r>
              <w:t>да/нет</w:t>
            </w:r>
          </w:p>
        </w:tc>
        <w:tc>
          <w:tcPr>
            <w:tcW w:w="1361" w:type="dxa"/>
          </w:tcPr>
          <w:p w:rsidR="00A86292" w:rsidRDefault="00A86292">
            <w:pPr>
              <w:pStyle w:val="ConsPlusNormal"/>
              <w:jc w:val="center"/>
            </w:pPr>
            <w:r>
              <w:t>да</w:t>
            </w:r>
          </w:p>
        </w:tc>
      </w:tr>
    </w:tbl>
    <w:p w:rsidR="00A86292" w:rsidRDefault="00A86292">
      <w:pPr>
        <w:sectPr w:rsidR="00A86292">
          <w:pgSz w:w="16838" w:h="11905" w:orient="landscape"/>
          <w:pgMar w:top="1701" w:right="1134" w:bottom="850" w:left="1134" w:header="0" w:footer="0" w:gutter="0"/>
          <w:cols w:space="720"/>
        </w:sectPr>
      </w:pPr>
    </w:p>
    <w:p w:rsidR="00A86292" w:rsidRDefault="00A86292">
      <w:pPr>
        <w:pStyle w:val="ConsPlusNormal"/>
        <w:jc w:val="center"/>
      </w:pPr>
    </w:p>
    <w:p w:rsidR="00A86292" w:rsidRDefault="00A86292">
      <w:pPr>
        <w:pStyle w:val="ConsPlusNormal"/>
        <w:jc w:val="center"/>
        <w:outlineLvl w:val="2"/>
      </w:pPr>
      <w:r>
        <w:t>Иные требования к предоставлению государственной услуги</w:t>
      </w:r>
    </w:p>
    <w:p w:rsidR="00A86292" w:rsidRDefault="00A86292">
      <w:pPr>
        <w:pStyle w:val="ConsPlusNormal"/>
        <w:jc w:val="center"/>
      </w:pPr>
    </w:p>
    <w:p w:rsidR="00A86292" w:rsidRDefault="00A86292">
      <w:pPr>
        <w:pStyle w:val="ConsPlusNormal"/>
        <w:ind w:firstLine="540"/>
        <w:jc w:val="both"/>
      </w:pPr>
      <w:r>
        <w:t>2.36. Для получения государственной услуги заявителям, прошедшим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предоставляется возможность направить заявление о предоставлении государственной услуги с момента реализации технической возможности через Единый портал и/или Региональный портал путем заполнения специальной интерактивной формы.</w:t>
      </w:r>
    </w:p>
    <w:p w:rsidR="00A86292" w:rsidRDefault="00A86292">
      <w:pPr>
        <w:pStyle w:val="ConsPlusNormal"/>
        <w:jc w:val="both"/>
      </w:pPr>
      <w:r>
        <w:t xml:space="preserve">(в ред. </w:t>
      </w:r>
      <w:hyperlink r:id="rId44" w:history="1">
        <w:r>
          <w:rPr>
            <w:color w:val="0000FF"/>
          </w:rPr>
          <w:t>постановления</w:t>
        </w:r>
      </w:hyperlink>
      <w:r>
        <w:t xml:space="preserve"> Правительства ЯНАО от 24.03.2017 N 214-П)</w:t>
      </w:r>
    </w:p>
    <w:p w:rsidR="00A86292" w:rsidRDefault="00A86292">
      <w:pPr>
        <w:pStyle w:val="ConsPlusNormal"/>
        <w:ind w:firstLine="540"/>
        <w:jc w:val="both"/>
      </w:pPr>
      <w:r>
        <w:t xml:space="preserve">Заявление рассматривается при представлении заявителем документов, указанных в </w:t>
      </w:r>
      <w:hyperlink w:anchor="P175" w:history="1">
        <w:r>
          <w:rPr>
            <w:color w:val="0000FF"/>
          </w:rPr>
          <w:t>пункте 2.7</w:t>
        </w:r>
      </w:hyperlink>
      <w:r>
        <w:t xml:space="preserve"> настоящего раздела, о чем должностное лицо департамента уведомляет заявителя в электронном виде с использованием информационно-телекоммуникационных сетей общего пользования, в том числе сети Интернет, включая Единый портал и/или Региональный портал.</w:t>
      </w:r>
    </w:p>
    <w:p w:rsidR="00A86292" w:rsidRDefault="00A86292">
      <w:pPr>
        <w:pStyle w:val="ConsPlusNormal"/>
        <w:jc w:val="both"/>
      </w:pPr>
    </w:p>
    <w:p w:rsidR="00A86292" w:rsidRDefault="00A86292">
      <w:pPr>
        <w:pStyle w:val="ConsPlusNormal"/>
        <w:jc w:val="center"/>
        <w:outlineLvl w:val="1"/>
      </w:pPr>
      <w:r>
        <w:t>III. Состав, последовательность и сроки выполнения</w:t>
      </w:r>
    </w:p>
    <w:p w:rsidR="00A86292" w:rsidRDefault="00A86292">
      <w:pPr>
        <w:pStyle w:val="ConsPlusNormal"/>
        <w:jc w:val="center"/>
      </w:pPr>
      <w:r>
        <w:t>административных процедур (действий), требования к порядку</w:t>
      </w:r>
    </w:p>
    <w:p w:rsidR="00A86292" w:rsidRDefault="00A86292">
      <w:pPr>
        <w:pStyle w:val="ConsPlusNormal"/>
        <w:jc w:val="center"/>
      </w:pPr>
      <w:r>
        <w:t>их выполнения, в том числе особенности выполнения</w:t>
      </w:r>
    </w:p>
    <w:p w:rsidR="00A86292" w:rsidRDefault="00A86292">
      <w:pPr>
        <w:pStyle w:val="ConsPlusNormal"/>
        <w:jc w:val="center"/>
      </w:pPr>
      <w:r>
        <w:t>административных процедур (действий) в электронной форме, а</w:t>
      </w:r>
    </w:p>
    <w:p w:rsidR="00A86292" w:rsidRDefault="00A86292">
      <w:pPr>
        <w:pStyle w:val="ConsPlusNormal"/>
        <w:jc w:val="center"/>
      </w:pPr>
      <w:r>
        <w:t>также особенности выполнения административных процедур в</w:t>
      </w:r>
    </w:p>
    <w:p w:rsidR="00A86292" w:rsidRDefault="00A86292">
      <w:pPr>
        <w:pStyle w:val="ConsPlusNormal"/>
        <w:jc w:val="center"/>
      </w:pPr>
      <w:r>
        <w:t>многофункциональных центрах</w:t>
      </w:r>
    </w:p>
    <w:p w:rsidR="00A86292" w:rsidRDefault="00A86292">
      <w:pPr>
        <w:pStyle w:val="ConsPlusNormal"/>
        <w:jc w:val="center"/>
      </w:pPr>
    </w:p>
    <w:p w:rsidR="00A86292" w:rsidRDefault="00A86292">
      <w:pPr>
        <w:pStyle w:val="ConsPlusNormal"/>
        <w:ind w:firstLine="540"/>
        <w:jc w:val="both"/>
      </w:pPr>
      <w:r>
        <w:t>3.1. Предоставление государственной услуги включает в себя следующие административные процедуры:</w:t>
      </w:r>
    </w:p>
    <w:p w:rsidR="00A86292" w:rsidRDefault="00A86292">
      <w:pPr>
        <w:pStyle w:val="ConsPlusNormal"/>
        <w:ind w:firstLine="540"/>
        <w:jc w:val="both"/>
      </w:pPr>
      <w:bookmarkStart w:id="7" w:name="P394"/>
      <w:bookmarkEnd w:id="7"/>
      <w:r>
        <w:t>3.1.1. прием и регистрация документов, необходимых для предоставления государственной услуги;</w:t>
      </w:r>
    </w:p>
    <w:p w:rsidR="00A86292" w:rsidRDefault="00A86292">
      <w:pPr>
        <w:pStyle w:val="ConsPlusNormal"/>
        <w:ind w:firstLine="540"/>
        <w:jc w:val="both"/>
      </w:pPr>
      <w:r>
        <w:t>3.1.2. истребование документов (сведений)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w:t>
      </w:r>
    </w:p>
    <w:p w:rsidR="00A86292" w:rsidRDefault="00A86292">
      <w:pPr>
        <w:pStyle w:val="ConsPlusNormal"/>
        <w:ind w:firstLine="540"/>
        <w:jc w:val="both"/>
      </w:pPr>
      <w:r>
        <w:t>3.1.3. рассмотрение документов для установления права на получение государственной услуги и принятие решения о предоставлении либо об отказе в предоставлении государственной услуги;</w:t>
      </w:r>
    </w:p>
    <w:p w:rsidR="00A86292" w:rsidRDefault="00A86292">
      <w:pPr>
        <w:pStyle w:val="ConsPlusNormal"/>
        <w:ind w:firstLine="540"/>
        <w:jc w:val="both"/>
      </w:pPr>
      <w:r>
        <w:t>3.1.4. предоставление государственной услуги путем выдачи удостоверения.</w:t>
      </w:r>
    </w:p>
    <w:p w:rsidR="00A86292" w:rsidRDefault="00A86292">
      <w:pPr>
        <w:pStyle w:val="ConsPlusNormal"/>
        <w:ind w:firstLine="540"/>
        <w:jc w:val="both"/>
      </w:pPr>
      <w:r>
        <w:t xml:space="preserve">Административная процедура, указанная в </w:t>
      </w:r>
      <w:hyperlink w:anchor="P394" w:history="1">
        <w:r>
          <w:rPr>
            <w:color w:val="0000FF"/>
          </w:rPr>
          <w:t>подпункте 3.1.1</w:t>
        </w:r>
      </w:hyperlink>
      <w:r>
        <w:t xml:space="preserve"> настоящего пункта, может быть осуществлена в электронной форме с момента реализации технической возможности посредством Единого портала и/или Регионального портала, для заявителей, прошедших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86292" w:rsidRDefault="00A86292">
      <w:pPr>
        <w:pStyle w:val="ConsPlusNormal"/>
        <w:jc w:val="both"/>
      </w:pPr>
      <w:r>
        <w:t xml:space="preserve">(в ред. </w:t>
      </w:r>
      <w:hyperlink r:id="rId45" w:history="1">
        <w:r>
          <w:rPr>
            <w:color w:val="0000FF"/>
          </w:rPr>
          <w:t>постановления</w:t>
        </w:r>
      </w:hyperlink>
      <w:r>
        <w:t xml:space="preserve"> Правительства ЯНАО от 24.03.2017 N 214-П)</w:t>
      </w:r>
    </w:p>
    <w:p w:rsidR="00A86292" w:rsidRDefault="00A86292">
      <w:pPr>
        <w:pStyle w:val="ConsPlusNormal"/>
        <w:ind w:firstLine="540"/>
        <w:jc w:val="both"/>
      </w:pPr>
      <w:hyperlink w:anchor="P844" w:history="1">
        <w:r>
          <w:rPr>
            <w:color w:val="0000FF"/>
          </w:rPr>
          <w:t>Блок-схема</w:t>
        </w:r>
      </w:hyperlink>
      <w:r>
        <w:t xml:space="preserve"> предоставления государственной услуги приведена в приложении N 3 к настоящему Административному регламенту.</w:t>
      </w:r>
    </w:p>
    <w:p w:rsidR="00A86292" w:rsidRDefault="00A86292">
      <w:pPr>
        <w:pStyle w:val="ConsPlusNormal"/>
        <w:jc w:val="both"/>
      </w:pPr>
    </w:p>
    <w:p w:rsidR="00A86292" w:rsidRDefault="00A86292">
      <w:pPr>
        <w:pStyle w:val="ConsPlusNormal"/>
        <w:jc w:val="center"/>
        <w:outlineLvl w:val="2"/>
      </w:pPr>
      <w:r>
        <w:t>Прием и регистрация документов, необходимых для</w:t>
      </w:r>
    </w:p>
    <w:p w:rsidR="00A86292" w:rsidRDefault="00A86292">
      <w:pPr>
        <w:pStyle w:val="ConsPlusNormal"/>
        <w:jc w:val="center"/>
      </w:pPr>
      <w:r>
        <w:t>предоставления государственной услуги</w:t>
      </w:r>
    </w:p>
    <w:p w:rsidR="00A86292" w:rsidRDefault="00A86292">
      <w:pPr>
        <w:pStyle w:val="ConsPlusNormal"/>
        <w:jc w:val="center"/>
      </w:pPr>
    </w:p>
    <w:p w:rsidR="00A86292" w:rsidRDefault="00A86292">
      <w:pPr>
        <w:pStyle w:val="ConsPlusNormal"/>
        <w:ind w:firstLine="540"/>
        <w:jc w:val="both"/>
      </w:pPr>
      <w:bookmarkStart w:id="8" w:name="P405"/>
      <w:bookmarkEnd w:id="8"/>
      <w:r>
        <w:t xml:space="preserve">3.2. Основанием для начала административной процедуры является обращение заявителя в департамент либо в орган социальной защиты населения либо в многофункциональный центр лично с документами, указанными в </w:t>
      </w:r>
      <w:hyperlink w:anchor="P175" w:history="1">
        <w:r>
          <w:rPr>
            <w:color w:val="0000FF"/>
          </w:rPr>
          <w:t>пункте 2.7</w:t>
        </w:r>
      </w:hyperlink>
      <w:r>
        <w:t xml:space="preserve"> настоящего Административного регламента.</w:t>
      </w:r>
    </w:p>
    <w:p w:rsidR="00A86292" w:rsidRDefault="00A86292">
      <w:pPr>
        <w:pStyle w:val="ConsPlusNormal"/>
        <w:ind w:firstLine="540"/>
        <w:jc w:val="both"/>
      </w:pPr>
      <w:r>
        <w:t xml:space="preserve">Документы, указанные в </w:t>
      </w:r>
      <w:hyperlink w:anchor="P175" w:history="1">
        <w:r>
          <w:rPr>
            <w:color w:val="0000FF"/>
          </w:rPr>
          <w:t>пункте 2.7</w:t>
        </w:r>
      </w:hyperlink>
      <w:r>
        <w:t xml:space="preserve"> настоящего Административного регламента, могут быть направлены в департамент по почте. В этом случае направляются копии документов, </w:t>
      </w:r>
      <w:r>
        <w:lastRenderedPageBreak/>
        <w:t>достоверность которых засвидетельствована в установленном законом порядке; подлинники документов не направляются.</w:t>
      </w:r>
    </w:p>
    <w:p w:rsidR="00A86292" w:rsidRDefault="00A86292">
      <w:pPr>
        <w:pStyle w:val="ConsPlusNormal"/>
        <w:ind w:firstLine="540"/>
        <w:jc w:val="both"/>
      </w:pPr>
      <w:r>
        <w:t>Направление документов по почте осуществляется способом, позволяющим подтвердить факт и дату отправления.</w:t>
      </w:r>
    </w:p>
    <w:p w:rsidR="00A86292" w:rsidRDefault="00A86292">
      <w:pPr>
        <w:pStyle w:val="ConsPlusNormal"/>
        <w:ind w:firstLine="540"/>
        <w:jc w:val="both"/>
      </w:pPr>
      <w:r>
        <w:t xml:space="preserve">Заявление о предоставлении государственной услуги и документы, указанные в </w:t>
      </w:r>
      <w:hyperlink w:anchor="P175" w:history="1">
        <w:r>
          <w:rPr>
            <w:color w:val="0000FF"/>
          </w:rPr>
          <w:t>пункте 2.7</w:t>
        </w:r>
      </w:hyperlink>
      <w:r>
        <w:t xml:space="preserve"> настоящего Административного регламента, могут быть направлены в департамент в электронной форме (в сканированном виде), в том числе с момента реализации технической возможности с использованием Единого портала и/или Регионального портала.</w:t>
      </w:r>
    </w:p>
    <w:p w:rsidR="00A86292" w:rsidRDefault="00A86292">
      <w:pPr>
        <w:pStyle w:val="ConsPlusNormal"/>
        <w:ind w:firstLine="540"/>
        <w:jc w:val="both"/>
      </w:pPr>
      <w:r>
        <w:t xml:space="preserve">Должностное лицо департамента либо органа социальной защиты населения либо многофункционального центра, ответственное за прием и регистрацию документов, указанных в </w:t>
      </w:r>
      <w:hyperlink w:anchor="P175" w:history="1">
        <w:r>
          <w:rPr>
            <w:color w:val="0000FF"/>
          </w:rPr>
          <w:t>пункте 2.7</w:t>
        </w:r>
      </w:hyperlink>
      <w:r>
        <w:t xml:space="preserve"> настоящего Административного регламента:</w:t>
      </w:r>
    </w:p>
    <w:p w:rsidR="00A86292" w:rsidRDefault="00A86292">
      <w:pPr>
        <w:pStyle w:val="ConsPlusNormal"/>
        <w:ind w:firstLine="540"/>
        <w:jc w:val="both"/>
      </w:pPr>
      <w:r>
        <w:t xml:space="preserve">производит регистрацию документов, указанных в </w:t>
      </w:r>
      <w:hyperlink w:anchor="P175" w:history="1">
        <w:r>
          <w:rPr>
            <w:color w:val="0000FF"/>
          </w:rPr>
          <w:t>пункте 2.7</w:t>
        </w:r>
      </w:hyperlink>
      <w:r>
        <w:t xml:space="preserve"> настоящего Административного регламента;</w:t>
      </w:r>
    </w:p>
    <w:p w:rsidR="00A86292" w:rsidRDefault="00A86292">
      <w:pPr>
        <w:pStyle w:val="ConsPlusNormal"/>
        <w:ind w:firstLine="540"/>
        <w:jc w:val="both"/>
      </w:pPr>
      <w:r>
        <w:t xml:space="preserve">выдает расписку-уведомление о приеме (регистрации) документов, указанных в </w:t>
      </w:r>
      <w:hyperlink w:anchor="P175" w:history="1">
        <w:r>
          <w:rPr>
            <w:color w:val="0000FF"/>
          </w:rPr>
          <w:t>пункте 2.7</w:t>
        </w:r>
      </w:hyperlink>
      <w:r>
        <w:t xml:space="preserve"> настоящего Административного регламента. При направлении документов, указанных в </w:t>
      </w:r>
      <w:hyperlink w:anchor="P175" w:history="1">
        <w:r>
          <w:rPr>
            <w:color w:val="0000FF"/>
          </w:rPr>
          <w:t>пункте 2.7</w:t>
        </w:r>
      </w:hyperlink>
      <w:r>
        <w:t xml:space="preserve"> настоящего Административного регламента, по почте направляет извещение о дате получения (регистрации) указанных документов в 5-дневный срок с даты их получения (регистрации) по почте. При направлении документов, указанных в </w:t>
      </w:r>
      <w:hyperlink w:anchor="P175" w:history="1">
        <w:r>
          <w:rPr>
            <w:color w:val="0000FF"/>
          </w:rPr>
          <w:t>пункте 2.7</w:t>
        </w:r>
      </w:hyperlink>
      <w:r>
        <w:t xml:space="preserve"> настоящего Административного регламента, в электронной форме (в сканированном виде), в том числе с момента реализации технической возможности с использованием Единого портала и/или Регионального портала, в 3-дневный срок с момента их поступления направляет заявителю электронное сообщение, подтверждающее прием документов, а также направляет заявителю информацию об адресе и графике работы департамента,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в электронной форме (сканированном виде) заявителем направлены не все документы, указанные в </w:t>
      </w:r>
      <w:hyperlink w:anchor="P175" w:history="1">
        <w:r>
          <w:rPr>
            <w:color w:val="0000FF"/>
          </w:rPr>
          <w:t>пункте 2.7</w:t>
        </w:r>
      </w:hyperlink>
      <w:r>
        <w:t xml:space="preserve"> настоящего Административного регламента, то информирует заявителя о представлении (направлении по почте) недостающих документов.</w:t>
      </w:r>
    </w:p>
    <w:p w:rsidR="00A86292" w:rsidRDefault="00A86292">
      <w:pPr>
        <w:pStyle w:val="ConsPlusNormal"/>
        <w:ind w:firstLine="540"/>
        <w:jc w:val="both"/>
      </w:pPr>
      <w:r>
        <w:t>Результатом административной процедуры является передача принятых документов должностному лицу департамента, ответственному за предоставление государственной услуги.</w:t>
      </w:r>
    </w:p>
    <w:p w:rsidR="00A86292" w:rsidRDefault="00A86292">
      <w:pPr>
        <w:pStyle w:val="ConsPlusNormal"/>
        <w:jc w:val="both"/>
      </w:pPr>
    </w:p>
    <w:p w:rsidR="00A86292" w:rsidRDefault="00A86292">
      <w:pPr>
        <w:pStyle w:val="ConsPlusNormal"/>
        <w:jc w:val="center"/>
        <w:outlineLvl w:val="2"/>
      </w:pPr>
      <w:r>
        <w:t>Истребование документов (сведений) в рамках</w:t>
      </w:r>
    </w:p>
    <w:p w:rsidR="00A86292" w:rsidRDefault="00A86292">
      <w:pPr>
        <w:pStyle w:val="ConsPlusNormal"/>
        <w:jc w:val="center"/>
      </w:pPr>
      <w:r>
        <w:t>межведомственного взаимодействия, которые находятся в</w:t>
      </w:r>
    </w:p>
    <w:p w:rsidR="00A86292" w:rsidRDefault="00A86292">
      <w:pPr>
        <w:pStyle w:val="ConsPlusNormal"/>
        <w:jc w:val="center"/>
      </w:pPr>
      <w:r>
        <w:t>распоряжении государственных органов, органов местного</w:t>
      </w:r>
    </w:p>
    <w:p w:rsidR="00A86292" w:rsidRDefault="00A86292">
      <w:pPr>
        <w:pStyle w:val="ConsPlusNormal"/>
        <w:jc w:val="center"/>
      </w:pPr>
      <w:r>
        <w:t>самоуправления и иных организаций</w:t>
      </w:r>
    </w:p>
    <w:p w:rsidR="00A86292" w:rsidRDefault="00A86292">
      <w:pPr>
        <w:pStyle w:val="ConsPlusNormal"/>
      </w:pPr>
    </w:p>
    <w:p w:rsidR="00A86292" w:rsidRDefault="00A86292">
      <w:pPr>
        <w:pStyle w:val="ConsPlusNormal"/>
        <w:ind w:firstLine="540"/>
        <w:jc w:val="both"/>
      </w:pPr>
      <w:r>
        <w:t xml:space="preserve">3.3. Основанием для начала административной процедуры является непредставление заявителями, указанными в </w:t>
      </w:r>
      <w:hyperlink w:anchor="P55" w:history="1">
        <w:r>
          <w:rPr>
            <w:color w:val="0000FF"/>
          </w:rPr>
          <w:t>подпункте 1.2.1</w:t>
        </w:r>
      </w:hyperlink>
      <w:r>
        <w:t xml:space="preserve">, в </w:t>
      </w:r>
      <w:hyperlink w:anchor="P65" w:history="1">
        <w:r>
          <w:rPr>
            <w:color w:val="0000FF"/>
          </w:rPr>
          <w:t>абзаце пятом подпункта 1.2.2 пункта 1.2</w:t>
        </w:r>
      </w:hyperlink>
      <w:r>
        <w:t xml:space="preserve"> настоящего Административного регламента, по собственной инициативе документов, указанных в </w:t>
      </w:r>
      <w:hyperlink w:anchor="P187" w:history="1">
        <w:r>
          <w:rPr>
            <w:color w:val="0000FF"/>
          </w:rPr>
          <w:t>пункте 2.8</w:t>
        </w:r>
      </w:hyperlink>
      <w:r>
        <w:t xml:space="preserve"> настоящего Административного регламента.</w:t>
      </w:r>
    </w:p>
    <w:p w:rsidR="00A86292" w:rsidRDefault="00A86292">
      <w:pPr>
        <w:pStyle w:val="ConsPlusNormal"/>
        <w:ind w:firstLine="540"/>
        <w:jc w:val="both"/>
      </w:pPr>
      <w:r>
        <w:t xml:space="preserve">Должностное лицо департамента, ответственное за предоставление государственной услуги, в течение 1 рабочего дня со дня поступления документов, указанных в </w:t>
      </w:r>
      <w:hyperlink w:anchor="P175" w:history="1">
        <w:r>
          <w:rPr>
            <w:color w:val="0000FF"/>
          </w:rPr>
          <w:t>пункте 2.7</w:t>
        </w:r>
      </w:hyperlink>
      <w:r>
        <w:t xml:space="preserve"> настоящего Административного регламента, направляет запрос в органы (организации), в распоряжении которых находятся необходимые сведения.</w:t>
      </w:r>
    </w:p>
    <w:p w:rsidR="00A86292" w:rsidRDefault="00A86292">
      <w:pPr>
        <w:pStyle w:val="ConsPlusNormal"/>
        <w:jc w:val="both"/>
      </w:pPr>
      <w:r>
        <w:t xml:space="preserve">(п. 3.3 в ред. </w:t>
      </w:r>
      <w:hyperlink r:id="rId46" w:history="1">
        <w:r>
          <w:rPr>
            <w:color w:val="0000FF"/>
          </w:rPr>
          <w:t>постановления</w:t>
        </w:r>
      </w:hyperlink>
      <w:r>
        <w:t xml:space="preserve"> Правительства ЯНАО от 29.06.2016 N 628-П)</w:t>
      </w:r>
    </w:p>
    <w:p w:rsidR="00A86292" w:rsidRDefault="00A86292">
      <w:pPr>
        <w:pStyle w:val="ConsPlusNormal"/>
        <w:ind w:firstLine="540"/>
        <w:jc w:val="both"/>
      </w:pPr>
      <w:r>
        <w:t xml:space="preserve">3.4. Формирование и направление межведомственных запросов в органы (организации), в распоряжении которых находятся документы и (или) информация, и межведомственных ответов осуществляется в соответствии с </w:t>
      </w:r>
      <w:hyperlink r:id="rId47" w:history="1">
        <w:r>
          <w:rPr>
            <w:color w:val="0000FF"/>
          </w:rPr>
          <w:t>Порядком</w:t>
        </w:r>
      </w:hyperlink>
      <w:r>
        <w:t xml:space="preserve"> межведомственного информационного взаимодействия при предоставлении государственных услуг, утвержденным постановлением Правительства автономного округа от 15 марта 2012 года N 183-П.</w:t>
      </w:r>
    </w:p>
    <w:p w:rsidR="00A86292" w:rsidRDefault="00A86292">
      <w:pPr>
        <w:pStyle w:val="ConsPlusNormal"/>
        <w:ind w:firstLine="540"/>
        <w:jc w:val="both"/>
      </w:pPr>
      <w:r>
        <w:t>Результатом административной процедуры является получение справки, истребованной в рамках межведомственного взаимодействия.</w:t>
      </w:r>
    </w:p>
    <w:p w:rsidR="00A86292" w:rsidRDefault="00A86292">
      <w:pPr>
        <w:pStyle w:val="ConsPlusNormal"/>
        <w:jc w:val="center"/>
      </w:pPr>
    </w:p>
    <w:p w:rsidR="00A86292" w:rsidRDefault="00A86292">
      <w:pPr>
        <w:pStyle w:val="ConsPlusNormal"/>
        <w:jc w:val="center"/>
        <w:outlineLvl w:val="2"/>
      </w:pPr>
      <w:r>
        <w:t>Рассмотрение документов для установления права на получение</w:t>
      </w:r>
    </w:p>
    <w:p w:rsidR="00A86292" w:rsidRDefault="00A86292">
      <w:pPr>
        <w:pStyle w:val="ConsPlusNormal"/>
        <w:jc w:val="center"/>
      </w:pPr>
      <w:r>
        <w:lastRenderedPageBreak/>
        <w:t>государственной услуги и принятие решения о предоставлении</w:t>
      </w:r>
    </w:p>
    <w:p w:rsidR="00A86292" w:rsidRDefault="00A86292">
      <w:pPr>
        <w:pStyle w:val="ConsPlusNormal"/>
        <w:jc w:val="center"/>
      </w:pPr>
      <w:r>
        <w:t>либо об отказе в предоставлении государственной услуги</w:t>
      </w:r>
    </w:p>
    <w:p w:rsidR="00A86292" w:rsidRDefault="00A86292">
      <w:pPr>
        <w:pStyle w:val="ConsPlusNormal"/>
        <w:jc w:val="center"/>
      </w:pPr>
    </w:p>
    <w:p w:rsidR="00A86292" w:rsidRDefault="00A86292">
      <w:pPr>
        <w:pStyle w:val="ConsPlusNormal"/>
        <w:ind w:firstLine="540"/>
        <w:jc w:val="both"/>
      </w:pPr>
      <w:r>
        <w:t>3.5. Основанием для начала административной процедуры является получение должностным лицом департамента, ответственным за предоставление государственной услуги, полного пакета документов.</w:t>
      </w:r>
    </w:p>
    <w:p w:rsidR="00A86292" w:rsidRDefault="00A86292">
      <w:pPr>
        <w:pStyle w:val="ConsPlusNormal"/>
        <w:ind w:firstLine="540"/>
        <w:jc w:val="both"/>
      </w:pPr>
      <w:r>
        <w:t>Должностное лицо департамента, ответственное за предоставление государственной услуги, не позднее 10 календарных дней со дня приема указанных документов осуществляет их проверку на предмет соответствия действующему законодательству и отсутствия оснований для отказа в предоставлении государственной услуги.</w:t>
      </w:r>
    </w:p>
    <w:p w:rsidR="00A86292" w:rsidRDefault="00A86292">
      <w:pPr>
        <w:pStyle w:val="ConsPlusNormal"/>
        <w:ind w:firstLine="540"/>
        <w:jc w:val="both"/>
      </w:pPr>
      <w:r>
        <w:t>По результатам проверки заявлений и документов специалист департамента, ответственный за предоставление государственной услуги, уведомляет членов комиссии департамента по принятию решения о выдаче удостоверений ветерана Великой Отечественной войны единого образца, удостоверений члена семьи погибшего (умершего) инвалида войны, участника Великой Отечественной войны и ветерана боевых действий (далее - комиссия), созданной при департаменте, в устной форме о дате, времени и месте заседания комиссии, осуществляет подготовку проекта решения комиссии.</w:t>
      </w:r>
    </w:p>
    <w:p w:rsidR="00A86292" w:rsidRDefault="00A86292">
      <w:pPr>
        <w:pStyle w:val="ConsPlusNormal"/>
        <w:ind w:firstLine="540"/>
        <w:jc w:val="both"/>
      </w:pPr>
      <w:r>
        <w:t>На заседании комиссии члены комиссии рассматривают документы, принятые от каждого заявителя, и проверяют соответствие представленных документов требованиям законодательства и наличие (отсутствие) оснований для выдачи удостоверения.</w:t>
      </w:r>
    </w:p>
    <w:p w:rsidR="00A86292" w:rsidRDefault="00A86292">
      <w:pPr>
        <w:pStyle w:val="ConsPlusNormal"/>
        <w:ind w:firstLine="540"/>
        <w:jc w:val="both"/>
      </w:pPr>
      <w:r>
        <w:t>3.6. По результатам рассмотрения заявлений и документов заявителей комиссия не позднее 30 календарных дней со дня регистрации заявления о предоставлении государственной услуги со всеми необходимыми документами принимает одно из следующих решений:</w:t>
      </w:r>
    </w:p>
    <w:p w:rsidR="00A86292" w:rsidRDefault="00A86292">
      <w:pPr>
        <w:pStyle w:val="ConsPlusNormal"/>
        <w:ind w:firstLine="540"/>
        <w:jc w:val="both"/>
      </w:pPr>
      <w:r>
        <w:t>3.6.1. о выдаче удостоверения;</w:t>
      </w:r>
    </w:p>
    <w:p w:rsidR="00A86292" w:rsidRDefault="00A86292">
      <w:pPr>
        <w:pStyle w:val="ConsPlusNormal"/>
        <w:ind w:firstLine="540"/>
        <w:jc w:val="both"/>
      </w:pPr>
      <w:r>
        <w:t>3.6.2. об отказе в выдаче удостоверения.</w:t>
      </w:r>
    </w:p>
    <w:p w:rsidR="00A86292" w:rsidRDefault="00A86292">
      <w:pPr>
        <w:pStyle w:val="ConsPlusNormal"/>
        <w:ind w:firstLine="540"/>
        <w:jc w:val="both"/>
      </w:pPr>
      <w:r>
        <w:t>3.7. При наличии оснований для отказа в выдаче удостоверения специалист департамента, ответственный за предоставление государственной услуги, готовит заявителю письменное уведомление об отказе в выдаче удостоверения на бланке департамента с указанием причины отказа и порядка его обжалования.</w:t>
      </w:r>
    </w:p>
    <w:p w:rsidR="00A86292" w:rsidRDefault="00A86292">
      <w:pPr>
        <w:pStyle w:val="ConsPlusNormal"/>
        <w:ind w:firstLine="540"/>
        <w:jc w:val="both"/>
      </w:pPr>
      <w:r>
        <w:t>Уведомление направляется не позднее 3 рабочих дней со дня принятия комиссией решения об отказе в выдаче удостоверения. При этом возвращаются все документы, приложенные к заявлению.</w:t>
      </w:r>
    </w:p>
    <w:p w:rsidR="00A86292" w:rsidRDefault="00A86292">
      <w:pPr>
        <w:pStyle w:val="ConsPlusNormal"/>
        <w:ind w:firstLine="540"/>
        <w:jc w:val="both"/>
      </w:pPr>
      <w:r>
        <w:t xml:space="preserve">3.8. Обращение заявителя с документами, предусмотренными </w:t>
      </w:r>
      <w:hyperlink w:anchor="P175" w:history="1">
        <w:r>
          <w:rPr>
            <w:color w:val="0000FF"/>
          </w:rPr>
          <w:t>пунктом 2.7</w:t>
        </w:r>
      </w:hyperlink>
      <w:r>
        <w:t xml:space="preserve"> настоящего Административного регламента, не может быть оставлено без рассмотрения либо рассмотрено с нарушением сроков по причине продолжительного отсутствия (отпуск, командировка, болезнь и так далее) или увольнения должностного лица департамента, ответственного за предоставление государственной услуги.</w:t>
      </w:r>
    </w:p>
    <w:p w:rsidR="00A86292" w:rsidRDefault="00A86292">
      <w:pPr>
        <w:pStyle w:val="ConsPlusNormal"/>
        <w:ind w:firstLine="540"/>
        <w:jc w:val="both"/>
      </w:pPr>
      <w:r>
        <w:t>Результатом административной процедуры является принятие решения о выдаче либо об отказе в выдаче удостоверения.</w:t>
      </w:r>
    </w:p>
    <w:p w:rsidR="00A86292" w:rsidRDefault="00A86292">
      <w:pPr>
        <w:pStyle w:val="ConsPlusNormal"/>
        <w:jc w:val="both"/>
      </w:pPr>
    </w:p>
    <w:p w:rsidR="00A86292" w:rsidRDefault="00A86292">
      <w:pPr>
        <w:pStyle w:val="ConsPlusNormal"/>
        <w:jc w:val="center"/>
        <w:outlineLvl w:val="2"/>
      </w:pPr>
      <w:r>
        <w:t>Предоставление государственной услуги путем выдачи</w:t>
      </w:r>
    </w:p>
    <w:p w:rsidR="00A86292" w:rsidRDefault="00A86292">
      <w:pPr>
        <w:pStyle w:val="ConsPlusNormal"/>
        <w:jc w:val="center"/>
      </w:pPr>
      <w:r>
        <w:t>удостоверения</w:t>
      </w:r>
    </w:p>
    <w:p w:rsidR="00A86292" w:rsidRDefault="00A86292">
      <w:pPr>
        <w:pStyle w:val="ConsPlusNormal"/>
        <w:jc w:val="both"/>
      </w:pPr>
    </w:p>
    <w:p w:rsidR="00A86292" w:rsidRDefault="00A86292">
      <w:pPr>
        <w:pStyle w:val="ConsPlusNormal"/>
        <w:ind w:firstLine="540"/>
        <w:jc w:val="both"/>
      </w:pPr>
      <w:r>
        <w:t>3.9. Основанием для начала административной процедуры является принятие решения о предоставлении государственной услуги.</w:t>
      </w:r>
    </w:p>
    <w:p w:rsidR="00A86292" w:rsidRDefault="00A86292">
      <w:pPr>
        <w:pStyle w:val="ConsPlusNormal"/>
        <w:ind w:firstLine="540"/>
        <w:jc w:val="both"/>
      </w:pPr>
      <w:r>
        <w:t>3.10. Специалист департамента, ответственный за предоставление государственной услуги, оформляет удостоверение и заполняет книгу учета удостоверений члена семьи погибшего (умершего) инвалида войны, участника Великой Отечественной войны и ветерана боевых действий (далее - книга учета удостоверений).</w:t>
      </w:r>
    </w:p>
    <w:p w:rsidR="00A86292" w:rsidRDefault="00A86292">
      <w:pPr>
        <w:pStyle w:val="ConsPlusNormal"/>
        <w:ind w:firstLine="540"/>
        <w:jc w:val="both"/>
      </w:pPr>
      <w:r>
        <w:t>3.11. В случае проживания заявителя не по месту нахождения департамента специалист департамента, ответственный за предоставление государственной услуги, не позднее 3 рабочих дней со дня принятия решения о выдаче удостоверения направляет удостоверение и книгу учета удостоверений в соответствующий орган социальной защиты населения.</w:t>
      </w:r>
    </w:p>
    <w:p w:rsidR="00A86292" w:rsidRDefault="00A86292">
      <w:pPr>
        <w:pStyle w:val="ConsPlusNormal"/>
        <w:ind w:firstLine="540"/>
        <w:jc w:val="both"/>
      </w:pPr>
      <w:r>
        <w:t xml:space="preserve">3.12. Специалист департамента, ответственный за предоставление государственной услуги, </w:t>
      </w:r>
      <w:r>
        <w:lastRenderedPageBreak/>
        <w:t>не позднее 3 рабочих дней со дня принятия решения о выдаче удостоверения (а специалист органа социальной защиты населения, ответственный за выдачу удостоверений, - не позднее 1 рабочего дня со дня поступления удостоверения в орган социальной защиты населения) извещает заявителя о необходимости получения удостоверения посредством телефонной связи, электронной почты либо направления в адрес заявителя посредством почтовой связи уведомления о необходимости обращения в департамент, орган социальной защиты населения за получением удостоверения.</w:t>
      </w:r>
    </w:p>
    <w:p w:rsidR="00A86292" w:rsidRDefault="00A86292">
      <w:pPr>
        <w:pStyle w:val="ConsPlusNormal"/>
        <w:ind w:firstLine="540"/>
        <w:jc w:val="both"/>
      </w:pPr>
      <w:r>
        <w:t>3.13. Специалист департамента, ответственный за предоставление государственной услуги (специалист органа социальной защиты населения, ответственный за выдачу удостоверений), при обращении заявителя за получением удостоверения устанавливает личность заявителя либо его уполномоченного представителя, имеющего доверенность на получение соответствующего удостоверения, выданную в порядке, установленном федеральным законодательством, а именно проверяет документ, удостоверяющий личность, и документ, подтверждающий полномочия представителя.</w:t>
      </w:r>
    </w:p>
    <w:p w:rsidR="00A86292" w:rsidRDefault="00A86292">
      <w:pPr>
        <w:pStyle w:val="ConsPlusNormal"/>
        <w:ind w:firstLine="540"/>
        <w:jc w:val="both"/>
      </w:pPr>
      <w:r>
        <w:t>3.14. Заявитель либо его уполномоченный представитель ставит подпись о получении удостоверения в книге учета удостоверений.</w:t>
      </w:r>
    </w:p>
    <w:p w:rsidR="00A86292" w:rsidRDefault="00A86292">
      <w:pPr>
        <w:pStyle w:val="ConsPlusNormal"/>
        <w:ind w:firstLine="540"/>
        <w:jc w:val="both"/>
      </w:pPr>
      <w:r>
        <w:t>3.15. Специалист департамента, ответственный за предоставление государственной услуги (специалист органа социальной защиты населения, ответственный за выдачу удостоверений), выдает удостоверение заявителю либо его уполномоченному представителю.</w:t>
      </w:r>
    </w:p>
    <w:p w:rsidR="00A86292" w:rsidRDefault="00A86292">
      <w:pPr>
        <w:pStyle w:val="ConsPlusNormal"/>
        <w:ind w:firstLine="540"/>
        <w:jc w:val="both"/>
      </w:pPr>
      <w:r>
        <w:t>3.16. При получении удостоверения уполномоченным представителем специалист департамента, ответственный за предоставление государственной услуги (специалист органа социальной защиты населения, ответственный за выдачу удостоверений), вносит в книгу учета удостоверений паспортные данные уполномоченного представителя, а также реквизиты доверенности на получение удостоверения, оформленной в установленном порядке.</w:t>
      </w:r>
    </w:p>
    <w:p w:rsidR="00A86292" w:rsidRDefault="00A86292">
      <w:pPr>
        <w:pStyle w:val="ConsPlusNormal"/>
        <w:ind w:firstLine="540"/>
        <w:jc w:val="both"/>
      </w:pPr>
      <w:r>
        <w:t>3.17. Специалист органа социальной защиты населения, ответственный за выдачу удостоверений, возвращает книгу учета удостоверений в порядке делопроизводства в департамент.</w:t>
      </w:r>
    </w:p>
    <w:p w:rsidR="00A86292" w:rsidRDefault="00A86292">
      <w:pPr>
        <w:pStyle w:val="ConsPlusNormal"/>
        <w:jc w:val="both"/>
      </w:pPr>
    </w:p>
    <w:p w:rsidR="00A86292" w:rsidRDefault="00A86292">
      <w:pPr>
        <w:pStyle w:val="ConsPlusNormal"/>
        <w:jc w:val="center"/>
        <w:outlineLvl w:val="1"/>
      </w:pPr>
      <w:r>
        <w:t>IV. Формы контроля за исполнением Административного</w:t>
      </w:r>
    </w:p>
    <w:p w:rsidR="00A86292" w:rsidRDefault="00A86292">
      <w:pPr>
        <w:pStyle w:val="ConsPlusNormal"/>
        <w:jc w:val="center"/>
      </w:pPr>
      <w:r>
        <w:t>регламента</w:t>
      </w:r>
    </w:p>
    <w:p w:rsidR="00A86292" w:rsidRDefault="00A86292">
      <w:pPr>
        <w:pStyle w:val="ConsPlusNormal"/>
        <w:jc w:val="both"/>
      </w:pPr>
    </w:p>
    <w:p w:rsidR="00A86292" w:rsidRDefault="00A86292">
      <w:pPr>
        <w:pStyle w:val="ConsPlusNormal"/>
        <w:jc w:val="center"/>
        <w:outlineLvl w:val="2"/>
      </w:pPr>
      <w:r>
        <w:t>Порядок осуществления текущего контроля за соблюдением и</w:t>
      </w:r>
    </w:p>
    <w:p w:rsidR="00A86292" w:rsidRDefault="00A86292">
      <w:pPr>
        <w:pStyle w:val="ConsPlusNormal"/>
        <w:jc w:val="center"/>
      </w:pPr>
      <w:r>
        <w:t>исполнением положений Административного регламента</w:t>
      </w:r>
    </w:p>
    <w:p w:rsidR="00A86292" w:rsidRDefault="00A86292">
      <w:pPr>
        <w:pStyle w:val="ConsPlusNormal"/>
        <w:jc w:val="center"/>
      </w:pPr>
    </w:p>
    <w:p w:rsidR="00A86292" w:rsidRDefault="00A86292">
      <w:pPr>
        <w:pStyle w:val="ConsPlusNormal"/>
        <w:ind w:firstLine="540"/>
        <w:jc w:val="both"/>
      </w:pPr>
      <w:r>
        <w:t>4.1.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ее предоставления решений осуществляется должностными лицами органов социальной защиты населения, ответственными за организацию работы по предоставлению государственной услуги.</w:t>
      </w:r>
    </w:p>
    <w:p w:rsidR="00A86292" w:rsidRDefault="00A86292">
      <w:pPr>
        <w:pStyle w:val="ConsPlusNormal"/>
        <w:jc w:val="both"/>
      </w:pPr>
    </w:p>
    <w:p w:rsidR="00A86292" w:rsidRDefault="00A86292">
      <w:pPr>
        <w:pStyle w:val="ConsPlusNormal"/>
        <w:jc w:val="center"/>
        <w:outlineLvl w:val="2"/>
      </w:pPr>
      <w:r>
        <w:t>Порядок и периодичность осуществления плановых и внеплановых</w:t>
      </w:r>
    </w:p>
    <w:p w:rsidR="00A86292" w:rsidRDefault="00A86292">
      <w:pPr>
        <w:pStyle w:val="ConsPlusNormal"/>
        <w:jc w:val="center"/>
      </w:pPr>
      <w:r>
        <w:t>проверок полноты и качества предоставления государственной</w:t>
      </w:r>
    </w:p>
    <w:p w:rsidR="00A86292" w:rsidRDefault="00A86292">
      <w:pPr>
        <w:pStyle w:val="ConsPlusNormal"/>
        <w:jc w:val="center"/>
      </w:pPr>
      <w:r>
        <w:t>услуги</w:t>
      </w:r>
    </w:p>
    <w:p w:rsidR="00A86292" w:rsidRDefault="00A86292">
      <w:pPr>
        <w:pStyle w:val="ConsPlusNormal"/>
      </w:pPr>
    </w:p>
    <w:p w:rsidR="00A86292" w:rsidRDefault="00A86292">
      <w:pPr>
        <w:pStyle w:val="ConsPlusNormal"/>
        <w:ind w:firstLine="540"/>
        <w:jc w:val="both"/>
      </w:pPr>
      <w:r>
        <w:t>4.2. 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A86292" w:rsidRDefault="00A86292">
      <w:pPr>
        <w:pStyle w:val="ConsPlusNormal"/>
        <w:ind w:firstLine="540"/>
        <w:jc w:val="both"/>
      </w:pPr>
      <w:r>
        <w:t>Проверки могут быть плановыми на основании планов работы департамента либо внеплановыми, проводимыми в том числе по жалобе заявителей на своевременность, полноту и качество предоставления государственной услуги.</w:t>
      </w:r>
    </w:p>
    <w:p w:rsidR="00A86292" w:rsidRDefault="00A86292">
      <w:pPr>
        <w:pStyle w:val="ConsPlusNormal"/>
        <w:ind w:firstLine="540"/>
        <w:jc w:val="both"/>
      </w:pPr>
      <w:r>
        <w:t>Решение о проведении внеплановой проверки принимает директор департамента или уполномоченное им должностное лицо.</w:t>
      </w:r>
    </w:p>
    <w:p w:rsidR="00A86292" w:rsidRDefault="00A86292">
      <w:pPr>
        <w:pStyle w:val="ConsPlusNormal"/>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A86292" w:rsidRDefault="00A86292">
      <w:pPr>
        <w:pStyle w:val="ConsPlusNormal"/>
        <w:jc w:val="both"/>
      </w:pPr>
    </w:p>
    <w:p w:rsidR="00A86292" w:rsidRDefault="00A86292">
      <w:pPr>
        <w:pStyle w:val="ConsPlusNormal"/>
        <w:jc w:val="center"/>
        <w:outlineLvl w:val="2"/>
      </w:pPr>
      <w:r>
        <w:lastRenderedPageBreak/>
        <w:t>Ответственность государственных гражданских (муниципальных)</w:t>
      </w:r>
    </w:p>
    <w:p w:rsidR="00A86292" w:rsidRDefault="00A86292">
      <w:pPr>
        <w:pStyle w:val="ConsPlusNormal"/>
        <w:jc w:val="center"/>
      </w:pPr>
      <w:r>
        <w:t>служащих и иных должностных лиц за решения и действия</w:t>
      </w:r>
    </w:p>
    <w:p w:rsidR="00A86292" w:rsidRDefault="00A86292">
      <w:pPr>
        <w:pStyle w:val="ConsPlusNormal"/>
        <w:jc w:val="center"/>
      </w:pPr>
      <w:r>
        <w:t>(бездействие), принимаемые (осуществляемые) в ходе</w:t>
      </w:r>
    </w:p>
    <w:p w:rsidR="00A86292" w:rsidRDefault="00A86292">
      <w:pPr>
        <w:pStyle w:val="ConsPlusNormal"/>
        <w:jc w:val="center"/>
      </w:pPr>
      <w:r>
        <w:t>предоставления государственной услуги</w:t>
      </w:r>
    </w:p>
    <w:p w:rsidR="00A86292" w:rsidRDefault="00A86292">
      <w:pPr>
        <w:pStyle w:val="ConsPlusNormal"/>
        <w:jc w:val="both"/>
      </w:pPr>
    </w:p>
    <w:p w:rsidR="00A86292" w:rsidRDefault="00A86292">
      <w:pPr>
        <w:pStyle w:val="ConsPlusNormal"/>
        <w:ind w:firstLine="540"/>
        <w:jc w:val="both"/>
      </w:pPr>
      <w:r>
        <w:t>4.3.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w:t>
      </w:r>
    </w:p>
    <w:p w:rsidR="00A86292" w:rsidRDefault="00A86292">
      <w:pPr>
        <w:pStyle w:val="ConsPlusNormal"/>
      </w:pPr>
    </w:p>
    <w:p w:rsidR="00A86292" w:rsidRDefault="00A86292">
      <w:pPr>
        <w:pStyle w:val="ConsPlusNormal"/>
        <w:jc w:val="center"/>
        <w:outlineLvl w:val="2"/>
      </w:pPr>
      <w:r>
        <w:t>Порядок и формы контроля за предоставлением государственной</w:t>
      </w:r>
    </w:p>
    <w:p w:rsidR="00A86292" w:rsidRDefault="00A86292">
      <w:pPr>
        <w:pStyle w:val="ConsPlusNormal"/>
        <w:jc w:val="center"/>
      </w:pPr>
      <w:r>
        <w:t>услуги со стороны граждан, их объединений и организаций</w:t>
      </w:r>
    </w:p>
    <w:p w:rsidR="00A86292" w:rsidRDefault="00A86292">
      <w:pPr>
        <w:pStyle w:val="ConsPlusNormal"/>
        <w:jc w:val="both"/>
      </w:pPr>
    </w:p>
    <w:p w:rsidR="00A86292" w:rsidRDefault="00A86292">
      <w:pPr>
        <w:pStyle w:val="ConsPlusNormal"/>
        <w:ind w:firstLine="540"/>
        <w:jc w:val="both"/>
      </w:pPr>
      <w:r>
        <w:t>4.4.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органа социальной защиты населения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A86292" w:rsidRDefault="00A86292">
      <w:pPr>
        <w:pStyle w:val="ConsPlusNormal"/>
        <w:jc w:val="both"/>
      </w:pPr>
    </w:p>
    <w:p w:rsidR="00A86292" w:rsidRDefault="00A86292">
      <w:pPr>
        <w:pStyle w:val="ConsPlusNormal"/>
        <w:jc w:val="center"/>
        <w:outlineLvl w:val="1"/>
      </w:pPr>
      <w:r>
        <w:t>V. Досудебный (внесудебный) порядок обжалования решений и</w:t>
      </w:r>
    </w:p>
    <w:p w:rsidR="00A86292" w:rsidRDefault="00A86292">
      <w:pPr>
        <w:pStyle w:val="ConsPlusNormal"/>
        <w:jc w:val="center"/>
      </w:pPr>
      <w:r>
        <w:t>действий (бездействия) органа, предоставляющего</w:t>
      </w:r>
    </w:p>
    <w:p w:rsidR="00A86292" w:rsidRDefault="00A86292">
      <w:pPr>
        <w:pStyle w:val="ConsPlusNormal"/>
        <w:jc w:val="center"/>
      </w:pPr>
      <w:r>
        <w:t>государственную услугу, а также должностных лиц,</w:t>
      </w:r>
    </w:p>
    <w:p w:rsidR="00A86292" w:rsidRDefault="00A86292">
      <w:pPr>
        <w:pStyle w:val="ConsPlusNormal"/>
        <w:jc w:val="center"/>
      </w:pPr>
      <w:r>
        <w:t>государственных гражданских (муниципальных) служащих</w:t>
      </w:r>
    </w:p>
    <w:p w:rsidR="00A86292" w:rsidRDefault="00A86292">
      <w:pPr>
        <w:pStyle w:val="ConsPlusNormal"/>
        <w:jc w:val="both"/>
      </w:pPr>
    </w:p>
    <w:p w:rsidR="00A86292" w:rsidRDefault="00A86292">
      <w:pPr>
        <w:pStyle w:val="ConsPlusNormal"/>
        <w:ind w:firstLine="540"/>
        <w:jc w:val="both"/>
      </w:pPr>
      <w:r>
        <w:t>5.1. Заявитель вправе обжаловать решения и действия (бездействие) департамента, органа социальной защиты населения и их должностных лиц (работников) в досудебном (внесудебном) порядке.</w:t>
      </w:r>
    </w:p>
    <w:p w:rsidR="00A86292" w:rsidRDefault="00A86292">
      <w:pPr>
        <w:pStyle w:val="ConsPlusNormal"/>
        <w:ind w:firstLine="540"/>
        <w:jc w:val="both"/>
      </w:pPr>
      <w:r>
        <w:t>5.2. Жалоба заявителя на нарушение порядка предоставления государственной услуги подается в департамент, орган социальной защиты населения в письменной форме, в том числе при личном приеме заявителя, или в электронном виде.</w:t>
      </w:r>
    </w:p>
    <w:p w:rsidR="00A86292" w:rsidRDefault="00A86292">
      <w:pPr>
        <w:pStyle w:val="ConsPlusNormal"/>
        <w:ind w:firstLine="540"/>
        <w:jc w:val="both"/>
      </w:pPr>
      <w:r>
        <w:t>5.3. Жалоба должна содержать:</w:t>
      </w:r>
    </w:p>
    <w:p w:rsidR="00A86292" w:rsidRDefault="00A86292">
      <w:pPr>
        <w:pStyle w:val="ConsPlusNormal"/>
        <w:ind w:firstLine="540"/>
        <w:jc w:val="both"/>
      </w:pPr>
      <w:r>
        <w:t>5.3.1. наименование департамента, органа социальной защиты населения, должностного лица (работника), решения и действия (бездействие) которых обжалуются;</w:t>
      </w:r>
    </w:p>
    <w:p w:rsidR="00A86292" w:rsidRDefault="00A86292">
      <w:pPr>
        <w:pStyle w:val="ConsPlusNormal"/>
        <w:ind w:firstLine="540"/>
        <w:jc w:val="both"/>
      </w:pPr>
      <w:r>
        <w:t xml:space="preserve">5.3.2.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504" w:history="1">
        <w:r>
          <w:rPr>
            <w:color w:val="0000FF"/>
          </w:rPr>
          <w:t>подпункте 5.6.3 пункта 5.6</w:t>
        </w:r>
      </w:hyperlink>
      <w:r>
        <w:t xml:space="preserve"> настоящего раздела);</w:t>
      </w:r>
    </w:p>
    <w:p w:rsidR="00A86292" w:rsidRDefault="00A86292">
      <w:pPr>
        <w:pStyle w:val="ConsPlusNormal"/>
        <w:jc w:val="both"/>
      </w:pPr>
      <w:r>
        <w:t xml:space="preserve">(в ред. </w:t>
      </w:r>
      <w:hyperlink r:id="rId48" w:history="1">
        <w:r>
          <w:rPr>
            <w:color w:val="0000FF"/>
          </w:rPr>
          <w:t>постановления</w:t>
        </w:r>
      </w:hyperlink>
      <w:r>
        <w:t xml:space="preserve"> Правительства ЯНАО от 01.04.2016 N 278-П)</w:t>
      </w:r>
    </w:p>
    <w:p w:rsidR="00A86292" w:rsidRDefault="00A86292">
      <w:pPr>
        <w:pStyle w:val="ConsPlusNormal"/>
        <w:ind w:firstLine="540"/>
        <w:jc w:val="both"/>
      </w:pPr>
      <w:r>
        <w:t>5.3.3. сведения об обжалуемых решениях и действиях (бездействии) департамента, органа социальной защиты населения, их должностных лиц (работников);</w:t>
      </w:r>
    </w:p>
    <w:p w:rsidR="00A86292" w:rsidRDefault="00A86292">
      <w:pPr>
        <w:pStyle w:val="ConsPlusNormal"/>
        <w:ind w:firstLine="540"/>
        <w:jc w:val="both"/>
      </w:pPr>
      <w:r>
        <w:t>5.3.4. доводы, на основании которых заявитель не согласен с решением и действием (бездействием) департамента, органа социальной защиты населения, их должностных лиц (работников). Заявителем могут быть представлены документы (при наличии), подтверждающие доводы заявителя, либо их копии.</w:t>
      </w:r>
    </w:p>
    <w:p w:rsidR="00A86292" w:rsidRDefault="00A86292">
      <w:pPr>
        <w:pStyle w:val="ConsPlusNormal"/>
        <w:ind w:firstLine="540"/>
        <w:jc w:val="both"/>
      </w:pPr>
      <w:bookmarkStart w:id="9" w:name="P496"/>
      <w:bookmarkEnd w:id="9"/>
      <w: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A86292" w:rsidRDefault="00A86292">
      <w:pPr>
        <w:pStyle w:val="ConsPlusNormal"/>
        <w:ind w:firstLine="540"/>
        <w:jc w:val="both"/>
      </w:pPr>
      <w:r>
        <w:t>5.5. Прием жалоб в письменной форме осуществляется департаментом, органом социальной защиты населения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A86292" w:rsidRDefault="00A86292">
      <w:pPr>
        <w:pStyle w:val="ConsPlusNormal"/>
        <w:ind w:firstLine="540"/>
        <w:jc w:val="both"/>
      </w:pPr>
      <w:r>
        <w:lastRenderedPageBreak/>
        <w:t xml:space="preserve">Время приема жалоб соответствует времени приема заявителей, указанному в </w:t>
      </w:r>
      <w:hyperlink w:anchor="P111" w:history="1">
        <w:r>
          <w:rPr>
            <w:color w:val="0000FF"/>
          </w:rPr>
          <w:t>пункте 1.12</w:t>
        </w:r>
      </w:hyperlink>
      <w:r>
        <w:t xml:space="preserve"> настоящего Административного регламента.</w:t>
      </w:r>
    </w:p>
    <w:p w:rsidR="00A86292" w:rsidRDefault="00A86292">
      <w:pPr>
        <w:pStyle w:val="ConsPlusNormal"/>
        <w:ind w:firstLine="540"/>
        <w:jc w:val="both"/>
      </w:pPr>
      <w:r>
        <w:t>Жалоба в письменной форме может быть также направлена по почте.</w:t>
      </w:r>
    </w:p>
    <w:p w:rsidR="00A86292" w:rsidRDefault="00A86292">
      <w:pPr>
        <w:pStyle w:val="ConsPlusNormal"/>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86292" w:rsidRDefault="00A86292">
      <w:pPr>
        <w:pStyle w:val="ConsPlusNormal"/>
        <w:ind w:firstLine="540"/>
        <w:jc w:val="both"/>
      </w:pPr>
      <w:r>
        <w:t>5.6. С момента реализации технической возможности жалоба в электронном виде может быть подана заявителем посредством:</w:t>
      </w:r>
    </w:p>
    <w:p w:rsidR="00A86292" w:rsidRDefault="00A86292">
      <w:pPr>
        <w:pStyle w:val="ConsPlusNormal"/>
        <w:ind w:firstLine="540"/>
        <w:jc w:val="both"/>
      </w:pPr>
      <w:r>
        <w:t>5.6.1. официального сайта департамента, органа социальной защиты населения в информационно-телекоммуникационной сети Интернет;</w:t>
      </w:r>
    </w:p>
    <w:p w:rsidR="00A86292" w:rsidRDefault="00A86292">
      <w:pPr>
        <w:pStyle w:val="ConsPlusNormal"/>
        <w:ind w:firstLine="540"/>
        <w:jc w:val="both"/>
      </w:pPr>
      <w:r>
        <w:t>5.6.2. Единого портала и/или Регионального портала;</w:t>
      </w:r>
    </w:p>
    <w:p w:rsidR="00A86292" w:rsidRDefault="00A86292">
      <w:pPr>
        <w:pStyle w:val="ConsPlusNormal"/>
        <w:ind w:firstLine="540"/>
        <w:jc w:val="both"/>
      </w:pPr>
      <w:bookmarkStart w:id="10" w:name="P504"/>
      <w:bookmarkEnd w:id="10"/>
      <w:r>
        <w:t>5.6.3.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государственной услуги органом, предоставляющим государственную услугу, его должностным лицом, государственным гражданским служащим (далее - система досудебного обжалования), с использованием информационно-телекоммуникационной сети Интернет.</w:t>
      </w:r>
    </w:p>
    <w:p w:rsidR="00A86292" w:rsidRDefault="00A86292">
      <w:pPr>
        <w:pStyle w:val="ConsPlusNormal"/>
        <w:jc w:val="both"/>
      </w:pPr>
      <w:r>
        <w:t xml:space="preserve">(пп. 5.6.3 введен </w:t>
      </w:r>
      <w:hyperlink r:id="rId49" w:history="1">
        <w:r>
          <w:rPr>
            <w:color w:val="0000FF"/>
          </w:rPr>
          <w:t>постановлением</w:t>
        </w:r>
      </w:hyperlink>
      <w:r>
        <w:t xml:space="preserve"> Правительства ЯНАО от 01.04.2016 N 278-П)</w:t>
      </w:r>
    </w:p>
    <w:p w:rsidR="00A86292" w:rsidRDefault="00A86292">
      <w:pPr>
        <w:pStyle w:val="ConsPlusNormal"/>
        <w:ind w:firstLine="540"/>
        <w:jc w:val="both"/>
      </w:pPr>
      <w:r>
        <w:t xml:space="preserve">5.7. При подаче жалобы в электронном виде документ, указанный в </w:t>
      </w:r>
      <w:hyperlink w:anchor="P496" w:history="1">
        <w:r>
          <w:rPr>
            <w:color w:val="0000FF"/>
          </w:rPr>
          <w:t>пункте 5.4</w:t>
        </w:r>
      </w:hyperlink>
      <w:r>
        <w:t xml:space="preserve"> настоящего раздела,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86292" w:rsidRDefault="00A86292">
      <w:pPr>
        <w:pStyle w:val="ConsPlusNormal"/>
        <w:ind w:firstLine="540"/>
        <w:jc w:val="both"/>
      </w:pPr>
      <w:bookmarkStart w:id="11" w:name="P507"/>
      <w:bookmarkEnd w:id="11"/>
      <w:r>
        <w:t>5.8. Жалоба рассматривается департаментом, органом социальной защиты населения как органами, участвующими в предоставлении государственной услуги, порядок предоставления которой был нарушен вследствие решений и действий (бездействия) департамента, органа социальной защиты населения, их должностных лиц (работников).</w:t>
      </w:r>
    </w:p>
    <w:p w:rsidR="00A86292" w:rsidRDefault="00A86292">
      <w:pPr>
        <w:pStyle w:val="ConsPlusNormal"/>
        <w:ind w:firstLine="540"/>
        <w:jc w:val="both"/>
      </w:pPr>
      <w:r>
        <w:t>В случае если обжалуются решения руководителя органа социальной защиты населения, жалоба подается в департамент, если обжалуются решения директора департамента, жалоба подается в Правительство автономного округа, регистрируется не позднее следующего рабочего дня со дня ее поступления в аппарате Губернатора автономного округа и в течение 3 рабочих дней со дня ее регистрации направляется для рассмотрения в соответствии с требованиями настоящего раздела члену Правительства автономного округа, в ведении которого находится соответствующий орган, предоставляющий государственную услугу, согласно распределению обязанностей между членами Правительства автономного округа.</w:t>
      </w:r>
    </w:p>
    <w:p w:rsidR="00A86292" w:rsidRDefault="00A86292">
      <w:pPr>
        <w:pStyle w:val="ConsPlusNormal"/>
        <w:ind w:firstLine="540"/>
        <w:jc w:val="both"/>
      </w:pPr>
      <w:bookmarkStart w:id="12" w:name="P509"/>
      <w:bookmarkEnd w:id="12"/>
      <w:r>
        <w:t xml:space="preserve">5.9. В случае если жалоба подана заявителем в орган, в компетенцию которого не входит принятие решения по жалобе в соответствии с требованиями </w:t>
      </w:r>
      <w:hyperlink w:anchor="P507" w:history="1">
        <w:r>
          <w:rPr>
            <w:color w:val="0000FF"/>
          </w:rPr>
          <w:t>пункта 5.8</w:t>
        </w:r>
      </w:hyperlink>
      <w:r>
        <w:t xml:space="preserve"> настоящего раздела,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86292" w:rsidRDefault="00A86292">
      <w:pPr>
        <w:pStyle w:val="ConsPlusNormal"/>
        <w:ind w:firstLine="540"/>
        <w:jc w:val="both"/>
      </w:pPr>
      <w:r>
        <w:t>При этом срок рассмотрения жалобы исчисляется со дня регистрации жалобы в уполномоченном на ее рассмотрение органе.</w:t>
      </w:r>
    </w:p>
    <w:p w:rsidR="00A86292" w:rsidRDefault="00A86292">
      <w:pPr>
        <w:pStyle w:val="ConsPlusNormal"/>
        <w:ind w:firstLine="540"/>
        <w:jc w:val="both"/>
      </w:pPr>
      <w:r>
        <w:t>5.10. В случае заключения соглашения о взаимодействии жалоба может быть подана заявителем через многофункциональный центр. При поступлении жалобы многофункциональный центр обеспечивает ее передачу в департамент, орган социальной защиты населения в порядке и сроки, которые установлены соглашением о взаимодействии между многофункциональным центром и департаментом, органом социальной защиты населения, но не позднее следующего рабочего дня со дня поступления жалобы.</w:t>
      </w:r>
    </w:p>
    <w:p w:rsidR="00A86292" w:rsidRDefault="00A86292">
      <w:pPr>
        <w:pStyle w:val="ConsPlusNormal"/>
        <w:ind w:firstLine="540"/>
        <w:jc w:val="both"/>
      </w:pPr>
      <w:r>
        <w:t>Жалоба на нарушение порядка предоставления государственной услуги многофункциональным центром рассматривается в соответствии с настоящим разделом департаментом, органом социальной защиты населения, заключившим соглашение о взаимодействии.</w:t>
      </w:r>
    </w:p>
    <w:p w:rsidR="00A86292" w:rsidRDefault="00A86292">
      <w:pPr>
        <w:pStyle w:val="ConsPlusNormal"/>
        <w:ind w:firstLine="540"/>
        <w:jc w:val="both"/>
      </w:pPr>
      <w:r>
        <w:t>При этом срок рассмотрения жалобы исчисляется со дня регистрации жалобы в департаменте, органе социальной защиты населения.</w:t>
      </w:r>
    </w:p>
    <w:p w:rsidR="00A86292" w:rsidRDefault="00A86292">
      <w:pPr>
        <w:pStyle w:val="ConsPlusNormal"/>
        <w:ind w:firstLine="540"/>
        <w:jc w:val="both"/>
      </w:pPr>
      <w:r>
        <w:t xml:space="preserve">5.11. В случае поступления в адрес Губернатора автономного округа, вице-губернатора автономного округа либо первого заместителя Губернатора автономного округа, заместителя </w:t>
      </w:r>
      <w:r>
        <w:lastRenderedPageBreak/>
        <w:t>Губернатора автономного округа жалобы на нарушение порядка предоставления государственной услуги департаментом, органом социальной защиты населения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в орган, предоставляющий соответствующую государственную услугу, с уведомлением заявителя, направившего жалобу, о ее переадресации.</w:t>
      </w:r>
    </w:p>
    <w:p w:rsidR="00A86292" w:rsidRDefault="00A86292">
      <w:pPr>
        <w:pStyle w:val="ConsPlusNormal"/>
        <w:ind w:firstLine="540"/>
        <w:jc w:val="both"/>
      </w:pPr>
      <w:r>
        <w:t>5.12. Заявитель может обратиться с жалобой, в том числе в следующих случаях:</w:t>
      </w:r>
    </w:p>
    <w:p w:rsidR="00A86292" w:rsidRDefault="00A86292">
      <w:pPr>
        <w:pStyle w:val="ConsPlusNormal"/>
        <w:ind w:firstLine="540"/>
        <w:jc w:val="both"/>
      </w:pPr>
      <w:r>
        <w:t>5.12.1. нарушение срока регистрации запроса заявителя о предоставлении государственной услуги;</w:t>
      </w:r>
    </w:p>
    <w:p w:rsidR="00A86292" w:rsidRDefault="00A86292">
      <w:pPr>
        <w:pStyle w:val="ConsPlusNormal"/>
        <w:ind w:firstLine="540"/>
        <w:jc w:val="both"/>
      </w:pPr>
      <w:r>
        <w:t>5.12.2. нарушение срока предоставления государственной услуги;</w:t>
      </w:r>
    </w:p>
    <w:p w:rsidR="00A86292" w:rsidRDefault="00A86292">
      <w:pPr>
        <w:pStyle w:val="ConsPlusNormal"/>
        <w:ind w:firstLine="540"/>
        <w:jc w:val="both"/>
      </w:pPr>
      <w:r>
        <w:t>5.12.3.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A86292" w:rsidRDefault="00A86292">
      <w:pPr>
        <w:pStyle w:val="ConsPlusNormal"/>
        <w:ind w:firstLine="540"/>
        <w:jc w:val="both"/>
      </w:pPr>
      <w:r>
        <w:t>5.12.4.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A86292" w:rsidRDefault="00A86292">
      <w:pPr>
        <w:pStyle w:val="ConsPlusNormal"/>
        <w:ind w:firstLine="540"/>
        <w:jc w:val="both"/>
      </w:pPr>
      <w:r>
        <w:t>5.12.5.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A86292" w:rsidRDefault="00A86292">
      <w:pPr>
        <w:pStyle w:val="ConsPlusNormal"/>
        <w:ind w:firstLine="540"/>
        <w:jc w:val="both"/>
      </w:pPr>
      <w:r>
        <w:t>5.12.6.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A86292" w:rsidRDefault="00A86292">
      <w:pPr>
        <w:pStyle w:val="ConsPlusNormal"/>
        <w:ind w:firstLine="540"/>
        <w:jc w:val="both"/>
      </w:pPr>
      <w:r>
        <w:t>5.12.7. отказ департамента, органа социальной защиты населения,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A86292" w:rsidRDefault="00A86292">
      <w:pPr>
        <w:pStyle w:val="ConsPlusNormal"/>
        <w:ind w:firstLine="540"/>
        <w:jc w:val="both"/>
      </w:pPr>
      <w:r>
        <w:t>5.13. В департаменте, органе социальной защиты населения определяются уполномоченные на рассмотрение жалоб должностные лица, которые обеспечивают:</w:t>
      </w:r>
    </w:p>
    <w:p w:rsidR="00A86292" w:rsidRDefault="00A86292">
      <w:pPr>
        <w:pStyle w:val="ConsPlusNormal"/>
        <w:ind w:firstLine="540"/>
        <w:jc w:val="both"/>
      </w:pPr>
      <w:r>
        <w:t>5.13.1. прием и рассмотрение жалоб в соответствии с требованиями настоящего раздела;</w:t>
      </w:r>
    </w:p>
    <w:p w:rsidR="00A86292" w:rsidRDefault="00A86292">
      <w:pPr>
        <w:pStyle w:val="ConsPlusNormal"/>
        <w:ind w:firstLine="540"/>
        <w:jc w:val="both"/>
      </w:pPr>
      <w:r>
        <w:t xml:space="preserve">5.13.2. направление жалоб в уполномоченный на их рассмотрение орган в соответствии с </w:t>
      </w:r>
      <w:hyperlink w:anchor="P509" w:history="1">
        <w:r>
          <w:rPr>
            <w:color w:val="0000FF"/>
          </w:rPr>
          <w:t>пунктом 5.9</w:t>
        </w:r>
      </w:hyperlink>
      <w:r>
        <w:t xml:space="preserve"> настоящего раздела.</w:t>
      </w:r>
    </w:p>
    <w:p w:rsidR="00A86292" w:rsidRDefault="00A86292">
      <w:pPr>
        <w:pStyle w:val="ConsPlusNormal"/>
        <w:ind w:firstLine="540"/>
        <w:jc w:val="both"/>
      </w:pPr>
      <w:r>
        <w:t xml:space="preserve">5.14.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0" w:history="1">
        <w:r>
          <w:rPr>
            <w:color w:val="0000FF"/>
          </w:rPr>
          <w:t>статьей 5.63</w:t>
        </w:r>
      </w:hyperlink>
      <w:r>
        <w:t xml:space="preserve"> Кодекса Российской Федерации об административных правонарушениях, </w:t>
      </w:r>
      <w:hyperlink r:id="rId51" w:history="1">
        <w:r>
          <w:rPr>
            <w:color w:val="0000FF"/>
          </w:rPr>
          <w:t>статьей 2.12</w:t>
        </w:r>
      </w:hyperlink>
      <w:r>
        <w:t xml:space="preserve"> Закона автономного округа от 16 декабря 2004 года N 81-ЗАО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86292" w:rsidRDefault="00A86292">
      <w:pPr>
        <w:pStyle w:val="ConsPlusNormal"/>
        <w:ind w:firstLine="540"/>
        <w:jc w:val="both"/>
      </w:pPr>
      <w:r>
        <w:t>5.15. Департамент, орган социальной защиты населения, многофункциональный центр обеспечивают:</w:t>
      </w:r>
    </w:p>
    <w:p w:rsidR="00A86292" w:rsidRDefault="00A86292">
      <w:pPr>
        <w:pStyle w:val="ConsPlusNormal"/>
        <w:ind w:firstLine="540"/>
        <w:jc w:val="both"/>
      </w:pPr>
      <w:r>
        <w:t>5.15.1. оснащение мест приема жалоб;</w:t>
      </w:r>
    </w:p>
    <w:p w:rsidR="00A86292" w:rsidRDefault="00A86292">
      <w:pPr>
        <w:pStyle w:val="ConsPlusNormal"/>
        <w:ind w:firstLine="540"/>
        <w:jc w:val="both"/>
      </w:pPr>
      <w:r>
        <w:t>5.15.2. информирование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посредством размещения информации на стендах в месте предоставления государственной услуги, на их официальных сайтах, а также на Едином портале и/или Региональном портале;</w:t>
      </w:r>
    </w:p>
    <w:p w:rsidR="00A86292" w:rsidRDefault="00A86292">
      <w:pPr>
        <w:pStyle w:val="ConsPlusNormal"/>
        <w:ind w:firstLine="540"/>
        <w:jc w:val="both"/>
      </w:pPr>
      <w:r>
        <w:t>5.15.3. консультирование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в том числе по телефону, электронной почте, при личном приеме;</w:t>
      </w:r>
    </w:p>
    <w:p w:rsidR="00A86292" w:rsidRDefault="00A86292">
      <w:pPr>
        <w:pStyle w:val="ConsPlusNormal"/>
        <w:ind w:firstLine="540"/>
        <w:jc w:val="both"/>
      </w:pPr>
      <w:r>
        <w:t>5.15.4.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A86292" w:rsidRDefault="00A86292">
      <w:pPr>
        <w:pStyle w:val="ConsPlusNormal"/>
        <w:ind w:firstLine="540"/>
        <w:jc w:val="both"/>
      </w:pPr>
      <w:r>
        <w:t>5.16. Жалоба, поступившая в департамент, орган социальной защиты населения, многофункциональный центр,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департаментом, органом социальной защиты населения.</w:t>
      </w:r>
    </w:p>
    <w:p w:rsidR="00A86292" w:rsidRDefault="00A86292">
      <w:pPr>
        <w:pStyle w:val="ConsPlusNormal"/>
        <w:ind w:firstLine="540"/>
        <w:jc w:val="both"/>
      </w:pPr>
      <w:r>
        <w:t xml:space="preserve">В случае обжалования отказа органа социальной защиты населения, его должностного лица </w:t>
      </w:r>
      <w:r>
        <w:lastRenderedPageBreak/>
        <w:t>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86292" w:rsidRDefault="00A86292">
      <w:pPr>
        <w:pStyle w:val="ConsPlusNormal"/>
        <w:ind w:firstLine="540"/>
        <w:jc w:val="both"/>
      </w:pPr>
      <w:r>
        <w:t xml:space="preserve">5.17. По результатам рассмотрения жалобы в соответствии с </w:t>
      </w:r>
      <w:hyperlink r:id="rId52" w:history="1">
        <w:r>
          <w:rPr>
            <w:color w:val="0000FF"/>
          </w:rPr>
          <w:t>частью 7 статьи 11.2</w:t>
        </w:r>
      </w:hyperlink>
      <w:r>
        <w:t xml:space="preserve"> Федерального закона от 27 июля 2010 года N 210-ФЗ "Об организации предоставления государственных и муниципальных услуг" департамент, орган социальной защиты населения принимает решение об удовлетворении жалобы либо об отказе в ее удовлетворении. Указанное решение принимается в форме акта департамента, органа социальной защиты населения.</w:t>
      </w:r>
    </w:p>
    <w:p w:rsidR="00A86292" w:rsidRDefault="00A86292">
      <w:pPr>
        <w:pStyle w:val="ConsPlusNormal"/>
        <w:ind w:firstLine="540"/>
        <w:jc w:val="both"/>
      </w:pPr>
      <w:r>
        <w:t>При удовлетворении жалобы департамент, орган социальной защиты населения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A86292" w:rsidRDefault="00A86292">
      <w:pPr>
        <w:pStyle w:val="ConsPlusNormal"/>
        <w:ind w:firstLine="540"/>
        <w:jc w:val="both"/>
      </w:pPr>
      <w:r>
        <w:t xml:space="preserve">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504" w:history="1">
        <w:r>
          <w:rPr>
            <w:color w:val="0000FF"/>
          </w:rPr>
          <w:t>подпункте 5.6.3 пункта 5.6</w:t>
        </w:r>
      </w:hyperlink>
      <w:r>
        <w:t xml:space="preserve"> настоящего раздела, ответ заявителю направляется посредством системы досудебного обжалования.</w:t>
      </w:r>
    </w:p>
    <w:p w:rsidR="00A86292" w:rsidRDefault="00A86292">
      <w:pPr>
        <w:pStyle w:val="ConsPlusNormal"/>
        <w:jc w:val="both"/>
      </w:pPr>
      <w:r>
        <w:t xml:space="preserve">(в ред. </w:t>
      </w:r>
      <w:hyperlink r:id="rId53" w:history="1">
        <w:r>
          <w:rPr>
            <w:color w:val="0000FF"/>
          </w:rPr>
          <w:t>постановления</w:t>
        </w:r>
      </w:hyperlink>
      <w:r>
        <w:t xml:space="preserve"> Правительства ЯНАО от 01.04.2016 N 278-П)</w:t>
      </w:r>
    </w:p>
    <w:p w:rsidR="00A86292" w:rsidRDefault="00A86292">
      <w:pPr>
        <w:pStyle w:val="ConsPlusNormal"/>
        <w:ind w:firstLine="540"/>
        <w:jc w:val="both"/>
      </w:pPr>
      <w:r>
        <w:t>5.19. В ответе по результатам рассмотрения жалобы указываются:</w:t>
      </w:r>
    </w:p>
    <w:p w:rsidR="00A86292" w:rsidRDefault="00A86292">
      <w:pPr>
        <w:pStyle w:val="ConsPlusNormal"/>
        <w:ind w:firstLine="540"/>
        <w:jc w:val="both"/>
      </w:pPr>
      <w:r>
        <w:t>5.19.1. наименование органа, предоставляющего государственную услугу, рассмотревшего жалобу, должность, фамилия, имя, отчество (последнее - при наличии) его должностного лица, принявшего решение по жалобе;</w:t>
      </w:r>
    </w:p>
    <w:p w:rsidR="00A86292" w:rsidRDefault="00A86292">
      <w:pPr>
        <w:pStyle w:val="ConsPlusNormal"/>
        <w:ind w:firstLine="540"/>
        <w:jc w:val="both"/>
      </w:pPr>
      <w:r>
        <w:t>5.19.2. номер, дата, место принятия решения, включая сведения о должностном лице (работнике), решение или действие (бездействие) которого обжалуется;</w:t>
      </w:r>
    </w:p>
    <w:p w:rsidR="00A86292" w:rsidRDefault="00A86292">
      <w:pPr>
        <w:pStyle w:val="ConsPlusNormal"/>
        <w:ind w:firstLine="540"/>
        <w:jc w:val="both"/>
      </w:pPr>
      <w:r>
        <w:t>5.19.3. фамилия, имя, отчество (последнее - при наличии) или наименование заявителя;</w:t>
      </w:r>
    </w:p>
    <w:p w:rsidR="00A86292" w:rsidRDefault="00A86292">
      <w:pPr>
        <w:pStyle w:val="ConsPlusNormal"/>
        <w:ind w:firstLine="540"/>
        <w:jc w:val="both"/>
      </w:pPr>
      <w:r>
        <w:t>5.19.4. основания для принятия решения по жалобе;</w:t>
      </w:r>
    </w:p>
    <w:p w:rsidR="00A86292" w:rsidRDefault="00A86292">
      <w:pPr>
        <w:pStyle w:val="ConsPlusNormal"/>
        <w:ind w:firstLine="540"/>
        <w:jc w:val="both"/>
      </w:pPr>
      <w:r>
        <w:t>5.19.5. принятое по жалобе решение;</w:t>
      </w:r>
    </w:p>
    <w:p w:rsidR="00A86292" w:rsidRDefault="00A86292">
      <w:pPr>
        <w:pStyle w:val="ConsPlusNormal"/>
        <w:ind w:firstLine="540"/>
        <w:jc w:val="both"/>
      </w:pPr>
      <w:r>
        <w:t>5.19.6.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86292" w:rsidRDefault="00A86292">
      <w:pPr>
        <w:pStyle w:val="ConsPlusNormal"/>
        <w:ind w:firstLine="540"/>
        <w:jc w:val="both"/>
      </w:pPr>
      <w:r>
        <w:t>5.19.7. сведения о порядке обжалования принятого по жалобе решения.</w:t>
      </w:r>
    </w:p>
    <w:p w:rsidR="00A86292" w:rsidRDefault="00A86292">
      <w:pPr>
        <w:pStyle w:val="ConsPlusNormal"/>
        <w:ind w:firstLine="540"/>
        <w:jc w:val="both"/>
      </w:pPr>
      <w:r>
        <w:t>5.20. Ответ по результатам рассмотрения жалобы подписывается уполномоченным на рассмотрение жалобы должностным лицом.</w:t>
      </w:r>
    </w:p>
    <w:p w:rsidR="00A86292" w:rsidRDefault="00A86292">
      <w:pPr>
        <w:pStyle w:val="ConsPlusNormal"/>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A86292" w:rsidRDefault="00A86292">
      <w:pPr>
        <w:pStyle w:val="ConsPlusNormal"/>
        <w:ind w:firstLine="540"/>
        <w:jc w:val="both"/>
      </w:pPr>
      <w:r>
        <w:t>5.21. Департамент, орган социальной защиты населения отказывает в удовлетворении жалобы в следующих случаях:</w:t>
      </w:r>
    </w:p>
    <w:p w:rsidR="00A86292" w:rsidRDefault="00A86292">
      <w:pPr>
        <w:pStyle w:val="ConsPlusNormal"/>
        <w:ind w:firstLine="540"/>
        <w:jc w:val="both"/>
      </w:pPr>
      <w:r>
        <w:t>5.21.1. наличие вступившего в законную силу решения суда, арбитражного суда по жалобе о том же предмете и по тем же основаниям;</w:t>
      </w:r>
    </w:p>
    <w:p w:rsidR="00A86292" w:rsidRDefault="00A86292">
      <w:pPr>
        <w:pStyle w:val="ConsPlusNormal"/>
        <w:ind w:firstLine="540"/>
        <w:jc w:val="both"/>
      </w:pPr>
      <w:r>
        <w:t>5.21.2. подача жалобы лицом, полномочия которого не подтверждены в порядке, установленном законодательством Российской Федерации;</w:t>
      </w:r>
    </w:p>
    <w:p w:rsidR="00A86292" w:rsidRDefault="00A86292">
      <w:pPr>
        <w:pStyle w:val="ConsPlusNormal"/>
        <w:ind w:firstLine="540"/>
        <w:jc w:val="both"/>
      </w:pPr>
      <w:r>
        <w:t>5.21.3.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A86292" w:rsidRDefault="00A86292">
      <w:pPr>
        <w:pStyle w:val="ConsPlusNormal"/>
        <w:ind w:firstLine="540"/>
        <w:jc w:val="both"/>
      </w:pPr>
      <w:r>
        <w:t>5.22. Департамент, орган социальной защиты населения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A86292" w:rsidRDefault="00A86292">
      <w:pPr>
        <w:pStyle w:val="ConsPlusNormal"/>
        <w:ind w:firstLine="540"/>
        <w:jc w:val="both"/>
      </w:pPr>
      <w:r>
        <w:t>5.23. Департамент, орган социальной защиты населения оставляет жалобу без ответа в следующих случаях:</w:t>
      </w:r>
    </w:p>
    <w:p w:rsidR="00A86292" w:rsidRDefault="00A86292">
      <w:pPr>
        <w:pStyle w:val="ConsPlusNormal"/>
        <w:ind w:firstLine="540"/>
        <w:jc w:val="both"/>
      </w:pPr>
      <w:r>
        <w:t>5.23.1. в жалобе не указаны фамилия гражданина, направившего обращение, или почтовый адрес, по которому должен быть направлен ответ;</w:t>
      </w:r>
    </w:p>
    <w:p w:rsidR="00A86292" w:rsidRDefault="00A86292">
      <w:pPr>
        <w:pStyle w:val="ConsPlusNormal"/>
        <w:ind w:firstLine="540"/>
        <w:jc w:val="both"/>
      </w:pPr>
      <w:r>
        <w:lastRenderedPageBreak/>
        <w:t>5.23.2.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A86292" w:rsidRDefault="00A86292">
      <w:pPr>
        <w:pStyle w:val="ConsPlusNormal"/>
        <w:ind w:firstLine="540"/>
        <w:jc w:val="both"/>
      </w:pPr>
      <w:r>
        <w:t>5.24. Заявитель имеет право:</w:t>
      </w:r>
    </w:p>
    <w:p w:rsidR="00A86292" w:rsidRDefault="00A86292">
      <w:pPr>
        <w:pStyle w:val="ConsPlusNormal"/>
        <w:ind w:firstLine="540"/>
        <w:jc w:val="both"/>
      </w:pPr>
      <w:r>
        <w:t>5.24.1. получать информацию и документы, необходимые для обоснования и рассмотрения жалобы;</w:t>
      </w:r>
    </w:p>
    <w:p w:rsidR="00A86292" w:rsidRDefault="00A86292">
      <w:pPr>
        <w:pStyle w:val="ConsPlusNormal"/>
        <w:ind w:firstLine="540"/>
        <w:jc w:val="both"/>
      </w:pPr>
      <w:r>
        <w:t>5.24.2.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A86292" w:rsidRDefault="00A86292">
      <w:pPr>
        <w:pStyle w:val="ConsPlusNormal"/>
        <w:jc w:val="both"/>
      </w:pPr>
    </w:p>
    <w:p w:rsidR="00A86292" w:rsidRDefault="00A86292">
      <w:pPr>
        <w:pStyle w:val="ConsPlusNormal"/>
        <w:jc w:val="both"/>
      </w:pPr>
    </w:p>
    <w:p w:rsidR="00A86292" w:rsidRDefault="00A86292">
      <w:pPr>
        <w:pStyle w:val="ConsPlusNormal"/>
        <w:jc w:val="both"/>
      </w:pPr>
    </w:p>
    <w:p w:rsidR="00A86292" w:rsidRDefault="00A86292">
      <w:pPr>
        <w:pStyle w:val="ConsPlusNormal"/>
        <w:jc w:val="both"/>
      </w:pPr>
    </w:p>
    <w:p w:rsidR="00A86292" w:rsidRDefault="00A86292">
      <w:pPr>
        <w:pStyle w:val="ConsPlusNormal"/>
        <w:jc w:val="both"/>
      </w:pPr>
    </w:p>
    <w:p w:rsidR="00A86292" w:rsidRDefault="00A86292">
      <w:pPr>
        <w:sectPr w:rsidR="00A86292">
          <w:pgSz w:w="11905" w:h="16838"/>
          <w:pgMar w:top="1134" w:right="850" w:bottom="1134" w:left="1701" w:header="0" w:footer="0" w:gutter="0"/>
          <w:cols w:space="720"/>
        </w:sectPr>
      </w:pPr>
    </w:p>
    <w:p w:rsidR="00A86292" w:rsidRDefault="00A86292">
      <w:pPr>
        <w:pStyle w:val="ConsPlusNormal"/>
        <w:jc w:val="right"/>
        <w:outlineLvl w:val="1"/>
      </w:pPr>
      <w:r>
        <w:lastRenderedPageBreak/>
        <w:t>Приложение N 1</w:t>
      </w:r>
    </w:p>
    <w:p w:rsidR="00A86292" w:rsidRDefault="00A86292">
      <w:pPr>
        <w:pStyle w:val="ConsPlusNormal"/>
        <w:jc w:val="right"/>
      </w:pPr>
      <w:r>
        <w:t>к Административному регламенту</w:t>
      </w:r>
    </w:p>
    <w:p w:rsidR="00A86292" w:rsidRDefault="00A86292">
      <w:pPr>
        <w:pStyle w:val="ConsPlusNormal"/>
        <w:jc w:val="right"/>
      </w:pPr>
      <w:r>
        <w:t>департамента социальной защиты населения</w:t>
      </w:r>
    </w:p>
    <w:p w:rsidR="00A86292" w:rsidRDefault="00A86292">
      <w:pPr>
        <w:pStyle w:val="ConsPlusNormal"/>
        <w:jc w:val="right"/>
      </w:pPr>
      <w:r>
        <w:t>Ямало-Ненецкого автономного округа</w:t>
      </w:r>
    </w:p>
    <w:p w:rsidR="00A86292" w:rsidRDefault="00A86292">
      <w:pPr>
        <w:pStyle w:val="ConsPlusNormal"/>
        <w:jc w:val="right"/>
      </w:pPr>
      <w:r>
        <w:t>по предоставлению государственной услуги</w:t>
      </w:r>
    </w:p>
    <w:p w:rsidR="00A86292" w:rsidRDefault="00A86292">
      <w:pPr>
        <w:pStyle w:val="ConsPlusNormal"/>
        <w:jc w:val="right"/>
      </w:pPr>
      <w:r>
        <w:t>"Оформление и выдача удостоверений члена</w:t>
      </w:r>
    </w:p>
    <w:p w:rsidR="00A86292" w:rsidRDefault="00A86292">
      <w:pPr>
        <w:pStyle w:val="ConsPlusNormal"/>
        <w:jc w:val="right"/>
      </w:pPr>
      <w:r>
        <w:t>семьи погибшего (умершего) инвалида войны,</w:t>
      </w:r>
    </w:p>
    <w:p w:rsidR="00A86292" w:rsidRDefault="00A86292">
      <w:pPr>
        <w:pStyle w:val="ConsPlusNormal"/>
        <w:jc w:val="right"/>
      </w:pPr>
      <w:r>
        <w:t>участника Великой Отечественной войны</w:t>
      </w:r>
    </w:p>
    <w:p w:rsidR="00A86292" w:rsidRDefault="00A86292">
      <w:pPr>
        <w:pStyle w:val="ConsPlusNormal"/>
        <w:jc w:val="right"/>
      </w:pPr>
      <w:r>
        <w:t>и ветерана боевых действий"</w:t>
      </w:r>
    </w:p>
    <w:p w:rsidR="00A86292" w:rsidRDefault="00A86292">
      <w:pPr>
        <w:pStyle w:val="ConsPlusNormal"/>
        <w:jc w:val="right"/>
      </w:pPr>
    </w:p>
    <w:p w:rsidR="00A86292" w:rsidRDefault="00A86292">
      <w:pPr>
        <w:pStyle w:val="ConsPlusNormal"/>
        <w:jc w:val="center"/>
      </w:pPr>
      <w:bookmarkStart w:id="13" w:name="P574"/>
      <w:bookmarkEnd w:id="13"/>
      <w:r>
        <w:t>СВЕДЕНИЯ</w:t>
      </w:r>
    </w:p>
    <w:p w:rsidR="00A86292" w:rsidRDefault="00A86292">
      <w:pPr>
        <w:pStyle w:val="ConsPlusNormal"/>
        <w:jc w:val="center"/>
      </w:pPr>
      <w:r>
        <w:t>О МЕСТАХ НАХОЖДЕНИЯ ОРГАНОВ, УЧАСТВУЮЩИХ В ПРЕДОСТАВЛЕНИИ</w:t>
      </w:r>
    </w:p>
    <w:p w:rsidR="00A86292" w:rsidRDefault="00A86292">
      <w:pPr>
        <w:pStyle w:val="ConsPlusNormal"/>
        <w:jc w:val="center"/>
      </w:pPr>
      <w:r>
        <w:t>ГОСУДАРСТВЕННОЙ УСЛУГИ</w:t>
      </w:r>
    </w:p>
    <w:p w:rsidR="00A86292" w:rsidRDefault="00A86292">
      <w:pPr>
        <w:pStyle w:val="ConsPlusNormal"/>
        <w:jc w:val="center"/>
      </w:pPr>
    </w:p>
    <w:p w:rsidR="00A86292" w:rsidRDefault="00A86292">
      <w:pPr>
        <w:pStyle w:val="ConsPlusNormal"/>
        <w:jc w:val="center"/>
      </w:pPr>
      <w:r>
        <w:t>Список изменяющих документов</w:t>
      </w:r>
    </w:p>
    <w:p w:rsidR="00A86292" w:rsidRDefault="00A86292">
      <w:pPr>
        <w:pStyle w:val="ConsPlusNormal"/>
        <w:jc w:val="center"/>
      </w:pPr>
      <w:r>
        <w:t xml:space="preserve">(в ред. </w:t>
      </w:r>
      <w:hyperlink r:id="rId54" w:history="1">
        <w:r>
          <w:rPr>
            <w:color w:val="0000FF"/>
          </w:rPr>
          <w:t>постановления</w:t>
        </w:r>
      </w:hyperlink>
      <w:r>
        <w:t xml:space="preserve"> Правительства ЯНАО от 29.06.2016 N 628-П)</w:t>
      </w:r>
    </w:p>
    <w:p w:rsidR="00A86292" w:rsidRDefault="00A8629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660"/>
        <w:gridCol w:w="1871"/>
        <w:gridCol w:w="1361"/>
        <w:gridCol w:w="3231"/>
      </w:tblGrid>
      <w:tr w:rsidR="00A86292">
        <w:tc>
          <w:tcPr>
            <w:tcW w:w="510" w:type="dxa"/>
          </w:tcPr>
          <w:p w:rsidR="00A86292" w:rsidRDefault="00A86292">
            <w:pPr>
              <w:pStyle w:val="ConsPlusNormal"/>
              <w:jc w:val="center"/>
            </w:pPr>
            <w:r>
              <w:t>N п/п</w:t>
            </w:r>
          </w:p>
        </w:tc>
        <w:tc>
          <w:tcPr>
            <w:tcW w:w="2660" w:type="dxa"/>
          </w:tcPr>
          <w:p w:rsidR="00A86292" w:rsidRDefault="00A86292">
            <w:pPr>
              <w:pStyle w:val="ConsPlusNormal"/>
              <w:jc w:val="center"/>
            </w:pPr>
            <w:r>
              <w:t>Наименование органов социальной защиты населения</w:t>
            </w:r>
          </w:p>
        </w:tc>
        <w:tc>
          <w:tcPr>
            <w:tcW w:w="1871" w:type="dxa"/>
          </w:tcPr>
          <w:p w:rsidR="00A86292" w:rsidRDefault="00A86292">
            <w:pPr>
              <w:pStyle w:val="ConsPlusNormal"/>
              <w:jc w:val="center"/>
            </w:pPr>
            <w:r>
              <w:t>Адрес (местонахождение)</w:t>
            </w:r>
          </w:p>
        </w:tc>
        <w:tc>
          <w:tcPr>
            <w:tcW w:w="1361" w:type="dxa"/>
          </w:tcPr>
          <w:p w:rsidR="00A86292" w:rsidRDefault="00A86292">
            <w:pPr>
              <w:pStyle w:val="ConsPlusNormal"/>
              <w:jc w:val="center"/>
            </w:pPr>
            <w:r>
              <w:t>Телефон</w:t>
            </w:r>
          </w:p>
        </w:tc>
        <w:tc>
          <w:tcPr>
            <w:tcW w:w="3231" w:type="dxa"/>
          </w:tcPr>
          <w:p w:rsidR="00A86292" w:rsidRDefault="00A86292">
            <w:pPr>
              <w:pStyle w:val="ConsPlusNormal"/>
              <w:jc w:val="center"/>
            </w:pPr>
            <w:r>
              <w:t>Адрес электронной почты/официального сайта</w:t>
            </w:r>
          </w:p>
        </w:tc>
      </w:tr>
      <w:tr w:rsidR="00A86292">
        <w:tc>
          <w:tcPr>
            <w:tcW w:w="510" w:type="dxa"/>
          </w:tcPr>
          <w:p w:rsidR="00A86292" w:rsidRDefault="00A86292">
            <w:pPr>
              <w:pStyle w:val="ConsPlusNormal"/>
              <w:jc w:val="center"/>
            </w:pPr>
            <w:r>
              <w:t>1</w:t>
            </w:r>
          </w:p>
        </w:tc>
        <w:tc>
          <w:tcPr>
            <w:tcW w:w="2660" w:type="dxa"/>
          </w:tcPr>
          <w:p w:rsidR="00A86292" w:rsidRDefault="00A86292">
            <w:pPr>
              <w:pStyle w:val="ConsPlusNormal"/>
              <w:jc w:val="center"/>
            </w:pPr>
            <w:r>
              <w:t>2</w:t>
            </w:r>
          </w:p>
        </w:tc>
        <w:tc>
          <w:tcPr>
            <w:tcW w:w="1871" w:type="dxa"/>
          </w:tcPr>
          <w:p w:rsidR="00A86292" w:rsidRDefault="00A86292">
            <w:pPr>
              <w:pStyle w:val="ConsPlusNormal"/>
              <w:jc w:val="center"/>
            </w:pPr>
            <w:r>
              <w:t>3</w:t>
            </w:r>
          </w:p>
        </w:tc>
        <w:tc>
          <w:tcPr>
            <w:tcW w:w="1361" w:type="dxa"/>
          </w:tcPr>
          <w:p w:rsidR="00A86292" w:rsidRDefault="00A86292">
            <w:pPr>
              <w:pStyle w:val="ConsPlusNormal"/>
              <w:jc w:val="center"/>
            </w:pPr>
            <w:r>
              <w:t>4</w:t>
            </w:r>
          </w:p>
        </w:tc>
        <w:tc>
          <w:tcPr>
            <w:tcW w:w="3231" w:type="dxa"/>
          </w:tcPr>
          <w:p w:rsidR="00A86292" w:rsidRDefault="00A86292">
            <w:pPr>
              <w:pStyle w:val="ConsPlusNormal"/>
              <w:jc w:val="center"/>
            </w:pPr>
            <w:r>
              <w:t>5</w:t>
            </w:r>
          </w:p>
        </w:tc>
      </w:tr>
      <w:tr w:rsidR="00A86292">
        <w:tc>
          <w:tcPr>
            <w:tcW w:w="510" w:type="dxa"/>
          </w:tcPr>
          <w:p w:rsidR="00A86292" w:rsidRDefault="00A86292">
            <w:pPr>
              <w:pStyle w:val="ConsPlusNormal"/>
              <w:jc w:val="center"/>
            </w:pPr>
            <w:r>
              <w:t>1.</w:t>
            </w:r>
          </w:p>
        </w:tc>
        <w:tc>
          <w:tcPr>
            <w:tcW w:w="2660" w:type="dxa"/>
          </w:tcPr>
          <w:p w:rsidR="00A86292" w:rsidRDefault="00A86292">
            <w:pPr>
              <w:pStyle w:val="ConsPlusNormal"/>
            </w:pPr>
            <w:r>
              <w:t>Департамент социальной защиты населения Ямало-Ненецкого автономного округа</w:t>
            </w:r>
          </w:p>
        </w:tc>
        <w:tc>
          <w:tcPr>
            <w:tcW w:w="1871" w:type="dxa"/>
          </w:tcPr>
          <w:p w:rsidR="00A86292" w:rsidRDefault="00A86292">
            <w:pPr>
              <w:pStyle w:val="ConsPlusNormal"/>
            </w:pPr>
            <w:r>
              <w:t>629008, ЯНАО, г. Салехард, ул. Подшибякина, д. 15</w:t>
            </w:r>
          </w:p>
        </w:tc>
        <w:tc>
          <w:tcPr>
            <w:tcW w:w="1361" w:type="dxa"/>
          </w:tcPr>
          <w:p w:rsidR="00A86292" w:rsidRDefault="00A86292">
            <w:pPr>
              <w:pStyle w:val="ConsPlusNormal"/>
            </w:pPr>
            <w:r>
              <w:t>(код 34922) раб. 4-64-00, факс 4-54-29</w:t>
            </w:r>
          </w:p>
        </w:tc>
        <w:tc>
          <w:tcPr>
            <w:tcW w:w="3231" w:type="dxa"/>
          </w:tcPr>
          <w:p w:rsidR="00A86292" w:rsidRDefault="00A86292">
            <w:pPr>
              <w:pStyle w:val="ConsPlusNormal"/>
            </w:pPr>
            <w:r>
              <w:t>dszn@dszn.yanao.ru,</w:t>
            </w:r>
          </w:p>
          <w:p w:rsidR="00A86292" w:rsidRDefault="00A86292">
            <w:pPr>
              <w:pStyle w:val="ConsPlusNormal"/>
            </w:pPr>
            <w:r>
              <w:t>http://dszn.yanao.ru</w:t>
            </w:r>
          </w:p>
        </w:tc>
      </w:tr>
      <w:tr w:rsidR="00A86292">
        <w:tc>
          <w:tcPr>
            <w:tcW w:w="510" w:type="dxa"/>
          </w:tcPr>
          <w:p w:rsidR="00A86292" w:rsidRDefault="00A86292">
            <w:pPr>
              <w:pStyle w:val="ConsPlusNormal"/>
              <w:jc w:val="center"/>
            </w:pPr>
            <w:r>
              <w:t>2.</w:t>
            </w:r>
          </w:p>
        </w:tc>
        <w:tc>
          <w:tcPr>
            <w:tcW w:w="2660" w:type="dxa"/>
          </w:tcPr>
          <w:p w:rsidR="00A86292" w:rsidRDefault="00A86292">
            <w:pPr>
              <w:pStyle w:val="ConsPlusNormal"/>
            </w:pPr>
            <w:r>
              <w:t xml:space="preserve">Департамент по труду и социальной защите населения Администрации муниципального образования город </w:t>
            </w:r>
            <w:r>
              <w:lastRenderedPageBreak/>
              <w:t>Салехард</w:t>
            </w:r>
          </w:p>
        </w:tc>
        <w:tc>
          <w:tcPr>
            <w:tcW w:w="1871" w:type="dxa"/>
          </w:tcPr>
          <w:p w:rsidR="00A86292" w:rsidRDefault="00A86292">
            <w:pPr>
              <w:pStyle w:val="ConsPlusNormal"/>
            </w:pPr>
            <w:r>
              <w:lastRenderedPageBreak/>
              <w:t>629008, ЯНАО, г. Салехард, ул. Матросова, д. 36</w:t>
            </w:r>
          </w:p>
        </w:tc>
        <w:tc>
          <w:tcPr>
            <w:tcW w:w="1361" w:type="dxa"/>
          </w:tcPr>
          <w:p w:rsidR="00A86292" w:rsidRDefault="00A86292">
            <w:pPr>
              <w:pStyle w:val="ConsPlusNormal"/>
            </w:pPr>
            <w:r>
              <w:t>(код 34922) раб. 3-57-08</w:t>
            </w:r>
          </w:p>
        </w:tc>
        <w:tc>
          <w:tcPr>
            <w:tcW w:w="3231" w:type="dxa"/>
          </w:tcPr>
          <w:p w:rsidR="00A86292" w:rsidRDefault="00A86292">
            <w:pPr>
              <w:pStyle w:val="ConsPlusNormal"/>
            </w:pPr>
            <w:r>
              <w:t>dtszns@slh.yanao.ru,</w:t>
            </w:r>
          </w:p>
          <w:p w:rsidR="00A86292" w:rsidRDefault="00A86292">
            <w:pPr>
              <w:pStyle w:val="ConsPlusNormal"/>
            </w:pPr>
            <w:r>
              <w:t>http://dtszns.ru</w:t>
            </w:r>
          </w:p>
        </w:tc>
      </w:tr>
      <w:tr w:rsidR="00A86292">
        <w:tc>
          <w:tcPr>
            <w:tcW w:w="510" w:type="dxa"/>
          </w:tcPr>
          <w:p w:rsidR="00A86292" w:rsidRDefault="00A86292">
            <w:pPr>
              <w:pStyle w:val="ConsPlusNormal"/>
              <w:jc w:val="center"/>
            </w:pPr>
            <w:r>
              <w:lastRenderedPageBreak/>
              <w:t>3.</w:t>
            </w:r>
          </w:p>
        </w:tc>
        <w:tc>
          <w:tcPr>
            <w:tcW w:w="2660" w:type="dxa"/>
          </w:tcPr>
          <w:p w:rsidR="00A86292" w:rsidRDefault="00A86292">
            <w:pPr>
              <w:pStyle w:val="ConsPlusNormal"/>
            </w:pPr>
            <w:r>
              <w:t>Муниципальное учреждение "Управление по труду и социальной защите населения Администрации города Лабытнанги"</w:t>
            </w:r>
          </w:p>
        </w:tc>
        <w:tc>
          <w:tcPr>
            <w:tcW w:w="1871" w:type="dxa"/>
          </w:tcPr>
          <w:p w:rsidR="00A86292" w:rsidRDefault="00A86292">
            <w:pPr>
              <w:pStyle w:val="ConsPlusNormal"/>
            </w:pPr>
            <w:r>
              <w:t>629400, ЯНАО, г. Лабытнанги, ул. Школьная, д. 32</w:t>
            </w:r>
          </w:p>
        </w:tc>
        <w:tc>
          <w:tcPr>
            <w:tcW w:w="1361" w:type="dxa"/>
          </w:tcPr>
          <w:p w:rsidR="00A86292" w:rsidRDefault="00A86292">
            <w:pPr>
              <w:pStyle w:val="ConsPlusNormal"/>
            </w:pPr>
            <w:r>
              <w:t>(код 34992)</w:t>
            </w:r>
          </w:p>
          <w:p w:rsidR="00A86292" w:rsidRDefault="00A86292">
            <w:pPr>
              <w:pStyle w:val="ConsPlusNormal"/>
            </w:pPr>
            <w:r>
              <w:t>раб. 2-39-67</w:t>
            </w:r>
          </w:p>
        </w:tc>
        <w:tc>
          <w:tcPr>
            <w:tcW w:w="3231" w:type="dxa"/>
          </w:tcPr>
          <w:p w:rsidR="00A86292" w:rsidRDefault="00A86292">
            <w:pPr>
              <w:pStyle w:val="ConsPlusNormal"/>
            </w:pPr>
            <w:r>
              <w:t>mail@utszn.lbt.yanao.ru,</w:t>
            </w:r>
          </w:p>
          <w:p w:rsidR="00A86292" w:rsidRDefault="00A86292">
            <w:pPr>
              <w:pStyle w:val="ConsPlusNormal"/>
            </w:pPr>
            <w:r>
              <w:t>https://utszn-lbt.ru</w:t>
            </w:r>
          </w:p>
        </w:tc>
      </w:tr>
      <w:tr w:rsidR="00A86292">
        <w:tc>
          <w:tcPr>
            <w:tcW w:w="510" w:type="dxa"/>
          </w:tcPr>
          <w:p w:rsidR="00A86292" w:rsidRDefault="00A86292">
            <w:pPr>
              <w:pStyle w:val="ConsPlusNormal"/>
              <w:jc w:val="center"/>
            </w:pPr>
            <w:r>
              <w:t>4.</w:t>
            </w:r>
          </w:p>
        </w:tc>
        <w:tc>
          <w:tcPr>
            <w:tcW w:w="2660" w:type="dxa"/>
          </w:tcPr>
          <w:p w:rsidR="00A86292" w:rsidRDefault="00A86292">
            <w:pPr>
              <w:pStyle w:val="ConsPlusNormal"/>
            </w:pPr>
            <w:r>
              <w:t>Управление социальных программ Администрации муниципального образования Надымский район</w:t>
            </w:r>
          </w:p>
        </w:tc>
        <w:tc>
          <w:tcPr>
            <w:tcW w:w="1871" w:type="dxa"/>
          </w:tcPr>
          <w:p w:rsidR="00A86292" w:rsidRDefault="00A86292">
            <w:pPr>
              <w:pStyle w:val="ConsPlusNormal"/>
            </w:pPr>
            <w:r>
              <w:t>629730, ЯНАО, г. Надым, ул. Зверева, д. 21 А</w:t>
            </w:r>
          </w:p>
        </w:tc>
        <w:tc>
          <w:tcPr>
            <w:tcW w:w="1361" w:type="dxa"/>
          </w:tcPr>
          <w:p w:rsidR="00A86292" w:rsidRDefault="00A86292">
            <w:pPr>
              <w:pStyle w:val="ConsPlusNormal"/>
            </w:pPr>
            <w:r>
              <w:t>(код 3499)</w:t>
            </w:r>
          </w:p>
          <w:p w:rsidR="00A86292" w:rsidRDefault="00A86292">
            <w:pPr>
              <w:pStyle w:val="ConsPlusNormal"/>
            </w:pPr>
            <w:r>
              <w:t>раб. факс</w:t>
            </w:r>
          </w:p>
          <w:p w:rsidR="00A86292" w:rsidRDefault="00A86292">
            <w:pPr>
              <w:pStyle w:val="ConsPlusNormal"/>
            </w:pPr>
            <w:r>
              <w:t>59-72-12,</w:t>
            </w:r>
          </w:p>
          <w:p w:rsidR="00A86292" w:rsidRDefault="00A86292">
            <w:pPr>
              <w:pStyle w:val="ConsPlusNormal"/>
            </w:pPr>
            <w:r>
              <w:t>59-72-13,</w:t>
            </w:r>
          </w:p>
          <w:p w:rsidR="00A86292" w:rsidRDefault="00A86292">
            <w:pPr>
              <w:pStyle w:val="ConsPlusNormal"/>
            </w:pPr>
            <w:r>
              <w:t>59-72-14</w:t>
            </w:r>
          </w:p>
        </w:tc>
        <w:tc>
          <w:tcPr>
            <w:tcW w:w="3231" w:type="dxa"/>
          </w:tcPr>
          <w:p w:rsidR="00A86292" w:rsidRDefault="00A86292">
            <w:pPr>
              <w:pStyle w:val="ConsPlusNormal"/>
            </w:pPr>
            <w:r>
              <w:t>usp@nadim.yanao.ru</w:t>
            </w:r>
          </w:p>
        </w:tc>
      </w:tr>
      <w:tr w:rsidR="00A86292">
        <w:tc>
          <w:tcPr>
            <w:tcW w:w="510" w:type="dxa"/>
          </w:tcPr>
          <w:p w:rsidR="00A86292" w:rsidRDefault="00A86292">
            <w:pPr>
              <w:pStyle w:val="ConsPlusNormal"/>
              <w:jc w:val="center"/>
            </w:pPr>
            <w:r>
              <w:t>5.</w:t>
            </w:r>
          </w:p>
        </w:tc>
        <w:tc>
          <w:tcPr>
            <w:tcW w:w="2660" w:type="dxa"/>
          </w:tcPr>
          <w:p w:rsidR="00A86292" w:rsidRDefault="00A86292">
            <w:pPr>
              <w:pStyle w:val="ConsPlusNormal"/>
            </w:pPr>
            <w:r>
              <w:t>Управление по труду и социальной защите населения Администрации города Новый Уренгой</w:t>
            </w:r>
          </w:p>
        </w:tc>
        <w:tc>
          <w:tcPr>
            <w:tcW w:w="1871" w:type="dxa"/>
          </w:tcPr>
          <w:p w:rsidR="00A86292" w:rsidRDefault="00A86292">
            <w:pPr>
              <w:pStyle w:val="ConsPlusNormal"/>
            </w:pPr>
            <w:r>
              <w:t>629307, ЯНАО, г. Новый Уренгой, ул. Индустриальная, д. 4</w:t>
            </w:r>
          </w:p>
        </w:tc>
        <w:tc>
          <w:tcPr>
            <w:tcW w:w="1361" w:type="dxa"/>
          </w:tcPr>
          <w:p w:rsidR="00A86292" w:rsidRDefault="00A86292">
            <w:pPr>
              <w:pStyle w:val="ConsPlusNormal"/>
            </w:pPr>
            <w:r>
              <w:t>(код 34942)</w:t>
            </w:r>
          </w:p>
          <w:p w:rsidR="00A86292" w:rsidRDefault="00A86292">
            <w:pPr>
              <w:pStyle w:val="ConsPlusNormal"/>
            </w:pPr>
            <w:r>
              <w:t>раб. 2-14-98</w:t>
            </w:r>
          </w:p>
        </w:tc>
        <w:tc>
          <w:tcPr>
            <w:tcW w:w="3231" w:type="dxa"/>
          </w:tcPr>
          <w:p w:rsidR="00A86292" w:rsidRDefault="00A86292">
            <w:pPr>
              <w:pStyle w:val="ConsPlusNormal"/>
            </w:pPr>
            <w:r>
              <w:t>uszn@nur.yanao.ru,</w:t>
            </w:r>
          </w:p>
          <w:p w:rsidR="00A86292" w:rsidRDefault="00A86292">
            <w:pPr>
              <w:pStyle w:val="ConsPlusNormal"/>
            </w:pPr>
            <w:r>
              <w:t>http://www.newurengoy.ru</w:t>
            </w:r>
          </w:p>
        </w:tc>
      </w:tr>
      <w:tr w:rsidR="00A86292">
        <w:tc>
          <w:tcPr>
            <w:tcW w:w="510" w:type="dxa"/>
          </w:tcPr>
          <w:p w:rsidR="00A86292" w:rsidRDefault="00A86292">
            <w:pPr>
              <w:pStyle w:val="ConsPlusNormal"/>
              <w:jc w:val="center"/>
            </w:pPr>
            <w:r>
              <w:t>6.</w:t>
            </w:r>
          </w:p>
        </w:tc>
        <w:tc>
          <w:tcPr>
            <w:tcW w:w="2660" w:type="dxa"/>
          </w:tcPr>
          <w:p w:rsidR="00A86292" w:rsidRDefault="00A86292">
            <w:pPr>
              <w:pStyle w:val="ConsPlusNormal"/>
            </w:pPr>
            <w:r>
              <w:t>Управление социальной защиты населения Администрации города Ноябрьска</w:t>
            </w:r>
          </w:p>
        </w:tc>
        <w:tc>
          <w:tcPr>
            <w:tcW w:w="1871" w:type="dxa"/>
          </w:tcPr>
          <w:p w:rsidR="00A86292" w:rsidRDefault="00A86292">
            <w:pPr>
              <w:pStyle w:val="ConsPlusNormal"/>
            </w:pPr>
            <w:r>
              <w:t>629802, ЯНАО, г. Ноябрьск, ул. Ленина, д. 7</w:t>
            </w:r>
          </w:p>
        </w:tc>
        <w:tc>
          <w:tcPr>
            <w:tcW w:w="1361" w:type="dxa"/>
          </w:tcPr>
          <w:p w:rsidR="00A86292" w:rsidRDefault="00A86292">
            <w:pPr>
              <w:pStyle w:val="ConsPlusNormal"/>
            </w:pPr>
            <w:r>
              <w:t>(код 3496)</w:t>
            </w:r>
          </w:p>
          <w:p w:rsidR="00A86292" w:rsidRDefault="00A86292">
            <w:pPr>
              <w:pStyle w:val="ConsPlusNormal"/>
            </w:pPr>
            <w:r>
              <w:t>раб. факс</w:t>
            </w:r>
          </w:p>
          <w:p w:rsidR="00A86292" w:rsidRDefault="00A86292">
            <w:pPr>
              <w:pStyle w:val="ConsPlusNormal"/>
            </w:pPr>
            <w:r>
              <w:t>35-30-87</w:t>
            </w:r>
          </w:p>
        </w:tc>
        <w:tc>
          <w:tcPr>
            <w:tcW w:w="3231" w:type="dxa"/>
          </w:tcPr>
          <w:p w:rsidR="00A86292" w:rsidRDefault="00A86292">
            <w:pPr>
              <w:pStyle w:val="ConsPlusNormal"/>
            </w:pPr>
            <w:r>
              <w:t>uszn@noyabrsk.yanao.ru,</w:t>
            </w:r>
          </w:p>
          <w:p w:rsidR="00A86292" w:rsidRDefault="00A86292">
            <w:pPr>
              <w:pStyle w:val="ConsPlusNormal"/>
            </w:pPr>
            <w:r>
              <w:t>http://uszn-noyabrsk.ru</w:t>
            </w:r>
          </w:p>
        </w:tc>
      </w:tr>
      <w:tr w:rsidR="00A86292">
        <w:tc>
          <w:tcPr>
            <w:tcW w:w="510" w:type="dxa"/>
          </w:tcPr>
          <w:p w:rsidR="00A86292" w:rsidRDefault="00A86292">
            <w:pPr>
              <w:pStyle w:val="ConsPlusNormal"/>
              <w:jc w:val="center"/>
            </w:pPr>
            <w:r>
              <w:t>7.</w:t>
            </w:r>
          </w:p>
        </w:tc>
        <w:tc>
          <w:tcPr>
            <w:tcW w:w="2660" w:type="dxa"/>
          </w:tcPr>
          <w:p w:rsidR="00A86292" w:rsidRDefault="00A86292">
            <w:pPr>
              <w:pStyle w:val="ConsPlusNormal"/>
            </w:pPr>
            <w:r>
              <w:t>Управление социальной защиты населения Администрации города Муравленко</w:t>
            </w:r>
          </w:p>
        </w:tc>
        <w:tc>
          <w:tcPr>
            <w:tcW w:w="1871" w:type="dxa"/>
          </w:tcPr>
          <w:p w:rsidR="00A86292" w:rsidRDefault="00A86292">
            <w:pPr>
              <w:pStyle w:val="ConsPlusNormal"/>
            </w:pPr>
            <w:r>
              <w:t>629602, ЯНАО, г. Муравленко, ул. Ленина, д. 81</w:t>
            </w:r>
          </w:p>
        </w:tc>
        <w:tc>
          <w:tcPr>
            <w:tcW w:w="1361" w:type="dxa"/>
          </w:tcPr>
          <w:p w:rsidR="00A86292" w:rsidRDefault="00A86292">
            <w:pPr>
              <w:pStyle w:val="ConsPlusNormal"/>
            </w:pPr>
            <w:r>
              <w:t>(код 34938)</w:t>
            </w:r>
          </w:p>
          <w:p w:rsidR="00A86292" w:rsidRDefault="00A86292">
            <w:pPr>
              <w:pStyle w:val="ConsPlusNormal"/>
            </w:pPr>
            <w:r>
              <w:t>раб. факс</w:t>
            </w:r>
          </w:p>
          <w:p w:rsidR="00A86292" w:rsidRDefault="00A86292">
            <w:pPr>
              <w:pStyle w:val="ConsPlusNormal"/>
            </w:pPr>
            <w:r>
              <w:t>27-5-51,</w:t>
            </w:r>
          </w:p>
          <w:p w:rsidR="00A86292" w:rsidRDefault="00A86292">
            <w:pPr>
              <w:pStyle w:val="ConsPlusNormal"/>
            </w:pPr>
            <w:r>
              <w:t>27-5-54,</w:t>
            </w:r>
          </w:p>
          <w:p w:rsidR="00A86292" w:rsidRDefault="00A86292">
            <w:pPr>
              <w:pStyle w:val="ConsPlusNormal"/>
            </w:pPr>
            <w:r>
              <w:t>28-0-54</w:t>
            </w:r>
          </w:p>
        </w:tc>
        <w:tc>
          <w:tcPr>
            <w:tcW w:w="3231" w:type="dxa"/>
          </w:tcPr>
          <w:p w:rsidR="00A86292" w:rsidRDefault="00A86292">
            <w:pPr>
              <w:pStyle w:val="ConsPlusNormal"/>
            </w:pPr>
            <w:r>
              <w:t>uszn@muravlenko.yanao.ru,</w:t>
            </w:r>
          </w:p>
          <w:p w:rsidR="00A86292" w:rsidRDefault="00A86292">
            <w:pPr>
              <w:pStyle w:val="ConsPlusNormal"/>
            </w:pPr>
            <w:r>
              <w:t>http://www.uszn.muravlenko.com</w:t>
            </w:r>
          </w:p>
        </w:tc>
      </w:tr>
      <w:tr w:rsidR="00A86292">
        <w:tc>
          <w:tcPr>
            <w:tcW w:w="510" w:type="dxa"/>
          </w:tcPr>
          <w:p w:rsidR="00A86292" w:rsidRDefault="00A86292">
            <w:pPr>
              <w:pStyle w:val="ConsPlusNormal"/>
              <w:jc w:val="center"/>
            </w:pPr>
            <w:r>
              <w:t>8.</w:t>
            </w:r>
          </w:p>
        </w:tc>
        <w:tc>
          <w:tcPr>
            <w:tcW w:w="2660" w:type="dxa"/>
          </w:tcPr>
          <w:p w:rsidR="00A86292" w:rsidRDefault="00A86292">
            <w:pPr>
              <w:pStyle w:val="ConsPlusNormal"/>
            </w:pPr>
            <w:r>
              <w:t xml:space="preserve">Муниципальное учреждение "Управление по труду и социальной </w:t>
            </w:r>
            <w:r>
              <w:lastRenderedPageBreak/>
              <w:t>защите населения Администрации города Губкинского"</w:t>
            </w:r>
          </w:p>
        </w:tc>
        <w:tc>
          <w:tcPr>
            <w:tcW w:w="1871" w:type="dxa"/>
          </w:tcPr>
          <w:p w:rsidR="00A86292" w:rsidRDefault="00A86292">
            <w:pPr>
              <w:pStyle w:val="ConsPlusNormal"/>
            </w:pPr>
            <w:r>
              <w:lastRenderedPageBreak/>
              <w:t xml:space="preserve">629830, ЯНАО, г. Губкинский, микрорайон 4, д. </w:t>
            </w:r>
            <w:r>
              <w:lastRenderedPageBreak/>
              <w:t>20</w:t>
            </w:r>
          </w:p>
        </w:tc>
        <w:tc>
          <w:tcPr>
            <w:tcW w:w="1361" w:type="dxa"/>
          </w:tcPr>
          <w:p w:rsidR="00A86292" w:rsidRDefault="00A86292">
            <w:pPr>
              <w:pStyle w:val="ConsPlusNormal"/>
            </w:pPr>
            <w:r>
              <w:lastRenderedPageBreak/>
              <w:t>(код 34936)</w:t>
            </w:r>
          </w:p>
          <w:p w:rsidR="00A86292" w:rsidRDefault="00A86292">
            <w:pPr>
              <w:pStyle w:val="ConsPlusNormal"/>
            </w:pPr>
            <w:r>
              <w:t>раб. факс</w:t>
            </w:r>
          </w:p>
          <w:p w:rsidR="00A86292" w:rsidRDefault="00A86292">
            <w:pPr>
              <w:pStyle w:val="ConsPlusNormal"/>
            </w:pPr>
            <w:r>
              <w:t>3-05-26,</w:t>
            </w:r>
          </w:p>
          <w:p w:rsidR="00A86292" w:rsidRDefault="00A86292">
            <w:pPr>
              <w:pStyle w:val="ConsPlusNormal"/>
            </w:pPr>
            <w:r>
              <w:lastRenderedPageBreak/>
              <w:t>3-33-26,</w:t>
            </w:r>
          </w:p>
          <w:p w:rsidR="00A86292" w:rsidRDefault="00A86292">
            <w:pPr>
              <w:pStyle w:val="ConsPlusNormal"/>
            </w:pPr>
            <w:r>
              <w:t>5-33-47</w:t>
            </w:r>
          </w:p>
        </w:tc>
        <w:tc>
          <w:tcPr>
            <w:tcW w:w="3231" w:type="dxa"/>
          </w:tcPr>
          <w:p w:rsidR="00A86292" w:rsidRDefault="00A86292">
            <w:pPr>
              <w:pStyle w:val="ConsPlusNormal"/>
            </w:pPr>
            <w:r>
              <w:lastRenderedPageBreak/>
              <w:t>utszn@gubadm.ru,</w:t>
            </w:r>
          </w:p>
          <w:p w:rsidR="00A86292" w:rsidRDefault="00A86292">
            <w:pPr>
              <w:pStyle w:val="ConsPlusNormal"/>
            </w:pPr>
            <w:r>
              <w:t>http://gubsobes.ru</w:t>
            </w:r>
          </w:p>
        </w:tc>
      </w:tr>
      <w:tr w:rsidR="00A86292">
        <w:tc>
          <w:tcPr>
            <w:tcW w:w="510" w:type="dxa"/>
          </w:tcPr>
          <w:p w:rsidR="00A86292" w:rsidRDefault="00A86292">
            <w:pPr>
              <w:pStyle w:val="ConsPlusNormal"/>
              <w:jc w:val="center"/>
            </w:pPr>
            <w:r>
              <w:lastRenderedPageBreak/>
              <w:t>9.</w:t>
            </w:r>
          </w:p>
        </w:tc>
        <w:tc>
          <w:tcPr>
            <w:tcW w:w="2660" w:type="dxa"/>
          </w:tcPr>
          <w:p w:rsidR="00A86292" w:rsidRDefault="00A86292">
            <w:pPr>
              <w:pStyle w:val="ConsPlusNormal"/>
            </w:pPr>
            <w:r>
              <w:t>Управление по труду и социальной защите населения Администрации муниципального образования Красноселькупский район</w:t>
            </w:r>
          </w:p>
        </w:tc>
        <w:tc>
          <w:tcPr>
            <w:tcW w:w="1871" w:type="dxa"/>
          </w:tcPr>
          <w:p w:rsidR="00A86292" w:rsidRDefault="00A86292">
            <w:pPr>
              <w:pStyle w:val="ConsPlusNormal"/>
            </w:pPr>
            <w:r>
              <w:t>629380, ЯНАО, Красноселькупский район, с. Красноселькуп, ул. Советская, д. 19</w:t>
            </w:r>
          </w:p>
        </w:tc>
        <w:tc>
          <w:tcPr>
            <w:tcW w:w="1361" w:type="dxa"/>
          </w:tcPr>
          <w:p w:rsidR="00A86292" w:rsidRDefault="00A86292">
            <w:pPr>
              <w:pStyle w:val="ConsPlusNormal"/>
            </w:pPr>
            <w:r>
              <w:t>(код 34932)</w:t>
            </w:r>
          </w:p>
          <w:p w:rsidR="00A86292" w:rsidRDefault="00A86292">
            <w:pPr>
              <w:pStyle w:val="ConsPlusNormal"/>
            </w:pPr>
            <w:r>
              <w:t>раб. факс</w:t>
            </w:r>
          </w:p>
          <w:p w:rsidR="00A86292" w:rsidRDefault="00A86292">
            <w:pPr>
              <w:pStyle w:val="ConsPlusNormal"/>
            </w:pPr>
            <w:r>
              <w:t>2-12-85,</w:t>
            </w:r>
          </w:p>
          <w:p w:rsidR="00A86292" w:rsidRDefault="00A86292">
            <w:pPr>
              <w:pStyle w:val="ConsPlusNormal"/>
            </w:pPr>
            <w:r>
              <w:t>2-12-80,</w:t>
            </w:r>
          </w:p>
          <w:p w:rsidR="00A86292" w:rsidRDefault="00A86292">
            <w:pPr>
              <w:pStyle w:val="ConsPlusNormal"/>
            </w:pPr>
            <w:r>
              <w:t>2-16-40,</w:t>
            </w:r>
          </w:p>
          <w:p w:rsidR="00A86292" w:rsidRDefault="00A86292">
            <w:pPr>
              <w:pStyle w:val="ConsPlusNormal"/>
            </w:pPr>
            <w:r>
              <w:t>2-11-59</w:t>
            </w:r>
          </w:p>
        </w:tc>
        <w:tc>
          <w:tcPr>
            <w:tcW w:w="3231" w:type="dxa"/>
          </w:tcPr>
          <w:p w:rsidR="00A86292" w:rsidRDefault="00A86292">
            <w:pPr>
              <w:pStyle w:val="ConsPlusNormal"/>
            </w:pPr>
            <w:r>
              <w:t>szn@krasnoselkupsky.yanao.ru,</w:t>
            </w:r>
          </w:p>
          <w:p w:rsidR="00A86292" w:rsidRDefault="00A86292">
            <w:pPr>
              <w:pStyle w:val="ConsPlusNormal"/>
            </w:pPr>
            <w:r>
              <w:t>http://szn-ksk.yanao.ru</w:t>
            </w:r>
          </w:p>
        </w:tc>
      </w:tr>
      <w:tr w:rsidR="00A86292">
        <w:tc>
          <w:tcPr>
            <w:tcW w:w="510" w:type="dxa"/>
          </w:tcPr>
          <w:p w:rsidR="00A86292" w:rsidRDefault="00A86292">
            <w:pPr>
              <w:pStyle w:val="ConsPlusNormal"/>
              <w:jc w:val="center"/>
            </w:pPr>
            <w:r>
              <w:t>10.</w:t>
            </w:r>
          </w:p>
        </w:tc>
        <w:tc>
          <w:tcPr>
            <w:tcW w:w="2660" w:type="dxa"/>
          </w:tcPr>
          <w:p w:rsidR="00A86292" w:rsidRDefault="00A86292">
            <w:pPr>
              <w:pStyle w:val="ConsPlusNormal"/>
            </w:pPr>
            <w:r>
              <w:t>Управление социальной политики Администрации Пуровского района</w:t>
            </w:r>
          </w:p>
        </w:tc>
        <w:tc>
          <w:tcPr>
            <w:tcW w:w="1871" w:type="dxa"/>
          </w:tcPr>
          <w:p w:rsidR="00A86292" w:rsidRDefault="00A86292">
            <w:pPr>
              <w:pStyle w:val="ConsPlusNormal"/>
            </w:pPr>
            <w:r>
              <w:t>629850, ЯНАО, Пуровский район, г. Тарко-Сале, ул. Первомайская, д. 21</w:t>
            </w:r>
          </w:p>
        </w:tc>
        <w:tc>
          <w:tcPr>
            <w:tcW w:w="1361" w:type="dxa"/>
          </w:tcPr>
          <w:p w:rsidR="00A86292" w:rsidRDefault="00A86292">
            <w:pPr>
              <w:pStyle w:val="ConsPlusNormal"/>
            </w:pPr>
            <w:r>
              <w:t>(код 34997)</w:t>
            </w:r>
          </w:p>
          <w:p w:rsidR="00A86292" w:rsidRDefault="00A86292">
            <w:pPr>
              <w:pStyle w:val="ConsPlusNormal"/>
            </w:pPr>
            <w:r>
              <w:t>раб. факс</w:t>
            </w:r>
          </w:p>
          <w:p w:rsidR="00A86292" w:rsidRDefault="00A86292">
            <w:pPr>
              <w:pStyle w:val="ConsPlusNormal"/>
            </w:pPr>
            <w:r>
              <w:t>2-12-11,</w:t>
            </w:r>
          </w:p>
          <w:p w:rsidR="00A86292" w:rsidRDefault="00A86292">
            <w:pPr>
              <w:pStyle w:val="ConsPlusNormal"/>
            </w:pPr>
            <w:r>
              <w:t>2-20-94</w:t>
            </w:r>
          </w:p>
        </w:tc>
        <w:tc>
          <w:tcPr>
            <w:tcW w:w="3231" w:type="dxa"/>
          </w:tcPr>
          <w:p w:rsidR="00A86292" w:rsidRDefault="00A86292">
            <w:pPr>
              <w:pStyle w:val="ConsPlusNormal"/>
            </w:pPr>
            <w:r>
              <w:t>usp@pur.yanao.ru</w:t>
            </w:r>
          </w:p>
        </w:tc>
      </w:tr>
      <w:tr w:rsidR="00A86292">
        <w:tc>
          <w:tcPr>
            <w:tcW w:w="510" w:type="dxa"/>
          </w:tcPr>
          <w:p w:rsidR="00A86292" w:rsidRDefault="00A86292">
            <w:pPr>
              <w:pStyle w:val="ConsPlusNormal"/>
              <w:jc w:val="center"/>
            </w:pPr>
            <w:r>
              <w:t>11.</w:t>
            </w:r>
          </w:p>
        </w:tc>
        <w:tc>
          <w:tcPr>
            <w:tcW w:w="2660" w:type="dxa"/>
          </w:tcPr>
          <w:p w:rsidR="00A86292" w:rsidRDefault="00A86292">
            <w:pPr>
              <w:pStyle w:val="ConsPlusNormal"/>
            </w:pPr>
            <w:r>
              <w:t>Управление по труду и социальной защите населения Администрации муниципального образования Приуральский район</w:t>
            </w:r>
          </w:p>
        </w:tc>
        <w:tc>
          <w:tcPr>
            <w:tcW w:w="1871" w:type="dxa"/>
          </w:tcPr>
          <w:p w:rsidR="00A86292" w:rsidRDefault="00A86292">
            <w:pPr>
              <w:pStyle w:val="ConsPlusNormal"/>
            </w:pPr>
            <w:r>
              <w:t>629620, ЯНАО, Приуральский район, пос. Аксарка, ул. Первомайская, д. 15</w:t>
            </w:r>
          </w:p>
        </w:tc>
        <w:tc>
          <w:tcPr>
            <w:tcW w:w="1361" w:type="dxa"/>
          </w:tcPr>
          <w:p w:rsidR="00A86292" w:rsidRDefault="00A86292">
            <w:pPr>
              <w:pStyle w:val="ConsPlusNormal"/>
            </w:pPr>
            <w:r>
              <w:t>(код 34993) раб. 22-0-69, факс 22-0-81</w:t>
            </w:r>
          </w:p>
        </w:tc>
        <w:tc>
          <w:tcPr>
            <w:tcW w:w="3231" w:type="dxa"/>
          </w:tcPr>
          <w:p w:rsidR="00A86292" w:rsidRDefault="00A86292">
            <w:pPr>
              <w:pStyle w:val="ConsPlusNormal"/>
            </w:pPr>
            <w:r>
              <w:t>ktszn-aks89@mail.ru,</w:t>
            </w:r>
          </w:p>
          <w:p w:rsidR="00A86292" w:rsidRDefault="00A86292">
            <w:pPr>
              <w:pStyle w:val="ConsPlusNormal"/>
            </w:pPr>
            <w:r>
              <w:t>uszn@priuralye.com</w:t>
            </w:r>
          </w:p>
        </w:tc>
      </w:tr>
      <w:tr w:rsidR="00A86292">
        <w:tc>
          <w:tcPr>
            <w:tcW w:w="510" w:type="dxa"/>
          </w:tcPr>
          <w:p w:rsidR="00A86292" w:rsidRDefault="00A86292">
            <w:pPr>
              <w:pStyle w:val="ConsPlusNormal"/>
              <w:jc w:val="center"/>
            </w:pPr>
            <w:r>
              <w:t>12.</w:t>
            </w:r>
          </w:p>
        </w:tc>
        <w:tc>
          <w:tcPr>
            <w:tcW w:w="2660" w:type="dxa"/>
          </w:tcPr>
          <w:p w:rsidR="00A86292" w:rsidRDefault="00A86292">
            <w:pPr>
              <w:pStyle w:val="ConsPlusNormal"/>
            </w:pPr>
            <w:r>
              <w:t>Департамент социального развития Администрации Тазовского района</w:t>
            </w:r>
          </w:p>
        </w:tc>
        <w:tc>
          <w:tcPr>
            <w:tcW w:w="1871" w:type="dxa"/>
          </w:tcPr>
          <w:p w:rsidR="00A86292" w:rsidRDefault="00A86292">
            <w:pPr>
              <w:pStyle w:val="ConsPlusNormal"/>
            </w:pPr>
            <w:r>
              <w:t>629350, ЯНАО, Тазовский район, пос. Тазовский, ул. Калинина, д. 20</w:t>
            </w:r>
          </w:p>
        </w:tc>
        <w:tc>
          <w:tcPr>
            <w:tcW w:w="1361" w:type="dxa"/>
          </w:tcPr>
          <w:p w:rsidR="00A86292" w:rsidRDefault="00A86292">
            <w:pPr>
              <w:pStyle w:val="ConsPlusNormal"/>
            </w:pPr>
            <w:r>
              <w:t>(код 34940)</w:t>
            </w:r>
          </w:p>
          <w:p w:rsidR="00A86292" w:rsidRDefault="00A86292">
            <w:pPr>
              <w:pStyle w:val="ConsPlusNormal"/>
            </w:pPr>
            <w:r>
              <w:t>раб. факс</w:t>
            </w:r>
          </w:p>
          <w:p w:rsidR="00A86292" w:rsidRDefault="00A86292">
            <w:pPr>
              <w:pStyle w:val="ConsPlusNormal"/>
            </w:pPr>
            <w:r>
              <w:t>2-14-89</w:t>
            </w:r>
          </w:p>
        </w:tc>
        <w:tc>
          <w:tcPr>
            <w:tcW w:w="3231" w:type="dxa"/>
          </w:tcPr>
          <w:p w:rsidR="00A86292" w:rsidRDefault="00A86292">
            <w:pPr>
              <w:pStyle w:val="ConsPlusNormal"/>
            </w:pPr>
            <w:r>
              <w:t>sz@tazovsky.yanao.ru,</w:t>
            </w:r>
          </w:p>
          <w:p w:rsidR="00A86292" w:rsidRDefault="00A86292">
            <w:pPr>
              <w:pStyle w:val="ConsPlusNormal"/>
            </w:pPr>
            <w:r>
              <w:t>http://depsoc.ru</w:t>
            </w:r>
          </w:p>
        </w:tc>
      </w:tr>
      <w:tr w:rsidR="00A86292">
        <w:tc>
          <w:tcPr>
            <w:tcW w:w="510" w:type="dxa"/>
          </w:tcPr>
          <w:p w:rsidR="00A86292" w:rsidRDefault="00A86292">
            <w:pPr>
              <w:pStyle w:val="ConsPlusNormal"/>
              <w:jc w:val="center"/>
            </w:pPr>
            <w:r>
              <w:t>13.</w:t>
            </w:r>
          </w:p>
        </w:tc>
        <w:tc>
          <w:tcPr>
            <w:tcW w:w="2660" w:type="dxa"/>
          </w:tcPr>
          <w:p w:rsidR="00A86292" w:rsidRDefault="00A86292">
            <w:pPr>
              <w:pStyle w:val="ConsPlusNormal"/>
            </w:pPr>
            <w:r>
              <w:t xml:space="preserve">Управление по труду и социальной защите населения </w:t>
            </w:r>
            <w:r>
              <w:lastRenderedPageBreak/>
              <w:t>Администрации муниципального образования Шурышкарский район</w:t>
            </w:r>
          </w:p>
        </w:tc>
        <w:tc>
          <w:tcPr>
            <w:tcW w:w="1871" w:type="dxa"/>
          </w:tcPr>
          <w:p w:rsidR="00A86292" w:rsidRDefault="00A86292">
            <w:pPr>
              <w:pStyle w:val="ConsPlusNormal"/>
            </w:pPr>
            <w:r>
              <w:lastRenderedPageBreak/>
              <w:t xml:space="preserve">629640, ЯНАО, Шурышкарский район, с. Мужи, </w:t>
            </w:r>
            <w:r>
              <w:lastRenderedPageBreak/>
              <w:t>ул. Уральская, д. 14А</w:t>
            </w:r>
          </w:p>
        </w:tc>
        <w:tc>
          <w:tcPr>
            <w:tcW w:w="1361" w:type="dxa"/>
          </w:tcPr>
          <w:p w:rsidR="00A86292" w:rsidRDefault="00A86292">
            <w:pPr>
              <w:pStyle w:val="ConsPlusNormal"/>
            </w:pPr>
            <w:r>
              <w:lastRenderedPageBreak/>
              <w:t>(код 34994)</w:t>
            </w:r>
          </w:p>
          <w:p w:rsidR="00A86292" w:rsidRDefault="00A86292">
            <w:pPr>
              <w:pStyle w:val="ConsPlusNormal"/>
            </w:pPr>
            <w:r>
              <w:t>раб. факс</w:t>
            </w:r>
          </w:p>
          <w:p w:rsidR="00A86292" w:rsidRDefault="00A86292">
            <w:pPr>
              <w:pStyle w:val="ConsPlusNormal"/>
            </w:pPr>
            <w:r>
              <w:t>22-0-81,</w:t>
            </w:r>
          </w:p>
          <w:p w:rsidR="00A86292" w:rsidRDefault="00A86292">
            <w:pPr>
              <w:pStyle w:val="ConsPlusNormal"/>
            </w:pPr>
            <w:r>
              <w:lastRenderedPageBreak/>
              <w:t>21-5-41,</w:t>
            </w:r>
          </w:p>
          <w:p w:rsidR="00A86292" w:rsidRDefault="00A86292">
            <w:pPr>
              <w:pStyle w:val="ConsPlusNormal"/>
            </w:pPr>
            <w:r>
              <w:t>21-3-29</w:t>
            </w:r>
          </w:p>
        </w:tc>
        <w:tc>
          <w:tcPr>
            <w:tcW w:w="3231" w:type="dxa"/>
          </w:tcPr>
          <w:p w:rsidR="00A86292" w:rsidRDefault="00A86292">
            <w:pPr>
              <w:pStyle w:val="ConsPlusNormal"/>
            </w:pPr>
            <w:r>
              <w:lastRenderedPageBreak/>
              <w:t>uszn@shur.yanao.ru,</w:t>
            </w:r>
          </w:p>
          <w:p w:rsidR="00A86292" w:rsidRDefault="00A86292">
            <w:pPr>
              <w:pStyle w:val="ConsPlusNormal"/>
            </w:pPr>
            <w:r>
              <w:t>http://www.usznmuji.ru</w:t>
            </w:r>
          </w:p>
        </w:tc>
      </w:tr>
      <w:tr w:rsidR="00A86292">
        <w:tc>
          <w:tcPr>
            <w:tcW w:w="510" w:type="dxa"/>
          </w:tcPr>
          <w:p w:rsidR="00A86292" w:rsidRDefault="00A86292">
            <w:pPr>
              <w:pStyle w:val="ConsPlusNormal"/>
              <w:jc w:val="center"/>
            </w:pPr>
            <w:r>
              <w:lastRenderedPageBreak/>
              <w:t>14.</w:t>
            </w:r>
          </w:p>
        </w:tc>
        <w:tc>
          <w:tcPr>
            <w:tcW w:w="2660" w:type="dxa"/>
          </w:tcPr>
          <w:p w:rsidR="00A86292" w:rsidRDefault="00A86292">
            <w:pPr>
              <w:pStyle w:val="ConsPlusNormal"/>
            </w:pPr>
            <w:r>
              <w:t>Департамент по труду и социальной защите населения Администрации муниципального образования Ямальский район</w:t>
            </w:r>
          </w:p>
        </w:tc>
        <w:tc>
          <w:tcPr>
            <w:tcW w:w="1871" w:type="dxa"/>
          </w:tcPr>
          <w:p w:rsidR="00A86292" w:rsidRDefault="00A86292">
            <w:pPr>
              <w:pStyle w:val="ConsPlusNormal"/>
            </w:pPr>
            <w:r>
              <w:t>629700, ЯНАО, Ямальский район, с. Яр-Сале, ул. Советская, д. 8</w:t>
            </w:r>
          </w:p>
        </w:tc>
        <w:tc>
          <w:tcPr>
            <w:tcW w:w="1361" w:type="dxa"/>
          </w:tcPr>
          <w:p w:rsidR="00A86292" w:rsidRDefault="00A86292">
            <w:pPr>
              <w:pStyle w:val="ConsPlusNormal"/>
            </w:pPr>
            <w:r>
              <w:t>(код 34996)</w:t>
            </w:r>
          </w:p>
          <w:p w:rsidR="00A86292" w:rsidRDefault="00A86292">
            <w:pPr>
              <w:pStyle w:val="ConsPlusNormal"/>
            </w:pPr>
            <w:r>
              <w:t>раб. 3-05-76</w:t>
            </w:r>
          </w:p>
        </w:tc>
        <w:tc>
          <w:tcPr>
            <w:tcW w:w="3231" w:type="dxa"/>
          </w:tcPr>
          <w:p w:rsidR="00A86292" w:rsidRDefault="00A86292">
            <w:pPr>
              <w:pStyle w:val="ConsPlusNormal"/>
            </w:pPr>
            <w:r>
              <w:t>uszn@yam.yanao.ru</w:t>
            </w:r>
          </w:p>
        </w:tc>
      </w:tr>
      <w:tr w:rsidR="00A86292">
        <w:tc>
          <w:tcPr>
            <w:tcW w:w="510" w:type="dxa"/>
          </w:tcPr>
          <w:p w:rsidR="00A86292" w:rsidRDefault="00A86292">
            <w:pPr>
              <w:pStyle w:val="ConsPlusNormal"/>
              <w:jc w:val="center"/>
            </w:pPr>
            <w:r>
              <w:t>15.</w:t>
            </w:r>
          </w:p>
        </w:tc>
        <w:tc>
          <w:tcPr>
            <w:tcW w:w="2660" w:type="dxa"/>
          </w:tcPr>
          <w:p w:rsidR="00A86292" w:rsidRDefault="00A86292">
            <w:pPr>
              <w:pStyle w:val="ConsPlusNormal"/>
            </w:pPr>
            <w:r>
              <w:t>Государственное учреждение Ямало-Ненецкого автономного округа "Многофункциональный центр предоставления государственных и муниципальных услуг"</w:t>
            </w:r>
          </w:p>
        </w:tc>
        <w:tc>
          <w:tcPr>
            <w:tcW w:w="1871" w:type="dxa"/>
          </w:tcPr>
          <w:p w:rsidR="00A86292" w:rsidRDefault="00A86292">
            <w:pPr>
              <w:pStyle w:val="ConsPlusNormal"/>
            </w:pPr>
            <w:r>
              <w:t>629008, ЯНАО, г. Салехард, ул. Броднева, д. 15</w:t>
            </w:r>
          </w:p>
        </w:tc>
        <w:tc>
          <w:tcPr>
            <w:tcW w:w="1361" w:type="dxa"/>
          </w:tcPr>
          <w:p w:rsidR="00A86292" w:rsidRDefault="00A86292">
            <w:pPr>
              <w:pStyle w:val="ConsPlusNormal"/>
            </w:pPr>
            <w:r>
              <w:t>(код 34922)</w:t>
            </w:r>
          </w:p>
          <w:p w:rsidR="00A86292" w:rsidRDefault="00A86292">
            <w:pPr>
              <w:pStyle w:val="ConsPlusNormal"/>
            </w:pPr>
            <w:r>
              <w:t>раб. 5-43-11,</w:t>
            </w:r>
          </w:p>
          <w:p w:rsidR="00A86292" w:rsidRDefault="00A86292">
            <w:pPr>
              <w:pStyle w:val="ConsPlusNormal"/>
            </w:pPr>
            <w:r>
              <w:t>5-43-12</w:t>
            </w:r>
          </w:p>
        </w:tc>
        <w:tc>
          <w:tcPr>
            <w:tcW w:w="3231" w:type="dxa"/>
          </w:tcPr>
          <w:p w:rsidR="00A86292" w:rsidRDefault="00A86292">
            <w:pPr>
              <w:pStyle w:val="ConsPlusNormal"/>
            </w:pPr>
            <w:r>
              <w:t>mfc-yanao@mfc.yanao.ru,</w:t>
            </w:r>
          </w:p>
          <w:p w:rsidR="00A86292" w:rsidRDefault="00A86292">
            <w:pPr>
              <w:pStyle w:val="ConsPlusNormal"/>
            </w:pPr>
            <w:r>
              <w:t>http://www.mfc.yanao.ru</w:t>
            </w:r>
          </w:p>
        </w:tc>
      </w:tr>
    </w:tbl>
    <w:p w:rsidR="00A86292" w:rsidRDefault="00A86292">
      <w:pPr>
        <w:sectPr w:rsidR="00A86292">
          <w:pgSz w:w="16838" w:h="11905" w:orient="landscape"/>
          <w:pgMar w:top="1701" w:right="1134" w:bottom="850" w:left="1134" w:header="0" w:footer="0" w:gutter="0"/>
          <w:cols w:space="720"/>
        </w:sectPr>
      </w:pPr>
    </w:p>
    <w:p w:rsidR="00A86292" w:rsidRDefault="00A86292">
      <w:pPr>
        <w:pStyle w:val="ConsPlusNormal"/>
        <w:ind w:left="540"/>
        <w:jc w:val="both"/>
      </w:pPr>
    </w:p>
    <w:p w:rsidR="00A86292" w:rsidRDefault="00A86292">
      <w:pPr>
        <w:pStyle w:val="ConsPlusNormal"/>
        <w:ind w:left="540"/>
        <w:jc w:val="both"/>
      </w:pPr>
    </w:p>
    <w:p w:rsidR="00A86292" w:rsidRDefault="00A86292">
      <w:pPr>
        <w:pStyle w:val="ConsPlusNormal"/>
        <w:ind w:left="540"/>
        <w:jc w:val="both"/>
      </w:pPr>
    </w:p>
    <w:p w:rsidR="00A86292" w:rsidRDefault="00A86292">
      <w:pPr>
        <w:pStyle w:val="ConsPlusNormal"/>
        <w:ind w:left="540"/>
        <w:jc w:val="both"/>
      </w:pPr>
    </w:p>
    <w:p w:rsidR="00A86292" w:rsidRDefault="00A86292">
      <w:pPr>
        <w:pStyle w:val="ConsPlusNormal"/>
        <w:ind w:left="540"/>
        <w:jc w:val="both"/>
      </w:pPr>
    </w:p>
    <w:p w:rsidR="00A86292" w:rsidRDefault="00A86292">
      <w:pPr>
        <w:pStyle w:val="ConsPlusNormal"/>
        <w:jc w:val="right"/>
        <w:outlineLvl w:val="1"/>
      </w:pPr>
      <w:r>
        <w:t>Приложение N 2</w:t>
      </w:r>
    </w:p>
    <w:p w:rsidR="00A86292" w:rsidRDefault="00A86292">
      <w:pPr>
        <w:pStyle w:val="ConsPlusNormal"/>
        <w:jc w:val="right"/>
      </w:pPr>
      <w:r>
        <w:t>к Административному регламенту</w:t>
      </w:r>
    </w:p>
    <w:p w:rsidR="00A86292" w:rsidRDefault="00A86292">
      <w:pPr>
        <w:pStyle w:val="ConsPlusNormal"/>
        <w:jc w:val="right"/>
      </w:pPr>
      <w:r>
        <w:t>департамента социальной защиты населения</w:t>
      </w:r>
    </w:p>
    <w:p w:rsidR="00A86292" w:rsidRDefault="00A86292">
      <w:pPr>
        <w:pStyle w:val="ConsPlusNormal"/>
        <w:jc w:val="right"/>
      </w:pPr>
      <w:r>
        <w:t>Ямало-Ненецкого автономного округа</w:t>
      </w:r>
    </w:p>
    <w:p w:rsidR="00A86292" w:rsidRDefault="00A86292">
      <w:pPr>
        <w:pStyle w:val="ConsPlusNormal"/>
        <w:jc w:val="right"/>
      </w:pPr>
      <w:r>
        <w:t>по предоставлению государственной услуги</w:t>
      </w:r>
    </w:p>
    <w:p w:rsidR="00A86292" w:rsidRDefault="00A86292">
      <w:pPr>
        <w:pStyle w:val="ConsPlusNormal"/>
        <w:jc w:val="right"/>
      </w:pPr>
      <w:r>
        <w:t>"Оформление и выдача удостоверений члена семьи</w:t>
      </w:r>
    </w:p>
    <w:p w:rsidR="00A86292" w:rsidRDefault="00A86292">
      <w:pPr>
        <w:pStyle w:val="ConsPlusNormal"/>
        <w:jc w:val="right"/>
      </w:pPr>
      <w:r>
        <w:t>погибшего (умершего) инвалида войны,</w:t>
      </w:r>
    </w:p>
    <w:p w:rsidR="00A86292" w:rsidRDefault="00A86292">
      <w:pPr>
        <w:pStyle w:val="ConsPlusNormal"/>
        <w:jc w:val="right"/>
      </w:pPr>
      <w:r>
        <w:t>участника Великой Отечественной войны</w:t>
      </w:r>
    </w:p>
    <w:p w:rsidR="00A86292" w:rsidRDefault="00A86292">
      <w:pPr>
        <w:pStyle w:val="ConsPlusNormal"/>
        <w:jc w:val="right"/>
      </w:pPr>
      <w:r>
        <w:t>и ветерана боевых действий"</w:t>
      </w:r>
    </w:p>
    <w:p w:rsidR="00A86292" w:rsidRDefault="00A86292">
      <w:pPr>
        <w:pStyle w:val="ConsPlusNormal"/>
        <w:ind w:left="540"/>
        <w:jc w:val="both"/>
      </w:pPr>
    </w:p>
    <w:p w:rsidR="00A86292" w:rsidRDefault="00A86292">
      <w:pPr>
        <w:pStyle w:val="ConsPlusNormal"/>
        <w:jc w:val="center"/>
      </w:pPr>
      <w:bookmarkStart w:id="14" w:name="P726"/>
      <w:bookmarkEnd w:id="14"/>
      <w:r>
        <w:t>ФОРМА ЗАЯВЛЕНИЯ</w:t>
      </w:r>
    </w:p>
    <w:p w:rsidR="00A86292" w:rsidRDefault="00A86292">
      <w:pPr>
        <w:pStyle w:val="ConsPlusNormal"/>
        <w:jc w:val="center"/>
      </w:pPr>
    </w:p>
    <w:p w:rsidR="00A86292" w:rsidRDefault="00A86292">
      <w:pPr>
        <w:pStyle w:val="ConsPlusNonformat"/>
        <w:jc w:val="both"/>
      </w:pPr>
      <w:r>
        <w:t xml:space="preserve">                  ДЕПАРТАМЕНТ СОЦИАЛЬНОЙ ЗАЩИТЫ НАСЕЛЕНИЯ</w:t>
      </w:r>
    </w:p>
    <w:p w:rsidR="00A86292" w:rsidRDefault="00A86292">
      <w:pPr>
        <w:pStyle w:val="ConsPlusNonformat"/>
        <w:jc w:val="both"/>
      </w:pPr>
      <w:r>
        <w:t xml:space="preserve">                    ЯМАЛО-НЕНЕЦКОГО АВТОНОМНОГО ОКРУГА</w:t>
      </w:r>
    </w:p>
    <w:p w:rsidR="00A86292" w:rsidRDefault="00A86292">
      <w:pPr>
        <w:pStyle w:val="ConsPlusNonformat"/>
        <w:jc w:val="both"/>
      </w:pPr>
    </w:p>
    <w:p w:rsidR="00A86292" w:rsidRDefault="00A86292">
      <w:pPr>
        <w:pStyle w:val="ConsPlusNonformat"/>
        <w:jc w:val="both"/>
      </w:pPr>
      <w:r>
        <w:t xml:space="preserve">                                 ЗАЯВЛЕНИЕ</w:t>
      </w:r>
    </w:p>
    <w:p w:rsidR="00A86292" w:rsidRDefault="00A86292">
      <w:pPr>
        <w:pStyle w:val="ConsPlusNonformat"/>
        <w:jc w:val="both"/>
      </w:pPr>
      <w:r>
        <w:t xml:space="preserve">          о выдаче удостоверения члена семьи погибшего (умершего)</w:t>
      </w:r>
    </w:p>
    <w:p w:rsidR="00A86292" w:rsidRDefault="00A86292">
      <w:pPr>
        <w:pStyle w:val="ConsPlusNonformat"/>
        <w:jc w:val="both"/>
      </w:pPr>
      <w:r>
        <w:t xml:space="preserve">           инвалида войны, участника Великой Отечественной войны</w:t>
      </w:r>
    </w:p>
    <w:p w:rsidR="00A86292" w:rsidRDefault="00A86292">
      <w:pPr>
        <w:pStyle w:val="ConsPlusNonformat"/>
        <w:jc w:val="both"/>
      </w:pPr>
      <w:r>
        <w:t xml:space="preserve">                        и ветерана боевых действий</w:t>
      </w:r>
    </w:p>
    <w:p w:rsidR="00A86292" w:rsidRDefault="00A86292">
      <w:pPr>
        <w:pStyle w:val="ConsPlusNonformat"/>
        <w:jc w:val="both"/>
      </w:pPr>
      <w:r>
        <w:t xml:space="preserve">       ____________________________________________________________</w:t>
      </w:r>
    </w:p>
    <w:p w:rsidR="00A86292" w:rsidRDefault="00A86292">
      <w:pPr>
        <w:pStyle w:val="ConsPlusNonformat"/>
        <w:jc w:val="both"/>
      </w:pPr>
      <w:r>
        <w:t xml:space="preserve">                  (фамилия, имя, отчество (при наличии))</w:t>
      </w:r>
    </w:p>
    <w:p w:rsidR="00A86292" w:rsidRDefault="00A86292">
      <w:pPr>
        <w:pStyle w:val="ConsPlusNonformat"/>
        <w:jc w:val="both"/>
      </w:pPr>
    </w:p>
    <w:p w:rsidR="00A86292" w:rsidRDefault="00A86292">
      <w:pPr>
        <w:pStyle w:val="ConsPlusNonformat"/>
        <w:jc w:val="both"/>
      </w:pPr>
      <w:r>
        <w:t xml:space="preserve">    1. Принадлежность  к  гражданству:  гражданин   Российской   Федерации,</w:t>
      </w:r>
    </w:p>
    <w:p w:rsidR="00A86292" w:rsidRDefault="00A86292">
      <w:pPr>
        <w:pStyle w:val="ConsPlusNonformat"/>
        <w:jc w:val="both"/>
      </w:pPr>
      <w:r>
        <w:t>иностранный гражданин, лицо без гражданства (нужное подчеркнуть).</w:t>
      </w:r>
    </w:p>
    <w:p w:rsidR="00A86292" w:rsidRDefault="00A86292">
      <w:pPr>
        <w:pStyle w:val="ConsPlusNonformat"/>
        <w:jc w:val="both"/>
      </w:pPr>
      <w:r>
        <w:t xml:space="preserve">    2. Адрес места жительства: ___________________________________________.</w:t>
      </w:r>
    </w:p>
    <w:p w:rsidR="00A86292" w:rsidRDefault="00A86292">
      <w:pPr>
        <w:pStyle w:val="ConsPlusNonformat"/>
        <w:jc w:val="both"/>
      </w:pPr>
      <w:r>
        <w:t xml:space="preserve">                        (указывается адрес регистрации по месту жительства)</w:t>
      </w:r>
    </w:p>
    <w:p w:rsidR="00A86292" w:rsidRDefault="00A86292">
      <w:pPr>
        <w:pStyle w:val="ConsPlusNormal"/>
        <w:jc w:val="center"/>
      </w:pPr>
    </w:p>
    <w:p w:rsidR="00A86292" w:rsidRDefault="00A86292">
      <w:pPr>
        <w:sectPr w:rsidR="00A8629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5"/>
        <w:gridCol w:w="2485"/>
        <w:gridCol w:w="2020"/>
        <w:gridCol w:w="2381"/>
      </w:tblGrid>
      <w:tr w:rsidR="00A86292">
        <w:tc>
          <w:tcPr>
            <w:tcW w:w="3005" w:type="dxa"/>
          </w:tcPr>
          <w:p w:rsidR="00A86292" w:rsidRDefault="00A86292">
            <w:pPr>
              <w:pStyle w:val="ConsPlusNormal"/>
            </w:pPr>
            <w:r>
              <w:lastRenderedPageBreak/>
              <w:t>Наименование документа, удостоверяющего личность</w:t>
            </w:r>
          </w:p>
        </w:tc>
        <w:tc>
          <w:tcPr>
            <w:tcW w:w="2485" w:type="dxa"/>
          </w:tcPr>
          <w:p w:rsidR="00A86292" w:rsidRDefault="00A86292">
            <w:pPr>
              <w:pStyle w:val="ConsPlusNormal"/>
              <w:jc w:val="center"/>
            </w:pPr>
          </w:p>
        </w:tc>
        <w:tc>
          <w:tcPr>
            <w:tcW w:w="2020" w:type="dxa"/>
          </w:tcPr>
          <w:p w:rsidR="00A86292" w:rsidRDefault="00A86292">
            <w:pPr>
              <w:pStyle w:val="ConsPlusNormal"/>
            </w:pPr>
            <w:r>
              <w:t>Дата выдачи</w:t>
            </w:r>
          </w:p>
        </w:tc>
        <w:tc>
          <w:tcPr>
            <w:tcW w:w="2381" w:type="dxa"/>
          </w:tcPr>
          <w:p w:rsidR="00A86292" w:rsidRDefault="00A86292">
            <w:pPr>
              <w:pStyle w:val="ConsPlusNormal"/>
              <w:jc w:val="both"/>
            </w:pPr>
          </w:p>
        </w:tc>
      </w:tr>
      <w:tr w:rsidR="00A86292">
        <w:tc>
          <w:tcPr>
            <w:tcW w:w="3005" w:type="dxa"/>
          </w:tcPr>
          <w:p w:rsidR="00A86292" w:rsidRDefault="00A86292">
            <w:pPr>
              <w:pStyle w:val="ConsPlusNormal"/>
            </w:pPr>
            <w:r>
              <w:t>Номер документа</w:t>
            </w:r>
          </w:p>
        </w:tc>
        <w:tc>
          <w:tcPr>
            <w:tcW w:w="2485" w:type="dxa"/>
          </w:tcPr>
          <w:p w:rsidR="00A86292" w:rsidRDefault="00A86292">
            <w:pPr>
              <w:pStyle w:val="ConsPlusNormal"/>
              <w:jc w:val="center"/>
            </w:pPr>
          </w:p>
        </w:tc>
        <w:tc>
          <w:tcPr>
            <w:tcW w:w="2020" w:type="dxa"/>
          </w:tcPr>
          <w:p w:rsidR="00A86292" w:rsidRDefault="00A86292">
            <w:pPr>
              <w:pStyle w:val="ConsPlusNormal"/>
            </w:pPr>
            <w:r>
              <w:t>Дата рождения</w:t>
            </w:r>
          </w:p>
        </w:tc>
        <w:tc>
          <w:tcPr>
            <w:tcW w:w="2381" w:type="dxa"/>
          </w:tcPr>
          <w:p w:rsidR="00A86292" w:rsidRDefault="00A86292">
            <w:pPr>
              <w:pStyle w:val="ConsPlusNormal"/>
              <w:jc w:val="both"/>
            </w:pPr>
          </w:p>
        </w:tc>
      </w:tr>
      <w:tr w:rsidR="00A86292">
        <w:tc>
          <w:tcPr>
            <w:tcW w:w="3005" w:type="dxa"/>
          </w:tcPr>
          <w:p w:rsidR="00A86292" w:rsidRDefault="00A86292">
            <w:pPr>
              <w:pStyle w:val="ConsPlusNormal"/>
            </w:pPr>
            <w:r>
              <w:t>Кем выдан</w:t>
            </w:r>
          </w:p>
        </w:tc>
        <w:tc>
          <w:tcPr>
            <w:tcW w:w="2485" w:type="dxa"/>
          </w:tcPr>
          <w:p w:rsidR="00A86292" w:rsidRDefault="00A86292">
            <w:pPr>
              <w:pStyle w:val="ConsPlusNormal"/>
              <w:jc w:val="center"/>
            </w:pPr>
          </w:p>
        </w:tc>
        <w:tc>
          <w:tcPr>
            <w:tcW w:w="2020" w:type="dxa"/>
          </w:tcPr>
          <w:p w:rsidR="00A86292" w:rsidRDefault="00A86292">
            <w:pPr>
              <w:pStyle w:val="ConsPlusNormal"/>
            </w:pPr>
            <w:r>
              <w:t>Место рождения</w:t>
            </w:r>
          </w:p>
        </w:tc>
        <w:tc>
          <w:tcPr>
            <w:tcW w:w="2381" w:type="dxa"/>
          </w:tcPr>
          <w:p w:rsidR="00A86292" w:rsidRDefault="00A86292">
            <w:pPr>
              <w:pStyle w:val="ConsPlusNormal"/>
              <w:jc w:val="both"/>
            </w:pPr>
          </w:p>
        </w:tc>
      </w:tr>
    </w:tbl>
    <w:p w:rsidR="00A86292" w:rsidRDefault="00A86292">
      <w:pPr>
        <w:pStyle w:val="ConsPlusNormal"/>
        <w:ind w:left="540"/>
        <w:jc w:val="both"/>
      </w:pPr>
    </w:p>
    <w:p w:rsidR="00A86292" w:rsidRDefault="00A86292">
      <w:pPr>
        <w:pStyle w:val="ConsPlusNonformat"/>
        <w:jc w:val="both"/>
      </w:pPr>
      <w:r>
        <w:t xml:space="preserve">    3. Адрес электронной почты (при наличии) _____________________________.</w:t>
      </w:r>
    </w:p>
    <w:p w:rsidR="00A86292" w:rsidRDefault="00A86292">
      <w:pPr>
        <w:pStyle w:val="ConsPlusNonformat"/>
        <w:jc w:val="both"/>
      </w:pPr>
      <w:r>
        <w:t xml:space="preserve">    4.   Прошу   выдать  удостоверение  члена  семьи  погибшего  (умершего)</w:t>
      </w:r>
    </w:p>
    <w:p w:rsidR="00A86292" w:rsidRDefault="00A86292">
      <w:pPr>
        <w:pStyle w:val="ConsPlusNonformat"/>
        <w:jc w:val="both"/>
      </w:pPr>
      <w:r>
        <w:t>инвалида  войны,  участника  Великой  Отечественной войны и ветерана боевых</w:t>
      </w:r>
    </w:p>
    <w:p w:rsidR="00A86292" w:rsidRDefault="00A86292">
      <w:pPr>
        <w:pStyle w:val="ConsPlusNonformat"/>
        <w:jc w:val="both"/>
      </w:pPr>
      <w:r>
        <w:t>действий.</w:t>
      </w:r>
    </w:p>
    <w:p w:rsidR="00A86292" w:rsidRDefault="00A86292">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65"/>
        <w:gridCol w:w="1182"/>
        <w:gridCol w:w="1182"/>
        <w:gridCol w:w="1182"/>
        <w:gridCol w:w="3321"/>
      </w:tblGrid>
      <w:tr w:rsidR="00A86292">
        <w:tc>
          <w:tcPr>
            <w:tcW w:w="2665" w:type="dxa"/>
            <w:vMerge w:val="restart"/>
            <w:tcBorders>
              <w:top w:val="nil"/>
              <w:left w:val="nil"/>
              <w:bottom w:val="nil"/>
            </w:tcBorders>
          </w:tcPr>
          <w:p w:rsidR="00A86292" w:rsidRDefault="00A86292">
            <w:pPr>
              <w:pStyle w:val="ConsPlusNormal"/>
              <w:jc w:val="both"/>
            </w:pPr>
          </w:p>
        </w:tc>
        <w:tc>
          <w:tcPr>
            <w:tcW w:w="1182" w:type="dxa"/>
            <w:vAlign w:val="bottom"/>
          </w:tcPr>
          <w:p w:rsidR="00A86292" w:rsidRDefault="00A86292">
            <w:pPr>
              <w:pStyle w:val="ConsPlusNormal"/>
              <w:jc w:val="center"/>
            </w:pPr>
          </w:p>
        </w:tc>
        <w:tc>
          <w:tcPr>
            <w:tcW w:w="1182" w:type="dxa"/>
            <w:vAlign w:val="bottom"/>
          </w:tcPr>
          <w:p w:rsidR="00A86292" w:rsidRDefault="00A86292">
            <w:pPr>
              <w:pStyle w:val="ConsPlusNormal"/>
              <w:jc w:val="center"/>
            </w:pPr>
          </w:p>
        </w:tc>
        <w:tc>
          <w:tcPr>
            <w:tcW w:w="1182" w:type="dxa"/>
            <w:vAlign w:val="bottom"/>
          </w:tcPr>
          <w:p w:rsidR="00A86292" w:rsidRDefault="00A86292">
            <w:pPr>
              <w:pStyle w:val="ConsPlusNormal"/>
              <w:jc w:val="center"/>
            </w:pPr>
          </w:p>
        </w:tc>
        <w:tc>
          <w:tcPr>
            <w:tcW w:w="3321" w:type="dxa"/>
            <w:vAlign w:val="bottom"/>
          </w:tcPr>
          <w:p w:rsidR="00A86292" w:rsidRDefault="00A86292">
            <w:pPr>
              <w:pStyle w:val="ConsPlusNormal"/>
              <w:jc w:val="center"/>
            </w:pPr>
          </w:p>
        </w:tc>
      </w:tr>
      <w:tr w:rsidR="00A86292">
        <w:tc>
          <w:tcPr>
            <w:tcW w:w="2665" w:type="dxa"/>
            <w:vMerge/>
            <w:tcBorders>
              <w:top w:val="nil"/>
              <w:left w:val="nil"/>
              <w:bottom w:val="nil"/>
            </w:tcBorders>
          </w:tcPr>
          <w:p w:rsidR="00A86292" w:rsidRDefault="00A86292"/>
        </w:tc>
        <w:tc>
          <w:tcPr>
            <w:tcW w:w="3546" w:type="dxa"/>
            <w:gridSpan w:val="3"/>
          </w:tcPr>
          <w:p w:rsidR="00A86292" w:rsidRDefault="00A86292">
            <w:pPr>
              <w:pStyle w:val="ConsPlusNormal"/>
              <w:jc w:val="center"/>
            </w:pPr>
            <w:r>
              <w:t>Дата</w:t>
            </w:r>
          </w:p>
        </w:tc>
        <w:tc>
          <w:tcPr>
            <w:tcW w:w="3321" w:type="dxa"/>
            <w:vAlign w:val="bottom"/>
          </w:tcPr>
          <w:p w:rsidR="00A86292" w:rsidRDefault="00A86292">
            <w:pPr>
              <w:pStyle w:val="ConsPlusNormal"/>
              <w:jc w:val="center"/>
            </w:pPr>
            <w:r>
              <w:t>Подпись заявителя</w:t>
            </w:r>
          </w:p>
        </w:tc>
      </w:tr>
    </w:tbl>
    <w:p w:rsidR="00A86292" w:rsidRDefault="00A8629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82"/>
        <w:gridCol w:w="5216"/>
      </w:tblGrid>
      <w:tr w:rsidR="00A86292">
        <w:tc>
          <w:tcPr>
            <w:tcW w:w="9498" w:type="dxa"/>
            <w:gridSpan w:val="2"/>
          </w:tcPr>
          <w:p w:rsidR="00A86292" w:rsidRDefault="00A86292">
            <w:pPr>
              <w:pStyle w:val="ConsPlusNormal"/>
              <w:jc w:val="center"/>
            </w:pPr>
            <w:r>
              <w:t>К заявлению прилагаю следующие документы:</w:t>
            </w:r>
          </w:p>
        </w:tc>
      </w:tr>
      <w:tr w:rsidR="00A86292">
        <w:tc>
          <w:tcPr>
            <w:tcW w:w="9498" w:type="dxa"/>
            <w:gridSpan w:val="2"/>
          </w:tcPr>
          <w:p w:rsidR="00A86292" w:rsidRDefault="00A86292">
            <w:pPr>
              <w:pStyle w:val="ConsPlusNormal"/>
              <w:jc w:val="center"/>
            </w:pPr>
            <w:r>
              <w:t>Перечень</w:t>
            </w:r>
          </w:p>
        </w:tc>
      </w:tr>
      <w:tr w:rsidR="00A86292">
        <w:tc>
          <w:tcPr>
            <w:tcW w:w="4282" w:type="dxa"/>
          </w:tcPr>
          <w:p w:rsidR="00A86292" w:rsidRDefault="00A86292">
            <w:pPr>
              <w:pStyle w:val="ConsPlusNormal"/>
            </w:pPr>
            <w:r>
              <w:t>1.</w:t>
            </w:r>
          </w:p>
        </w:tc>
        <w:tc>
          <w:tcPr>
            <w:tcW w:w="5216" w:type="dxa"/>
          </w:tcPr>
          <w:p w:rsidR="00A86292" w:rsidRDefault="00A86292">
            <w:pPr>
              <w:pStyle w:val="ConsPlusNormal"/>
            </w:pPr>
            <w:r>
              <w:t>4.</w:t>
            </w:r>
          </w:p>
        </w:tc>
      </w:tr>
      <w:tr w:rsidR="00A86292">
        <w:tc>
          <w:tcPr>
            <w:tcW w:w="4282" w:type="dxa"/>
          </w:tcPr>
          <w:p w:rsidR="00A86292" w:rsidRDefault="00A86292">
            <w:pPr>
              <w:pStyle w:val="ConsPlusNormal"/>
            </w:pPr>
            <w:r>
              <w:t>2.</w:t>
            </w:r>
          </w:p>
        </w:tc>
        <w:tc>
          <w:tcPr>
            <w:tcW w:w="5216" w:type="dxa"/>
          </w:tcPr>
          <w:p w:rsidR="00A86292" w:rsidRDefault="00A86292">
            <w:pPr>
              <w:pStyle w:val="ConsPlusNormal"/>
            </w:pPr>
            <w:r>
              <w:t>5.</w:t>
            </w:r>
          </w:p>
        </w:tc>
      </w:tr>
      <w:tr w:rsidR="00A86292">
        <w:tc>
          <w:tcPr>
            <w:tcW w:w="4282" w:type="dxa"/>
          </w:tcPr>
          <w:p w:rsidR="00A86292" w:rsidRDefault="00A86292">
            <w:pPr>
              <w:pStyle w:val="ConsPlusNormal"/>
            </w:pPr>
            <w:r>
              <w:t>3.</w:t>
            </w:r>
          </w:p>
        </w:tc>
        <w:tc>
          <w:tcPr>
            <w:tcW w:w="5216" w:type="dxa"/>
          </w:tcPr>
          <w:p w:rsidR="00A86292" w:rsidRDefault="00A86292">
            <w:pPr>
              <w:pStyle w:val="ConsPlusNormal"/>
            </w:pPr>
            <w:r>
              <w:t>6.</w:t>
            </w:r>
          </w:p>
        </w:tc>
      </w:tr>
    </w:tbl>
    <w:p w:rsidR="00A86292" w:rsidRDefault="00A86292">
      <w:pPr>
        <w:sectPr w:rsidR="00A86292">
          <w:pgSz w:w="16838" w:h="11905" w:orient="landscape"/>
          <w:pgMar w:top="1701" w:right="1134" w:bottom="850" w:left="1134" w:header="0" w:footer="0" w:gutter="0"/>
          <w:cols w:space="720"/>
        </w:sectPr>
      </w:pPr>
    </w:p>
    <w:p w:rsidR="00A86292" w:rsidRDefault="00A86292">
      <w:pPr>
        <w:pStyle w:val="ConsPlusNormal"/>
        <w:jc w:val="both"/>
      </w:pPr>
    </w:p>
    <w:p w:rsidR="00A86292" w:rsidRDefault="00A86292">
      <w:pPr>
        <w:pStyle w:val="ConsPlusNonformat"/>
        <w:jc w:val="both"/>
      </w:pPr>
      <w:r>
        <w:t xml:space="preserve">    5. Настоящее заявление заполнено уполномоченным представителем:</w:t>
      </w:r>
    </w:p>
    <w:p w:rsidR="00A86292" w:rsidRDefault="00A86292">
      <w:pPr>
        <w:pStyle w:val="ConsPlusNonformat"/>
        <w:jc w:val="both"/>
      </w:pPr>
      <w:r>
        <w:t>___________________________________________________________________________</w:t>
      </w:r>
    </w:p>
    <w:p w:rsidR="00A86292" w:rsidRDefault="00A86292">
      <w:pPr>
        <w:pStyle w:val="ConsPlusNonformat"/>
        <w:jc w:val="both"/>
      </w:pPr>
      <w:r>
        <w:t xml:space="preserve">                  (фамилия, имя, отчество (при наличии))</w:t>
      </w:r>
    </w:p>
    <w:p w:rsidR="00A86292" w:rsidRDefault="00A86292">
      <w:pPr>
        <w:pStyle w:val="ConsPlusNonformat"/>
        <w:jc w:val="both"/>
      </w:pPr>
    </w:p>
    <w:p w:rsidR="00A86292" w:rsidRDefault="00A86292">
      <w:pPr>
        <w:pStyle w:val="ConsPlusNonformat"/>
        <w:jc w:val="both"/>
      </w:pPr>
      <w:r>
        <w:t>Адрес места жительства: ___________________________________________________</w:t>
      </w:r>
    </w:p>
    <w:p w:rsidR="00A86292" w:rsidRDefault="00A86292">
      <w:pPr>
        <w:pStyle w:val="ConsPlusNonformat"/>
        <w:jc w:val="both"/>
      </w:pPr>
      <w:r>
        <w:t xml:space="preserve">                        (указывается адрес регистрации по месту жительства)</w:t>
      </w:r>
    </w:p>
    <w:p w:rsidR="00A86292" w:rsidRDefault="00A86292">
      <w:pPr>
        <w:pStyle w:val="ConsPlusNonformat"/>
        <w:jc w:val="both"/>
      </w:pPr>
    </w:p>
    <w:p w:rsidR="00A86292" w:rsidRDefault="00A86292">
      <w:pPr>
        <w:pStyle w:val="ConsPlusNonformat"/>
        <w:jc w:val="both"/>
      </w:pPr>
      <w:r>
        <w:t>Вид документа, удостоверяющего личность: __________________________________</w:t>
      </w:r>
    </w:p>
    <w:p w:rsidR="00A86292" w:rsidRDefault="00A86292">
      <w:pPr>
        <w:pStyle w:val="ConsPlusNonformat"/>
        <w:jc w:val="both"/>
      </w:pPr>
      <w:r>
        <w:t>серия __________ N _______________ дата выдачи ____________________________</w:t>
      </w:r>
    </w:p>
    <w:p w:rsidR="00A86292" w:rsidRDefault="00A86292">
      <w:pPr>
        <w:pStyle w:val="ConsPlusNonformat"/>
        <w:jc w:val="both"/>
      </w:pPr>
      <w:r>
        <w:t>кем выдан _________________________________________________________________</w:t>
      </w:r>
    </w:p>
    <w:p w:rsidR="00A86292" w:rsidRDefault="00A86292">
      <w:pPr>
        <w:pStyle w:val="ConsPlusNonformat"/>
        <w:jc w:val="both"/>
      </w:pPr>
    </w:p>
    <w:p w:rsidR="00A86292" w:rsidRDefault="00A86292">
      <w:pPr>
        <w:pStyle w:val="ConsPlusNonformat"/>
        <w:jc w:val="both"/>
      </w:pPr>
      <w:r>
        <w:t>Наименование документа, подтверждающего полномочия представителя: _________</w:t>
      </w:r>
    </w:p>
    <w:p w:rsidR="00A86292" w:rsidRDefault="00A86292">
      <w:pPr>
        <w:pStyle w:val="ConsPlusNonformat"/>
        <w:jc w:val="both"/>
      </w:pPr>
      <w:r>
        <w:t>серия __________ N _______________ дата выдачи ____________________________</w:t>
      </w:r>
    </w:p>
    <w:p w:rsidR="00A86292" w:rsidRDefault="00A86292">
      <w:pPr>
        <w:pStyle w:val="ConsPlusNonformat"/>
        <w:jc w:val="both"/>
      </w:pPr>
      <w:r>
        <w:t>кем выдан _________________________________________________________________</w:t>
      </w:r>
    </w:p>
    <w:p w:rsidR="00A86292" w:rsidRDefault="00A86292">
      <w:pPr>
        <w:pStyle w:val="ConsPlusNonformat"/>
        <w:jc w:val="both"/>
      </w:pPr>
    </w:p>
    <w:p w:rsidR="00A86292" w:rsidRDefault="00A86292">
      <w:pPr>
        <w:pStyle w:val="ConsPlusNonformat"/>
        <w:jc w:val="both"/>
      </w:pPr>
      <w:r>
        <w:t xml:space="preserve">    Я  согласен(а)  на осуществление обработки моих персональных данных при</w:t>
      </w:r>
    </w:p>
    <w:p w:rsidR="00A86292" w:rsidRDefault="00A86292">
      <w:pPr>
        <w:pStyle w:val="ConsPlusNonformat"/>
        <w:jc w:val="both"/>
      </w:pPr>
      <w:r>
        <w:t>проведении  сверки с данными различных органов государственной власти, иных</w:t>
      </w:r>
    </w:p>
    <w:p w:rsidR="00A86292" w:rsidRDefault="00A86292">
      <w:pPr>
        <w:pStyle w:val="ConsPlusNonformat"/>
        <w:jc w:val="both"/>
      </w:pPr>
      <w:r>
        <w:t>государственных   органов,   органов   местного   самоуправления,  а  также</w:t>
      </w:r>
    </w:p>
    <w:p w:rsidR="00A86292" w:rsidRDefault="00A86292">
      <w:pPr>
        <w:pStyle w:val="ConsPlusNonformat"/>
        <w:jc w:val="both"/>
      </w:pPr>
      <w:r>
        <w:t>юридических  лиц,  независимо  от  их  организационно-правовых  форм и форм</w:t>
      </w:r>
    </w:p>
    <w:p w:rsidR="00A86292" w:rsidRDefault="00A86292">
      <w:pPr>
        <w:pStyle w:val="ConsPlusNonformat"/>
        <w:jc w:val="both"/>
      </w:pPr>
      <w:r>
        <w:t>собственности.</w:t>
      </w:r>
    </w:p>
    <w:p w:rsidR="00A86292" w:rsidRDefault="00A86292">
      <w:pPr>
        <w:pStyle w:val="ConsPlusNonformat"/>
        <w:jc w:val="both"/>
      </w:pPr>
      <w:r>
        <w:t xml:space="preserve">    Ознакомлен  (а),  что  в  любое  время  вправе  обратиться с письменным</w:t>
      </w:r>
    </w:p>
    <w:p w:rsidR="00A86292" w:rsidRDefault="00A86292">
      <w:pPr>
        <w:pStyle w:val="ConsPlusNonformat"/>
        <w:jc w:val="both"/>
      </w:pPr>
      <w:r>
        <w:t>заявлением по прекращении действия настоящего согласия.</w:t>
      </w:r>
    </w:p>
    <w:p w:rsidR="00A86292" w:rsidRDefault="00A86292">
      <w:pPr>
        <w:pStyle w:val="ConsPlusNonformat"/>
        <w:jc w:val="both"/>
      </w:pPr>
    </w:p>
    <w:p w:rsidR="00A86292" w:rsidRDefault="00A86292">
      <w:pPr>
        <w:pStyle w:val="ConsPlusNonformat"/>
        <w:jc w:val="both"/>
      </w:pPr>
      <w:r>
        <w:t>Дата ___________________     ____________________________________________</w:t>
      </w:r>
    </w:p>
    <w:p w:rsidR="00A86292" w:rsidRDefault="00A86292">
      <w:pPr>
        <w:pStyle w:val="ConsPlusNonformat"/>
        <w:jc w:val="both"/>
      </w:pPr>
      <w:r>
        <w:t xml:space="preserve">                                (подпись уполномоченного представителя)</w:t>
      </w:r>
    </w:p>
    <w:p w:rsidR="00A86292" w:rsidRDefault="00A86292">
      <w:pPr>
        <w:pStyle w:val="ConsPlusNonformat"/>
        <w:jc w:val="both"/>
      </w:pPr>
    </w:p>
    <w:p w:rsidR="00A86292" w:rsidRDefault="00A86292">
      <w:pPr>
        <w:pStyle w:val="ConsPlusNonformat"/>
        <w:jc w:val="both"/>
      </w:pPr>
      <w:r>
        <w:t xml:space="preserve">                           Расписка-уведомление</w:t>
      </w:r>
    </w:p>
    <w:p w:rsidR="00A86292" w:rsidRDefault="00A86292">
      <w:pPr>
        <w:pStyle w:val="ConsPlusNonformat"/>
        <w:jc w:val="both"/>
      </w:pPr>
    </w:p>
    <w:p w:rsidR="00A86292" w:rsidRDefault="00A86292">
      <w:pPr>
        <w:pStyle w:val="ConsPlusNonformat"/>
        <w:jc w:val="both"/>
      </w:pPr>
      <w:r>
        <w:t xml:space="preserve">    Заявление и документы гр. _____________________________________________</w:t>
      </w:r>
    </w:p>
    <w:p w:rsidR="00A86292" w:rsidRDefault="00A86292">
      <w:pPr>
        <w:pStyle w:val="ConsPlusNormal"/>
        <w:jc w:val="both"/>
      </w:pPr>
    </w:p>
    <w:p w:rsidR="00A86292" w:rsidRDefault="00A86292">
      <w:pPr>
        <w:sectPr w:rsidR="00A8629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5"/>
        <w:gridCol w:w="2665"/>
        <w:gridCol w:w="4025"/>
      </w:tblGrid>
      <w:tr w:rsidR="00A86292">
        <w:tc>
          <w:tcPr>
            <w:tcW w:w="2835" w:type="dxa"/>
            <w:vMerge w:val="restart"/>
          </w:tcPr>
          <w:p w:rsidR="00A86292" w:rsidRDefault="00A86292">
            <w:pPr>
              <w:pStyle w:val="ConsPlusNormal"/>
              <w:jc w:val="center"/>
            </w:pPr>
            <w:r>
              <w:lastRenderedPageBreak/>
              <w:t>Регистрационный номер заявления</w:t>
            </w:r>
          </w:p>
        </w:tc>
        <w:tc>
          <w:tcPr>
            <w:tcW w:w="6690" w:type="dxa"/>
            <w:gridSpan w:val="2"/>
          </w:tcPr>
          <w:p w:rsidR="00A86292" w:rsidRDefault="00A86292">
            <w:pPr>
              <w:pStyle w:val="ConsPlusNormal"/>
              <w:jc w:val="center"/>
            </w:pPr>
            <w:r>
              <w:t>Принял</w:t>
            </w:r>
          </w:p>
        </w:tc>
      </w:tr>
      <w:tr w:rsidR="00A86292">
        <w:tc>
          <w:tcPr>
            <w:tcW w:w="2835" w:type="dxa"/>
            <w:vMerge/>
          </w:tcPr>
          <w:p w:rsidR="00A86292" w:rsidRDefault="00A86292"/>
        </w:tc>
        <w:tc>
          <w:tcPr>
            <w:tcW w:w="2665" w:type="dxa"/>
          </w:tcPr>
          <w:p w:rsidR="00A86292" w:rsidRDefault="00A86292">
            <w:pPr>
              <w:pStyle w:val="ConsPlusNormal"/>
              <w:jc w:val="center"/>
            </w:pPr>
            <w:r>
              <w:t>Дата приема заявления</w:t>
            </w:r>
          </w:p>
        </w:tc>
        <w:tc>
          <w:tcPr>
            <w:tcW w:w="4025" w:type="dxa"/>
          </w:tcPr>
          <w:p w:rsidR="00A86292" w:rsidRDefault="00A86292">
            <w:pPr>
              <w:pStyle w:val="ConsPlusNormal"/>
              <w:jc w:val="center"/>
            </w:pPr>
            <w:r>
              <w:t>Фамилия специалиста и подпись</w:t>
            </w:r>
          </w:p>
        </w:tc>
      </w:tr>
      <w:tr w:rsidR="00A86292">
        <w:tc>
          <w:tcPr>
            <w:tcW w:w="2835" w:type="dxa"/>
          </w:tcPr>
          <w:p w:rsidR="00A86292" w:rsidRDefault="00A86292">
            <w:pPr>
              <w:pStyle w:val="ConsPlusNormal"/>
              <w:jc w:val="both"/>
            </w:pPr>
          </w:p>
        </w:tc>
        <w:tc>
          <w:tcPr>
            <w:tcW w:w="2665" w:type="dxa"/>
          </w:tcPr>
          <w:p w:rsidR="00A86292" w:rsidRDefault="00A86292">
            <w:pPr>
              <w:pStyle w:val="ConsPlusNormal"/>
              <w:jc w:val="both"/>
            </w:pPr>
          </w:p>
        </w:tc>
        <w:tc>
          <w:tcPr>
            <w:tcW w:w="4025" w:type="dxa"/>
          </w:tcPr>
          <w:p w:rsidR="00A86292" w:rsidRDefault="00A86292">
            <w:pPr>
              <w:pStyle w:val="ConsPlusNormal"/>
              <w:jc w:val="both"/>
            </w:pPr>
          </w:p>
        </w:tc>
      </w:tr>
    </w:tbl>
    <w:p w:rsidR="00A86292" w:rsidRDefault="00A86292">
      <w:pPr>
        <w:pStyle w:val="ConsPlusNormal"/>
        <w:jc w:val="both"/>
      </w:pPr>
    </w:p>
    <w:p w:rsidR="00A86292" w:rsidRDefault="00A86292">
      <w:pPr>
        <w:pStyle w:val="ConsPlusNonformat"/>
        <w:jc w:val="both"/>
      </w:pPr>
      <w:r>
        <w:t>---------------------------------------------------------------------------</w:t>
      </w:r>
    </w:p>
    <w:p w:rsidR="00A86292" w:rsidRDefault="00A86292">
      <w:pPr>
        <w:pStyle w:val="ConsPlusNonformat"/>
        <w:jc w:val="both"/>
      </w:pPr>
      <w:r>
        <w:t xml:space="preserve">                              (линия отреза)</w:t>
      </w:r>
    </w:p>
    <w:p w:rsidR="00A86292" w:rsidRDefault="00A86292">
      <w:pPr>
        <w:pStyle w:val="ConsPlusNonformat"/>
        <w:jc w:val="both"/>
      </w:pPr>
    </w:p>
    <w:p w:rsidR="00A86292" w:rsidRDefault="00A86292">
      <w:pPr>
        <w:pStyle w:val="ConsPlusNonformat"/>
        <w:jc w:val="both"/>
      </w:pPr>
      <w:r>
        <w:t xml:space="preserve">                           Расписка-уведомление</w:t>
      </w:r>
    </w:p>
    <w:p w:rsidR="00A86292" w:rsidRDefault="00A86292">
      <w:pPr>
        <w:pStyle w:val="ConsPlusNonformat"/>
        <w:jc w:val="both"/>
      </w:pPr>
    </w:p>
    <w:p w:rsidR="00A86292" w:rsidRDefault="00A86292">
      <w:pPr>
        <w:pStyle w:val="ConsPlusNonformat"/>
        <w:jc w:val="both"/>
      </w:pPr>
      <w:r>
        <w:t xml:space="preserve">    Заявление и документы гр. _____________________________________________</w:t>
      </w:r>
    </w:p>
    <w:p w:rsidR="00A86292" w:rsidRDefault="00A8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5"/>
        <w:gridCol w:w="2665"/>
        <w:gridCol w:w="4025"/>
      </w:tblGrid>
      <w:tr w:rsidR="00A86292">
        <w:tc>
          <w:tcPr>
            <w:tcW w:w="2835" w:type="dxa"/>
            <w:vMerge w:val="restart"/>
          </w:tcPr>
          <w:p w:rsidR="00A86292" w:rsidRDefault="00A86292">
            <w:pPr>
              <w:pStyle w:val="ConsPlusNormal"/>
              <w:jc w:val="center"/>
            </w:pPr>
            <w:r>
              <w:t>Регистрационный номер заявления</w:t>
            </w:r>
          </w:p>
        </w:tc>
        <w:tc>
          <w:tcPr>
            <w:tcW w:w="6690" w:type="dxa"/>
            <w:gridSpan w:val="2"/>
          </w:tcPr>
          <w:p w:rsidR="00A86292" w:rsidRDefault="00A86292">
            <w:pPr>
              <w:pStyle w:val="ConsPlusNormal"/>
              <w:jc w:val="center"/>
            </w:pPr>
            <w:r>
              <w:t>Принял</w:t>
            </w:r>
          </w:p>
        </w:tc>
      </w:tr>
      <w:tr w:rsidR="00A86292">
        <w:tc>
          <w:tcPr>
            <w:tcW w:w="2835" w:type="dxa"/>
            <w:vMerge/>
          </w:tcPr>
          <w:p w:rsidR="00A86292" w:rsidRDefault="00A86292"/>
        </w:tc>
        <w:tc>
          <w:tcPr>
            <w:tcW w:w="2665" w:type="dxa"/>
          </w:tcPr>
          <w:p w:rsidR="00A86292" w:rsidRDefault="00A86292">
            <w:pPr>
              <w:pStyle w:val="ConsPlusNormal"/>
              <w:jc w:val="center"/>
            </w:pPr>
            <w:r>
              <w:t>Дата приема заявления</w:t>
            </w:r>
          </w:p>
        </w:tc>
        <w:tc>
          <w:tcPr>
            <w:tcW w:w="4025" w:type="dxa"/>
          </w:tcPr>
          <w:p w:rsidR="00A86292" w:rsidRDefault="00A86292">
            <w:pPr>
              <w:pStyle w:val="ConsPlusNormal"/>
              <w:jc w:val="center"/>
            </w:pPr>
            <w:r>
              <w:t>Фамилия специалиста и подпись</w:t>
            </w:r>
          </w:p>
        </w:tc>
      </w:tr>
      <w:tr w:rsidR="00A86292">
        <w:tc>
          <w:tcPr>
            <w:tcW w:w="2835" w:type="dxa"/>
          </w:tcPr>
          <w:p w:rsidR="00A86292" w:rsidRDefault="00A86292">
            <w:pPr>
              <w:pStyle w:val="ConsPlusNormal"/>
              <w:jc w:val="both"/>
            </w:pPr>
          </w:p>
        </w:tc>
        <w:tc>
          <w:tcPr>
            <w:tcW w:w="2665" w:type="dxa"/>
          </w:tcPr>
          <w:p w:rsidR="00A86292" w:rsidRDefault="00A86292">
            <w:pPr>
              <w:pStyle w:val="ConsPlusNormal"/>
              <w:jc w:val="both"/>
            </w:pPr>
          </w:p>
        </w:tc>
        <w:tc>
          <w:tcPr>
            <w:tcW w:w="4025" w:type="dxa"/>
          </w:tcPr>
          <w:p w:rsidR="00A86292" w:rsidRDefault="00A86292">
            <w:pPr>
              <w:pStyle w:val="ConsPlusNormal"/>
              <w:jc w:val="both"/>
            </w:pPr>
          </w:p>
        </w:tc>
      </w:tr>
    </w:tbl>
    <w:p w:rsidR="00A86292" w:rsidRDefault="00A86292">
      <w:pPr>
        <w:sectPr w:rsidR="00A86292">
          <w:pgSz w:w="16838" w:h="11905" w:orient="landscape"/>
          <w:pgMar w:top="1701" w:right="1134" w:bottom="850" w:left="1134" w:header="0" w:footer="0" w:gutter="0"/>
          <w:cols w:space="720"/>
        </w:sectPr>
      </w:pPr>
    </w:p>
    <w:p w:rsidR="00A86292" w:rsidRDefault="00A86292">
      <w:pPr>
        <w:pStyle w:val="ConsPlusNormal"/>
      </w:pPr>
    </w:p>
    <w:p w:rsidR="00A86292" w:rsidRDefault="00A86292">
      <w:pPr>
        <w:pStyle w:val="ConsPlusNormal"/>
      </w:pPr>
    </w:p>
    <w:p w:rsidR="00A86292" w:rsidRDefault="00A86292">
      <w:pPr>
        <w:pStyle w:val="ConsPlusNormal"/>
      </w:pPr>
    </w:p>
    <w:p w:rsidR="00A86292" w:rsidRDefault="00A86292">
      <w:pPr>
        <w:pStyle w:val="ConsPlusNormal"/>
      </w:pPr>
    </w:p>
    <w:p w:rsidR="00A86292" w:rsidRDefault="00A86292">
      <w:pPr>
        <w:pStyle w:val="ConsPlusNormal"/>
      </w:pPr>
    </w:p>
    <w:p w:rsidR="00A86292" w:rsidRDefault="00A86292">
      <w:pPr>
        <w:pStyle w:val="ConsPlusNormal"/>
        <w:jc w:val="right"/>
        <w:outlineLvl w:val="1"/>
      </w:pPr>
      <w:r>
        <w:t>Приложение N 3</w:t>
      </w:r>
    </w:p>
    <w:p w:rsidR="00A86292" w:rsidRDefault="00A86292">
      <w:pPr>
        <w:pStyle w:val="ConsPlusNormal"/>
        <w:jc w:val="right"/>
      </w:pPr>
      <w:r>
        <w:t>к Административному регламенту департамента</w:t>
      </w:r>
    </w:p>
    <w:p w:rsidR="00A86292" w:rsidRDefault="00A86292">
      <w:pPr>
        <w:pStyle w:val="ConsPlusNormal"/>
        <w:jc w:val="right"/>
      </w:pPr>
      <w:r>
        <w:t>социальной защиты населения Ямало-Ненецкого</w:t>
      </w:r>
    </w:p>
    <w:p w:rsidR="00A86292" w:rsidRDefault="00A86292">
      <w:pPr>
        <w:pStyle w:val="ConsPlusNormal"/>
        <w:jc w:val="right"/>
      </w:pPr>
      <w:r>
        <w:t>автономного округа по предоставлению</w:t>
      </w:r>
    </w:p>
    <w:p w:rsidR="00A86292" w:rsidRDefault="00A86292">
      <w:pPr>
        <w:pStyle w:val="ConsPlusNormal"/>
        <w:jc w:val="right"/>
      </w:pPr>
      <w:r>
        <w:t>государственной услуги "Оформление и выдача</w:t>
      </w:r>
    </w:p>
    <w:p w:rsidR="00A86292" w:rsidRDefault="00A86292">
      <w:pPr>
        <w:pStyle w:val="ConsPlusNormal"/>
        <w:jc w:val="right"/>
      </w:pPr>
      <w:r>
        <w:t>удостоверений члена семьи погибшего (умершего)</w:t>
      </w:r>
    </w:p>
    <w:p w:rsidR="00A86292" w:rsidRDefault="00A86292">
      <w:pPr>
        <w:pStyle w:val="ConsPlusNormal"/>
        <w:jc w:val="right"/>
      </w:pPr>
      <w:r>
        <w:t>инвалида войны, участника Великой Отечественной</w:t>
      </w:r>
    </w:p>
    <w:p w:rsidR="00A86292" w:rsidRDefault="00A86292">
      <w:pPr>
        <w:pStyle w:val="ConsPlusNormal"/>
        <w:jc w:val="right"/>
      </w:pPr>
      <w:r>
        <w:t>войны и ветерана боевых действий"</w:t>
      </w:r>
    </w:p>
    <w:p w:rsidR="00A86292" w:rsidRDefault="00A86292">
      <w:pPr>
        <w:pStyle w:val="ConsPlusNormal"/>
        <w:jc w:val="both"/>
      </w:pPr>
    </w:p>
    <w:p w:rsidR="00A86292" w:rsidRDefault="00A86292">
      <w:pPr>
        <w:pStyle w:val="ConsPlusNormal"/>
        <w:jc w:val="center"/>
      </w:pPr>
      <w:bookmarkStart w:id="15" w:name="P844"/>
      <w:bookmarkEnd w:id="15"/>
      <w:r>
        <w:t>БЛОК-СХЕМА</w:t>
      </w:r>
    </w:p>
    <w:p w:rsidR="00A86292" w:rsidRDefault="00A86292">
      <w:pPr>
        <w:pStyle w:val="ConsPlusNormal"/>
        <w:jc w:val="center"/>
      </w:pPr>
      <w:r>
        <w:t>ПРЕДОСТАВЛЕНИЯ ГОСУДАРСТВЕННОЙ УСЛУГИ</w:t>
      </w:r>
    </w:p>
    <w:p w:rsidR="00A86292" w:rsidRDefault="00A86292">
      <w:pPr>
        <w:pStyle w:val="ConsPlusNormal"/>
        <w:jc w:val="right"/>
      </w:pPr>
    </w:p>
    <w:p w:rsidR="00A86292" w:rsidRDefault="00A86292">
      <w:pPr>
        <w:pStyle w:val="ConsPlusNonformat"/>
        <w:jc w:val="both"/>
      </w:pPr>
      <w:r>
        <w:t>┌─────────────────────────────────────────────────────────────────────────┐</w:t>
      </w:r>
    </w:p>
    <w:p w:rsidR="00A86292" w:rsidRDefault="00A86292">
      <w:pPr>
        <w:pStyle w:val="ConsPlusNonformat"/>
        <w:jc w:val="both"/>
      </w:pPr>
      <w:r>
        <w:t>│     Начало предоставления услуги: заявитель обращается с комплектом     │</w:t>
      </w:r>
    </w:p>
    <w:p w:rsidR="00A86292" w:rsidRDefault="00A86292">
      <w:pPr>
        <w:pStyle w:val="ConsPlusNonformat"/>
        <w:jc w:val="both"/>
      </w:pPr>
      <w:r>
        <w:t>│  необходимых документов лично, с использованием средств почтовой связи  │</w:t>
      </w:r>
    </w:p>
    <w:p w:rsidR="00A86292" w:rsidRDefault="00A86292">
      <w:pPr>
        <w:pStyle w:val="ConsPlusNonformat"/>
        <w:jc w:val="both"/>
      </w:pPr>
      <w:r>
        <w:t>│                        либо в электронной форме                         │</w:t>
      </w:r>
    </w:p>
    <w:p w:rsidR="00A86292" w:rsidRDefault="00A86292">
      <w:pPr>
        <w:pStyle w:val="ConsPlusNonformat"/>
        <w:jc w:val="both"/>
      </w:pPr>
      <w:r>
        <w:t>└─────────────────────────────────────┬───────────────────────────────────┘</w:t>
      </w:r>
    </w:p>
    <w:p w:rsidR="00A86292" w:rsidRDefault="00A86292">
      <w:pPr>
        <w:pStyle w:val="ConsPlusNonformat"/>
        <w:jc w:val="both"/>
      </w:pPr>
      <w:r>
        <w:t xml:space="preserve">                                      V</w:t>
      </w:r>
    </w:p>
    <w:p w:rsidR="00A86292" w:rsidRDefault="00A86292">
      <w:pPr>
        <w:pStyle w:val="ConsPlusNonformat"/>
        <w:jc w:val="both"/>
      </w:pPr>
      <w:r>
        <w:t>┌─────────────────────────────────────────────────────────────────────────┐</w:t>
      </w:r>
    </w:p>
    <w:p w:rsidR="00A86292" w:rsidRDefault="00A86292">
      <w:pPr>
        <w:pStyle w:val="ConsPlusNonformat"/>
        <w:jc w:val="both"/>
      </w:pPr>
      <w:r>
        <w:t>│     Прием и регистрация документов, необходимых для предоставления      │</w:t>
      </w:r>
    </w:p>
    <w:p w:rsidR="00A86292" w:rsidRDefault="00A86292">
      <w:pPr>
        <w:pStyle w:val="ConsPlusNonformat"/>
        <w:jc w:val="both"/>
      </w:pPr>
      <w:r>
        <w:t>│   государственной услуги. Истребование документов (сведений) в рамках   │</w:t>
      </w:r>
    </w:p>
    <w:p w:rsidR="00A86292" w:rsidRDefault="00A86292">
      <w:pPr>
        <w:pStyle w:val="ConsPlusNonformat"/>
        <w:jc w:val="both"/>
      </w:pPr>
      <w:r>
        <w:t>│   межведомственного взаимодействия для предоставления государственной   │</w:t>
      </w:r>
    </w:p>
    <w:p w:rsidR="00A86292" w:rsidRDefault="00A86292">
      <w:pPr>
        <w:pStyle w:val="ConsPlusNonformat"/>
        <w:jc w:val="both"/>
      </w:pPr>
      <w:r>
        <w:t>│                                 услуги                                  │</w:t>
      </w:r>
    </w:p>
    <w:p w:rsidR="00A86292" w:rsidRDefault="00A86292">
      <w:pPr>
        <w:pStyle w:val="ConsPlusNonformat"/>
        <w:jc w:val="both"/>
      </w:pPr>
      <w:r>
        <w:t>└─────────────────────────────────────┬───────────────────────────────────┘</w:t>
      </w:r>
    </w:p>
    <w:p w:rsidR="00A86292" w:rsidRDefault="00A86292">
      <w:pPr>
        <w:pStyle w:val="ConsPlusNonformat"/>
        <w:jc w:val="both"/>
      </w:pPr>
      <w:r>
        <w:t xml:space="preserve">                                      V</w:t>
      </w:r>
    </w:p>
    <w:p w:rsidR="00A86292" w:rsidRDefault="00A86292">
      <w:pPr>
        <w:pStyle w:val="ConsPlusNonformat"/>
        <w:jc w:val="both"/>
      </w:pPr>
      <w:r>
        <w:t>┌─────────────────────────────────────────────────────────────────────────┐</w:t>
      </w:r>
    </w:p>
    <w:p w:rsidR="00A86292" w:rsidRDefault="00A86292">
      <w:pPr>
        <w:pStyle w:val="ConsPlusNonformat"/>
        <w:jc w:val="both"/>
      </w:pPr>
      <w:r>
        <w:t>│       Рассмотрение документов для установления права на получение       │</w:t>
      </w:r>
    </w:p>
    <w:p w:rsidR="00A86292" w:rsidRDefault="00A86292">
      <w:pPr>
        <w:pStyle w:val="ConsPlusNonformat"/>
        <w:jc w:val="both"/>
      </w:pPr>
      <w:r>
        <w:t>│государственной услуги и принятие решения о предоставлении либо об отказе│</w:t>
      </w:r>
    </w:p>
    <w:p w:rsidR="00A86292" w:rsidRDefault="00A86292">
      <w:pPr>
        <w:pStyle w:val="ConsPlusNonformat"/>
        <w:jc w:val="both"/>
      </w:pPr>
      <w:r>
        <w:t>│                 в предоставлении государственной услуги                 │</w:t>
      </w:r>
    </w:p>
    <w:p w:rsidR="00A86292" w:rsidRDefault="00A86292">
      <w:pPr>
        <w:pStyle w:val="ConsPlusNonformat"/>
        <w:jc w:val="both"/>
      </w:pPr>
      <w:r>
        <w:t>└─────────────────────────────────────┬───────────────────────────────────┘</w:t>
      </w:r>
    </w:p>
    <w:p w:rsidR="00A86292" w:rsidRDefault="00A86292">
      <w:pPr>
        <w:pStyle w:val="ConsPlusNonformat"/>
        <w:jc w:val="both"/>
      </w:pPr>
      <w:r>
        <w:t xml:space="preserve">                                      V</w:t>
      </w:r>
    </w:p>
    <w:p w:rsidR="00A86292" w:rsidRDefault="00A86292">
      <w:pPr>
        <w:pStyle w:val="ConsPlusNonformat"/>
        <w:jc w:val="both"/>
      </w:pPr>
      <w:r>
        <w:t xml:space="preserve">                              ┌───────────────┐</w:t>
      </w:r>
    </w:p>
    <w:p w:rsidR="00A86292" w:rsidRDefault="00A86292">
      <w:pPr>
        <w:pStyle w:val="ConsPlusNonformat"/>
        <w:jc w:val="both"/>
      </w:pPr>
      <w:r>
        <w:t xml:space="preserve">                              │ Основания для │</w:t>
      </w:r>
    </w:p>
    <w:p w:rsidR="00A86292" w:rsidRDefault="00A86292">
      <w:pPr>
        <w:pStyle w:val="ConsPlusNonformat"/>
        <w:jc w:val="both"/>
      </w:pPr>
      <w:r>
        <w:t xml:space="preserve">         ┌── Нет ─────────────┤предоставления ├───────────── Да ──┐</w:t>
      </w:r>
    </w:p>
    <w:p w:rsidR="00A86292" w:rsidRDefault="00A86292">
      <w:pPr>
        <w:pStyle w:val="ConsPlusNonformat"/>
        <w:jc w:val="both"/>
      </w:pPr>
      <w:r>
        <w:t xml:space="preserve">         │                    │государственной│                   │</w:t>
      </w:r>
    </w:p>
    <w:p w:rsidR="00A86292" w:rsidRDefault="00A86292">
      <w:pPr>
        <w:pStyle w:val="ConsPlusNonformat"/>
        <w:jc w:val="both"/>
      </w:pPr>
      <w:r>
        <w:t xml:space="preserve">         │                    │    услуги     │                   │</w:t>
      </w:r>
    </w:p>
    <w:p w:rsidR="00A86292" w:rsidRDefault="00A86292">
      <w:pPr>
        <w:pStyle w:val="ConsPlusNonformat"/>
        <w:jc w:val="both"/>
      </w:pPr>
      <w:r>
        <w:t xml:space="preserve">         │                    └───────────────┘                   │</w:t>
      </w:r>
    </w:p>
    <w:p w:rsidR="00A86292" w:rsidRDefault="00A86292">
      <w:pPr>
        <w:pStyle w:val="ConsPlusNonformat"/>
        <w:jc w:val="both"/>
      </w:pPr>
      <w:r>
        <w:t xml:space="preserve">         V                                                        V</w:t>
      </w:r>
    </w:p>
    <w:p w:rsidR="00A86292" w:rsidRDefault="00A86292">
      <w:pPr>
        <w:pStyle w:val="ConsPlusNonformat"/>
        <w:jc w:val="both"/>
      </w:pPr>
      <w:r>
        <w:t>┌─────────────────────────────┐               ┌───────────────────────────┐</w:t>
      </w:r>
    </w:p>
    <w:p w:rsidR="00A86292" w:rsidRDefault="00A86292">
      <w:pPr>
        <w:pStyle w:val="ConsPlusNonformat"/>
        <w:jc w:val="both"/>
      </w:pPr>
      <w:r>
        <w:t>│Принятие решения об отказе в │               │    Принятие решения о     │</w:t>
      </w:r>
    </w:p>
    <w:p w:rsidR="00A86292" w:rsidRDefault="00A86292">
      <w:pPr>
        <w:pStyle w:val="ConsPlusNonformat"/>
        <w:jc w:val="both"/>
      </w:pPr>
      <w:r>
        <w:t>│       предоставлении        │               │      предоставлении       │</w:t>
      </w:r>
    </w:p>
    <w:p w:rsidR="00A86292" w:rsidRDefault="00A86292">
      <w:pPr>
        <w:pStyle w:val="ConsPlusNonformat"/>
        <w:jc w:val="both"/>
      </w:pPr>
      <w:r>
        <w:t>│   государственной услуги    │               │  государственной услуги   │</w:t>
      </w:r>
    </w:p>
    <w:p w:rsidR="00A86292" w:rsidRDefault="00A86292">
      <w:pPr>
        <w:pStyle w:val="ConsPlusNonformat"/>
        <w:jc w:val="both"/>
      </w:pPr>
      <w:r>
        <w:t>└─────────────────────────────┘               └───────────────────┬───────┘</w:t>
      </w:r>
    </w:p>
    <w:p w:rsidR="00A86292" w:rsidRDefault="00A86292">
      <w:pPr>
        <w:pStyle w:val="ConsPlusNonformat"/>
        <w:jc w:val="both"/>
      </w:pPr>
      <w:r>
        <w:t xml:space="preserve">                                                                  V</w:t>
      </w:r>
    </w:p>
    <w:p w:rsidR="00A86292" w:rsidRDefault="00A86292">
      <w:pPr>
        <w:pStyle w:val="ConsPlusNonformat"/>
        <w:jc w:val="both"/>
      </w:pPr>
      <w:r>
        <w:t xml:space="preserve">                                              ┌───────────────────────────┐</w:t>
      </w:r>
    </w:p>
    <w:p w:rsidR="00A86292" w:rsidRDefault="00A86292">
      <w:pPr>
        <w:pStyle w:val="ConsPlusNonformat"/>
        <w:jc w:val="both"/>
      </w:pPr>
      <w:r>
        <w:t xml:space="preserve">                                              │    Оформление и выдача    │</w:t>
      </w:r>
    </w:p>
    <w:p w:rsidR="00A86292" w:rsidRDefault="00A86292">
      <w:pPr>
        <w:pStyle w:val="ConsPlusNonformat"/>
        <w:jc w:val="both"/>
      </w:pPr>
      <w:r>
        <w:t xml:space="preserve">                                              │       удостоверения       │</w:t>
      </w:r>
    </w:p>
    <w:p w:rsidR="00A86292" w:rsidRDefault="00A86292">
      <w:pPr>
        <w:pStyle w:val="ConsPlusNonformat"/>
        <w:jc w:val="both"/>
      </w:pPr>
      <w:r>
        <w:t xml:space="preserve">                                              └───────────────────────────┘</w:t>
      </w:r>
    </w:p>
    <w:p w:rsidR="00A86292" w:rsidRDefault="00A86292">
      <w:pPr>
        <w:pStyle w:val="ConsPlusNormal"/>
      </w:pPr>
    </w:p>
    <w:p w:rsidR="00A86292" w:rsidRDefault="00A86292">
      <w:pPr>
        <w:pStyle w:val="ConsPlusNormal"/>
      </w:pPr>
    </w:p>
    <w:p w:rsidR="00A86292" w:rsidRDefault="00A86292">
      <w:pPr>
        <w:pStyle w:val="ConsPlusNormal"/>
        <w:pBdr>
          <w:top w:val="single" w:sz="6" w:space="0" w:color="auto"/>
        </w:pBdr>
        <w:spacing w:before="100" w:after="100"/>
        <w:jc w:val="both"/>
        <w:rPr>
          <w:sz w:val="2"/>
          <w:szCs w:val="2"/>
        </w:rPr>
      </w:pPr>
    </w:p>
    <w:p w:rsidR="005F07EA" w:rsidRDefault="005F07EA"/>
    <w:sectPr w:rsidR="005F07EA" w:rsidSect="00ED60EB">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86292"/>
    <w:rsid w:val="00001B53"/>
    <w:rsid w:val="00001C58"/>
    <w:rsid w:val="0000280C"/>
    <w:rsid w:val="00003565"/>
    <w:rsid w:val="00003FB4"/>
    <w:rsid w:val="0000662E"/>
    <w:rsid w:val="00010BA2"/>
    <w:rsid w:val="00011237"/>
    <w:rsid w:val="0001245B"/>
    <w:rsid w:val="00013B99"/>
    <w:rsid w:val="0001444F"/>
    <w:rsid w:val="00015D0D"/>
    <w:rsid w:val="000160F2"/>
    <w:rsid w:val="00021479"/>
    <w:rsid w:val="00022747"/>
    <w:rsid w:val="00026B9D"/>
    <w:rsid w:val="00026E8C"/>
    <w:rsid w:val="0002724A"/>
    <w:rsid w:val="00030577"/>
    <w:rsid w:val="00030B75"/>
    <w:rsid w:val="0003399D"/>
    <w:rsid w:val="00034811"/>
    <w:rsid w:val="00036226"/>
    <w:rsid w:val="00036663"/>
    <w:rsid w:val="0003676C"/>
    <w:rsid w:val="000379DF"/>
    <w:rsid w:val="000427B1"/>
    <w:rsid w:val="00042F15"/>
    <w:rsid w:val="00045108"/>
    <w:rsid w:val="000452FA"/>
    <w:rsid w:val="00045506"/>
    <w:rsid w:val="0005149D"/>
    <w:rsid w:val="00053456"/>
    <w:rsid w:val="00054160"/>
    <w:rsid w:val="000549C9"/>
    <w:rsid w:val="0005782D"/>
    <w:rsid w:val="00060E7C"/>
    <w:rsid w:val="000616EC"/>
    <w:rsid w:val="000634BB"/>
    <w:rsid w:val="00063956"/>
    <w:rsid w:val="000642CF"/>
    <w:rsid w:val="0006478D"/>
    <w:rsid w:val="00065656"/>
    <w:rsid w:val="00065752"/>
    <w:rsid w:val="00066E03"/>
    <w:rsid w:val="00070DAF"/>
    <w:rsid w:val="000715C5"/>
    <w:rsid w:val="00072A3A"/>
    <w:rsid w:val="000733E2"/>
    <w:rsid w:val="00074C9F"/>
    <w:rsid w:val="00076AC5"/>
    <w:rsid w:val="00076BF1"/>
    <w:rsid w:val="000770C2"/>
    <w:rsid w:val="000814A3"/>
    <w:rsid w:val="000858D6"/>
    <w:rsid w:val="0009174F"/>
    <w:rsid w:val="00094138"/>
    <w:rsid w:val="00097235"/>
    <w:rsid w:val="000974EB"/>
    <w:rsid w:val="000A2800"/>
    <w:rsid w:val="000A73A6"/>
    <w:rsid w:val="000A774D"/>
    <w:rsid w:val="000B01C9"/>
    <w:rsid w:val="000B2208"/>
    <w:rsid w:val="000B27F5"/>
    <w:rsid w:val="000B473D"/>
    <w:rsid w:val="000B5C9A"/>
    <w:rsid w:val="000B6264"/>
    <w:rsid w:val="000B74C9"/>
    <w:rsid w:val="000C0384"/>
    <w:rsid w:val="000C0AD8"/>
    <w:rsid w:val="000C5C4A"/>
    <w:rsid w:val="000D1AC3"/>
    <w:rsid w:val="000D1CA0"/>
    <w:rsid w:val="000D298C"/>
    <w:rsid w:val="000D2D4B"/>
    <w:rsid w:val="000D3276"/>
    <w:rsid w:val="000D4888"/>
    <w:rsid w:val="000E49C3"/>
    <w:rsid w:val="000E4EC2"/>
    <w:rsid w:val="000E5A06"/>
    <w:rsid w:val="000E6255"/>
    <w:rsid w:val="000E6E78"/>
    <w:rsid w:val="000E741F"/>
    <w:rsid w:val="000E7473"/>
    <w:rsid w:val="000E7AA3"/>
    <w:rsid w:val="000F06D8"/>
    <w:rsid w:val="000F0D23"/>
    <w:rsid w:val="000F1ED6"/>
    <w:rsid w:val="000F1FE1"/>
    <w:rsid w:val="000F2A12"/>
    <w:rsid w:val="000F3013"/>
    <w:rsid w:val="000F3F04"/>
    <w:rsid w:val="000F6DFB"/>
    <w:rsid w:val="00100851"/>
    <w:rsid w:val="001015C7"/>
    <w:rsid w:val="00103DA1"/>
    <w:rsid w:val="00104052"/>
    <w:rsid w:val="00104239"/>
    <w:rsid w:val="001139E7"/>
    <w:rsid w:val="001158C1"/>
    <w:rsid w:val="001177BB"/>
    <w:rsid w:val="001208A9"/>
    <w:rsid w:val="00125458"/>
    <w:rsid w:val="00130B69"/>
    <w:rsid w:val="00132CC9"/>
    <w:rsid w:val="00135FD7"/>
    <w:rsid w:val="00136591"/>
    <w:rsid w:val="00140BAB"/>
    <w:rsid w:val="00142486"/>
    <w:rsid w:val="00143668"/>
    <w:rsid w:val="00147F04"/>
    <w:rsid w:val="001505BB"/>
    <w:rsid w:val="00152E3B"/>
    <w:rsid w:val="001548C7"/>
    <w:rsid w:val="00164C4E"/>
    <w:rsid w:val="0017026C"/>
    <w:rsid w:val="00170970"/>
    <w:rsid w:val="0017257D"/>
    <w:rsid w:val="0017273E"/>
    <w:rsid w:val="00174820"/>
    <w:rsid w:val="00175AD9"/>
    <w:rsid w:val="00180564"/>
    <w:rsid w:val="00180DED"/>
    <w:rsid w:val="0018207C"/>
    <w:rsid w:val="001825E8"/>
    <w:rsid w:val="0018634A"/>
    <w:rsid w:val="00190232"/>
    <w:rsid w:val="001906DD"/>
    <w:rsid w:val="00190F4C"/>
    <w:rsid w:val="00191C8E"/>
    <w:rsid w:val="00193B36"/>
    <w:rsid w:val="00194C27"/>
    <w:rsid w:val="00197E0A"/>
    <w:rsid w:val="001A0848"/>
    <w:rsid w:val="001A1155"/>
    <w:rsid w:val="001A391B"/>
    <w:rsid w:val="001A448C"/>
    <w:rsid w:val="001A768D"/>
    <w:rsid w:val="001B1C76"/>
    <w:rsid w:val="001B3D1A"/>
    <w:rsid w:val="001B41CF"/>
    <w:rsid w:val="001B65BE"/>
    <w:rsid w:val="001B68CB"/>
    <w:rsid w:val="001C3350"/>
    <w:rsid w:val="001C33CD"/>
    <w:rsid w:val="001C71C2"/>
    <w:rsid w:val="001D0395"/>
    <w:rsid w:val="001D26C7"/>
    <w:rsid w:val="001D33EC"/>
    <w:rsid w:val="001D6B5D"/>
    <w:rsid w:val="001D73FD"/>
    <w:rsid w:val="001E2327"/>
    <w:rsid w:val="001E3F12"/>
    <w:rsid w:val="001E42BD"/>
    <w:rsid w:val="001E6A35"/>
    <w:rsid w:val="001E7FDA"/>
    <w:rsid w:val="001F1E16"/>
    <w:rsid w:val="001F4AA9"/>
    <w:rsid w:val="001F5444"/>
    <w:rsid w:val="001F5E70"/>
    <w:rsid w:val="001F6328"/>
    <w:rsid w:val="001F74EE"/>
    <w:rsid w:val="00202283"/>
    <w:rsid w:val="002023E8"/>
    <w:rsid w:val="002029AD"/>
    <w:rsid w:val="00204766"/>
    <w:rsid w:val="00205A62"/>
    <w:rsid w:val="002070A3"/>
    <w:rsid w:val="00207B62"/>
    <w:rsid w:val="002115E6"/>
    <w:rsid w:val="00212913"/>
    <w:rsid w:val="00212CDD"/>
    <w:rsid w:val="0021536D"/>
    <w:rsid w:val="002165F5"/>
    <w:rsid w:val="00216FA3"/>
    <w:rsid w:val="00217F7C"/>
    <w:rsid w:val="002206DE"/>
    <w:rsid w:val="00221A79"/>
    <w:rsid w:val="00223474"/>
    <w:rsid w:val="002235B4"/>
    <w:rsid w:val="0023001A"/>
    <w:rsid w:val="002308F9"/>
    <w:rsid w:val="00231614"/>
    <w:rsid w:val="00231DE7"/>
    <w:rsid w:val="0023237A"/>
    <w:rsid w:val="002332E2"/>
    <w:rsid w:val="00233743"/>
    <w:rsid w:val="00235B27"/>
    <w:rsid w:val="002368CB"/>
    <w:rsid w:val="00241DC8"/>
    <w:rsid w:val="002437AE"/>
    <w:rsid w:val="00250AFE"/>
    <w:rsid w:val="0025229F"/>
    <w:rsid w:val="00252990"/>
    <w:rsid w:val="00254747"/>
    <w:rsid w:val="002547D4"/>
    <w:rsid w:val="00255FCE"/>
    <w:rsid w:val="0025698A"/>
    <w:rsid w:val="00256C33"/>
    <w:rsid w:val="00257E41"/>
    <w:rsid w:val="00260C54"/>
    <w:rsid w:val="00261FB5"/>
    <w:rsid w:val="00262212"/>
    <w:rsid w:val="00262B96"/>
    <w:rsid w:val="00262F51"/>
    <w:rsid w:val="00264065"/>
    <w:rsid w:val="00265A04"/>
    <w:rsid w:val="00265B6B"/>
    <w:rsid w:val="00265D9F"/>
    <w:rsid w:val="00267043"/>
    <w:rsid w:val="00270431"/>
    <w:rsid w:val="0027265F"/>
    <w:rsid w:val="002769E2"/>
    <w:rsid w:val="00277E70"/>
    <w:rsid w:val="00277E7F"/>
    <w:rsid w:val="0028010A"/>
    <w:rsid w:val="002826A7"/>
    <w:rsid w:val="002843D3"/>
    <w:rsid w:val="00285A1D"/>
    <w:rsid w:val="00291322"/>
    <w:rsid w:val="0029211C"/>
    <w:rsid w:val="00295F17"/>
    <w:rsid w:val="002A091C"/>
    <w:rsid w:val="002A3AAE"/>
    <w:rsid w:val="002A3DA8"/>
    <w:rsid w:val="002A59BC"/>
    <w:rsid w:val="002A73F8"/>
    <w:rsid w:val="002A7959"/>
    <w:rsid w:val="002B1B73"/>
    <w:rsid w:val="002B5600"/>
    <w:rsid w:val="002B672E"/>
    <w:rsid w:val="002C1531"/>
    <w:rsid w:val="002C1537"/>
    <w:rsid w:val="002C1FCC"/>
    <w:rsid w:val="002C5596"/>
    <w:rsid w:val="002C642B"/>
    <w:rsid w:val="002D0148"/>
    <w:rsid w:val="002D08C3"/>
    <w:rsid w:val="002D0996"/>
    <w:rsid w:val="002D12C4"/>
    <w:rsid w:val="002D170E"/>
    <w:rsid w:val="002D1AFD"/>
    <w:rsid w:val="002D1BEE"/>
    <w:rsid w:val="002D22E7"/>
    <w:rsid w:val="002D25DB"/>
    <w:rsid w:val="002D529E"/>
    <w:rsid w:val="002D5785"/>
    <w:rsid w:val="002D660F"/>
    <w:rsid w:val="002D738C"/>
    <w:rsid w:val="002D7E24"/>
    <w:rsid w:val="002E029E"/>
    <w:rsid w:val="002E1F88"/>
    <w:rsid w:val="002E2D09"/>
    <w:rsid w:val="002E4B53"/>
    <w:rsid w:val="002E7E41"/>
    <w:rsid w:val="002F1777"/>
    <w:rsid w:val="002F1F2E"/>
    <w:rsid w:val="002F370C"/>
    <w:rsid w:val="002F4337"/>
    <w:rsid w:val="002F4AE7"/>
    <w:rsid w:val="002F6FE2"/>
    <w:rsid w:val="002F7E6D"/>
    <w:rsid w:val="003008B6"/>
    <w:rsid w:val="00300FCA"/>
    <w:rsid w:val="003011F8"/>
    <w:rsid w:val="0030226E"/>
    <w:rsid w:val="00303F70"/>
    <w:rsid w:val="00307226"/>
    <w:rsid w:val="00307500"/>
    <w:rsid w:val="003103F3"/>
    <w:rsid w:val="0031071C"/>
    <w:rsid w:val="0031138B"/>
    <w:rsid w:val="0031306F"/>
    <w:rsid w:val="00314259"/>
    <w:rsid w:val="003157A4"/>
    <w:rsid w:val="00317408"/>
    <w:rsid w:val="00320114"/>
    <w:rsid w:val="00321B70"/>
    <w:rsid w:val="003224EF"/>
    <w:rsid w:val="00322898"/>
    <w:rsid w:val="00322B4C"/>
    <w:rsid w:val="003233AB"/>
    <w:rsid w:val="003305D0"/>
    <w:rsid w:val="00331AAA"/>
    <w:rsid w:val="00331AE5"/>
    <w:rsid w:val="0033292A"/>
    <w:rsid w:val="00332FE0"/>
    <w:rsid w:val="00333CD0"/>
    <w:rsid w:val="00333F19"/>
    <w:rsid w:val="00334228"/>
    <w:rsid w:val="00335302"/>
    <w:rsid w:val="00335E0F"/>
    <w:rsid w:val="003362B3"/>
    <w:rsid w:val="003401A8"/>
    <w:rsid w:val="00341F95"/>
    <w:rsid w:val="00345BEA"/>
    <w:rsid w:val="00350F92"/>
    <w:rsid w:val="00352487"/>
    <w:rsid w:val="00356EBD"/>
    <w:rsid w:val="00361857"/>
    <w:rsid w:val="00362F45"/>
    <w:rsid w:val="0036380C"/>
    <w:rsid w:val="00364EC4"/>
    <w:rsid w:val="0036638C"/>
    <w:rsid w:val="00367074"/>
    <w:rsid w:val="003726FA"/>
    <w:rsid w:val="00372C51"/>
    <w:rsid w:val="00373289"/>
    <w:rsid w:val="00373E6E"/>
    <w:rsid w:val="0037403F"/>
    <w:rsid w:val="00374CEB"/>
    <w:rsid w:val="00375CB6"/>
    <w:rsid w:val="003761B9"/>
    <w:rsid w:val="00377128"/>
    <w:rsid w:val="00377F49"/>
    <w:rsid w:val="00382162"/>
    <w:rsid w:val="0038347D"/>
    <w:rsid w:val="0038379D"/>
    <w:rsid w:val="0038479F"/>
    <w:rsid w:val="003852B7"/>
    <w:rsid w:val="0038719B"/>
    <w:rsid w:val="0039023A"/>
    <w:rsid w:val="00390D78"/>
    <w:rsid w:val="0039108E"/>
    <w:rsid w:val="003918F9"/>
    <w:rsid w:val="003950F9"/>
    <w:rsid w:val="0039547D"/>
    <w:rsid w:val="00396CD4"/>
    <w:rsid w:val="003A03D0"/>
    <w:rsid w:val="003A0D86"/>
    <w:rsid w:val="003A3006"/>
    <w:rsid w:val="003A60C1"/>
    <w:rsid w:val="003A6495"/>
    <w:rsid w:val="003B0DB8"/>
    <w:rsid w:val="003B2AC9"/>
    <w:rsid w:val="003C2D26"/>
    <w:rsid w:val="003C3CBD"/>
    <w:rsid w:val="003C3CC1"/>
    <w:rsid w:val="003C6503"/>
    <w:rsid w:val="003D2136"/>
    <w:rsid w:val="003D3CB2"/>
    <w:rsid w:val="003D41BE"/>
    <w:rsid w:val="003D42DC"/>
    <w:rsid w:val="003D537B"/>
    <w:rsid w:val="003D5963"/>
    <w:rsid w:val="003D786E"/>
    <w:rsid w:val="003D7A45"/>
    <w:rsid w:val="003E0B78"/>
    <w:rsid w:val="003E1D75"/>
    <w:rsid w:val="003E2F24"/>
    <w:rsid w:val="003E6508"/>
    <w:rsid w:val="003E7B15"/>
    <w:rsid w:val="003E7B83"/>
    <w:rsid w:val="003F017F"/>
    <w:rsid w:val="003F2779"/>
    <w:rsid w:val="003F2AA2"/>
    <w:rsid w:val="003F649D"/>
    <w:rsid w:val="003F6578"/>
    <w:rsid w:val="00400A01"/>
    <w:rsid w:val="004047F0"/>
    <w:rsid w:val="0040560C"/>
    <w:rsid w:val="0040573B"/>
    <w:rsid w:val="00407301"/>
    <w:rsid w:val="004121FE"/>
    <w:rsid w:val="004163FB"/>
    <w:rsid w:val="004216A7"/>
    <w:rsid w:val="00421A18"/>
    <w:rsid w:val="00422195"/>
    <w:rsid w:val="004222C0"/>
    <w:rsid w:val="00424AF4"/>
    <w:rsid w:val="004256E9"/>
    <w:rsid w:val="00426C2F"/>
    <w:rsid w:val="0043149C"/>
    <w:rsid w:val="00431D5F"/>
    <w:rsid w:val="00437E75"/>
    <w:rsid w:val="00443458"/>
    <w:rsid w:val="00443AB6"/>
    <w:rsid w:val="0044401F"/>
    <w:rsid w:val="004472B1"/>
    <w:rsid w:val="00447A21"/>
    <w:rsid w:val="004500B1"/>
    <w:rsid w:val="00452B6B"/>
    <w:rsid w:val="00453035"/>
    <w:rsid w:val="00453A41"/>
    <w:rsid w:val="00460310"/>
    <w:rsid w:val="004613EA"/>
    <w:rsid w:val="004642C1"/>
    <w:rsid w:val="00466FA3"/>
    <w:rsid w:val="00470995"/>
    <w:rsid w:val="00470FAE"/>
    <w:rsid w:val="00472E27"/>
    <w:rsid w:val="00473B34"/>
    <w:rsid w:val="00473BF4"/>
    <w:rsid w:val="004766FD"/>
    <w:rsid w:val="00476F2A"/>
    <w:rsid w:val="004779D3"/>
    <w:rsid w:val="004802E1"/>
    <w:rsid w:val="00480978"/>
    <w:rsid w:val="0048212D"/>
    <w:rsid w:val="00482F0D"/>
    <w:rsid w:val="00482F76"/>
    <w:rsid w:val="00485334"/>
    <w:rsid w:val="00486235"/>
    <w:rsid w:val="0049000F"/>
    <w:rsid w:val="004923AE"/>
    <w:rsid w:val="004934DD"/>
    <w:rsid w:val="00493570"/>
    <w:rsid w:val="00493639"/>
    <w:rsid w:val="00494C6C"/>
    <w:rsid w:val="004973E7"/>
    <w:rsid w:val="004A0E90"/>
    <w:rsid w:val="004A36B1"/>
    <w:rsid w:val="004A5994"/>
    <w:rsid w:val="004A67FC"/>
    <w:rsid w:val="004A76AF"/>
    <w:rsid w:val="004B0189"/>
    <w:rsid w:val="004B1051"/>
    <w:rsid w:val="004B313F"/>
    <w:rsid w:val="004B4348"/>
    <w:rsid w:val="004C2B4F"/>
    <w:rsid w:val="004C2FBF"/>
    <w:rsid w:val="004C4C6A"/>
    <w:rsid w:val="004C5A47"/>
    <w:rsid w:val="004D35E1"/>
    <w:rsid w:val="004D41DD"/>
    <w:rsid w:val="004D4A2C"/>
    <w:rsid w:val="004D4AC9"/>
    <w:rsid w:val="004D6098"/>
    <w:rsid w:val="004E08A8"/>
    <w:rsid w:val="004E3011"/>
    <w:rsid w:val="004E3988"/>
    <w:rsid w:val="004E6051"/>
    <w:rsid w:val="004E7AFD"/>
    <w:rsid w:val="004F74C0"/>
    <w:rsid w:val="00501C68"/>
    <w:rsid w:val="00506254"/>
    <w:rsid w:val="00511EF9"/>
    <w:rsid w:val="0051230B"/>
    <w:rsid w:val="00512A67"/>
    <w:rsid w:val="00514BB3"/>
    <w:rsid w:val="00516290"/>
    <w:rsid w:val="005168D5"/>
    <w:rsid w:val="00521FC4"/>
    <w:rsid w:val="005259FE"/>
    <w:rsid w:val="0052631A"/>
    <w:rsid w:val="005311A0"/>
    <w:rsid w:val="005325A5"/>
    <w:rsid w:val="00534BDF"/>
    <w:rsid w:val="005439C7"/>
    <w:rsid w:val="00544733"/>
    <w:rsid w:val="005448C2"/>
    <w:rsid w:val="00544D73"/>
    <w:rsid w:val="00545778"/>
    <w:rsid w:val="00546B0E"/>
    <w:rsid w:val="00552EDD"/>
    <w:rsid w:val="0055453C"/>
    <w:rsid w:val="005545C7"/>
    <w:rsid w:val="00554C3A"/>
    <w:rsid w:val="0056117D"/>
    <w:rsid w:val="005616EC"/>
    <w:rsid w:val="00562B01"/>
    <w:rsid w:val="00564ED4"/>
    <w:rsid w:val="005661CB"/>
    <w:rsid w:val="00566463"/>
    <w:rsid w:val="0056659E"/>
    <w:rsid w:val="00566A1D"/>
    <w:rsid w:val="0057088F"/>
    <w:rsid w:val="0057202E"/>
    <w:rsid w:val="00572571"/>
    <w:rsid w:val="00572C21"/>
    <w:rsid w:val="00575FEB"/>
    <w:rsid w:val="005803DB"/>
    <w:rsid w:val="0058146D"/>
    <w:rsid w:val="00581A7B"/>
    <w:rsid w:val="005823EA"/>
    <w:rsid w:val="00582948"/>
    <w:rsid w:val="00584005"/>
    <w:rsid w:val="005846C8"/>
    <w:rsid w:val="00586EBB"/>
    <w:rsid w:val="00587CA4"/>
    <w:rsid w:val="00590CF3"/>
    <w:rsid w:val="0059142A"/>
    <w:rsid w:val="00594341"/>
    <w:rsid w:val="00594EE2"/>
    <w:rsid w:val="0059608B"/>
    <w:rsid w:val="00597CB1"/>
    <w:rsid w:val="00597E14"/>
    <w:rsid w:val="005A0B64"/>
    <w:rsid w:val="005A1E6D"/>
    <w:rsid w:val="005A279B"/>
    <w:rsid w:val="005A46AE"/>
    <w:rsid w:val="005A5861"/>
    <w:rsid w:val="005A6C91"/>
    <w:rsid w:val="005A7104"/>
    <w:rsid w:val="005A7431"/>
    <w:rsid w:val="005B0D5F"/>
    <w:rsid w:val="005B44B9"/>
    <w:rsid w:val="005B67D7"/>
    <w:rsid w:val="005C0661"/>
    <w:rsid w:val="005C2855"/>
    <w:rsid w:val="005C4BB9"/>
    <w:rsid w:val="005C4C7A"/>
    <w:rsid w:val="005C530B"/>
    <w:rsid w:val="005D0356"/>
    <w:rsid w:val="005D2295"/>
    <w:rsid w:val="005D3097"/>
    <w:rsid w:val="005E2B78"/>
    <w:rsid w:val="005E332D"/>
    <w:rsid w:val="005E33B4"/>
    <w:rsid w:val="005E514E"/>
    <w:rsid w:val="005E5BDE"/>
    <w:rsid w:val="005E6271"/>
    <w:rsid w:val="005E6647"/>
    <w:rsid w:val="005E7E8E"/>
    <w:rsid w:val="005F07EA"/>
    <w:rsid w:val="005F0D23"/>
    <w:rsid w:val="005F27DB"/>
    <w:rsid w:val="0060150D"/>
    <w:rsid w:val="00601C81"/>
    <w:rsid w:val="006026FB"/>
    <w:rsid w:val="00607B57"/>
    <w:rsid w:val="00610C8C"/>
    <w:rsid w:val="0061191E"/>
    <w:rsid w:val="00613876"/>
    <w:rsid w:val="00614645"/>
    <w:rsid w:val="00615500"/>
    <w:rsid w:val="0061788A"/>
    <w:rsid w:val="00621756"/>
    <w:rsid w:val="00623DCB"/>
    <w:rsid w:val="006276E6"/>
    <w:rsid w:val="00630741"/>
    <w:rsid w:val="00632889"/>
    <w:rsid w:val="0063302F"/>
    <w:rsid w:val="00633FEC"/>
    <w:rsid w:val="00634594"/>
    <w:rsid w:val="00634DD6"/>
    <w:rsid w:val="0063520C"/>
    <w:rsid w:val="0063551A"/>
    <w:rsid w:val="00635A71"/>
    <w:rsid w:val="00637E98"/>
    <w:rsid w:val="00641E17"/>
    <w:rsid w:val="0064237B"/>
    <w:rsid w:val="006425AD"/>
    <w:rsid w:val="0064355B"/>
    <w:rsid w:val="00643DAF"/>
    <w:rsid w:val="00644DB7"/>
    <w:rsid w:val="00645470"/>
    <w:rsid w:val="006461EC"/>
    <w:rsid w:val="00652208"/>
    <w:rsid w:val="006539C7"/>
    <w:rsid w:val="00660A61"/>
    <w:rsid w:val="00661E2C"/>
    <w:rsid w:val="006666AB"/>
    <w:rsid w:val="00671F3B"/>
    <w:rsid w:val="0067375B"/>
    <w:rsid w:val="00673B1F"/>
    <w:rsid w:val="006744C1"/>
    <w:rsid w:val="00675D7A"/>
    <w:rsid w:val="00675EA9"/>
    <w:rsid w:val="00675F62"/>
    <w:rsid w:val="0067645D"/>
    <w:rsid w:val="0067710D"/>
    <w:rsid w:val="00684E37"/>
    <w:rsid w:val="00684ED7"/>
    <w:rsid w:val="0068500F"/>
    <w:rsid w:val="0068565E"/>
    <w:rsid w:val="00686625"/>
    <w:rsid w:val="00687605"/>
    <w:rsid w:val="006937E8"/>
    <w:rsid w:val="00694494"/>
    <w:rsid w:val="00694E9D"/>
    <w:rsid w:val="006A02D8"/>
    <w:rsid w:val="006A066D"/>
    <w:rsid w:val="006A2F4D"/>
    <w:rsid w:val="006A2F81"/>
    <w:rsid w:val="006A652C"/>
    <w:rsid w:val="006B2760"/>
    <w:rsid w:val="006B3C46"/>
    <w:rsid w:val="006B4EDA"/>
    <w:rsid w:val="006C0272"/>
    <w:rsid w:val="006C12CC"/>
    <w:rsid w:val="006C1E99"/>
    <w:rsid w:val="006C2DDF"/>
    <w:rsid w:val="006C35FE"/>
    <w:rsid w:val="006C750F"/>
    <w:rsid w:val="006C760E"/>
    <w:rsid w:val="006D0345"/>
    <w:rsid w:val="006D0F4E"/>
    <w:rsid w:val="006D307E"/>
    <w:rsid w:val="006D5CB9"/>
    <w:rsid w:val="006D65ED"/>
    <w:rsid w:val="006D6CB6"/>
    <w:rsid w:val="006E20D0"/>
    <w:rsid w:val="006E4B9B"/>
    <w:rsid w:val="006E4DC3"/>
    <w:rsid w:val="006E5F88"/>
    <w:rsid w:val="006E6605"/>
    <w:rsid w:val="006E6850"/>
    <w:rsid w:val="006F195E"/>
    <w:rsid w:val="006F1CC0"/>
    <w:rsid w:val="006F317B"/>
    <w:rsid w:val="006F3E6B"/>
    <w:rsid w:val="006F69C1"/>
    <w:rsid w:val="007002B8"/>
    <w:rsid w:val="00700FEB"/>
    <w:rsid w:val="0070361A"/>
    <w:rsid w:val="00704591"/>
    <w:rsid w:val="007049D9"/>
    <w:rsid w:val="00710A99"/>
    <w:rsid w:val="00710AD8"/>
    <w:rsid w:val="007117A9"/>
    <w:rsid w:val="00712AF1"/>
    <w:rsid w:val="00713E44"/>
    <w:rsid w:val="00716915"/>
    <w:rsid w:val="00717555"/>
    <w:rsid w:val="00721B0E"/>
    <w:rsid w:val="00721CF5"/>
    <w:rsid w:val="007230A0"/>
    <w:rsid w:val="00723AFC"/>
    <w:rsid w:val="0073055C"/>
    <w:rsid w:val="00730FC5"/>
    <w:rsid w:val="0073262C"/>
    <w:rsid w:val="00735DCF"/>
    <w:rsid w:val="007375FF"/>
    <w:rsid w:val="007433A6"/>
    <w:rsid w:val="00744D38"/>
    <w:rsid w:val="00745533"/>
    <w:rsid w:val="00747547"/>
    <w:rsid w:val="00750482"/>
    <w:rsid w:val="00750536"/>
    <w:rsid w:val="00752B79"/>
    <w:rsid w:val="00754AE2"/>
    <w:rsid w:val="0075670A"/>
    <w:rsid w:val="00757DEB"/>
    <w:rsid w:val="00757E39"/>
    <w:rsid w:val="00757FB1"/>
    <w:rsid w:val="007611D2"/>
    <w:rsid w:val="0076248E"/>
    <w:rsid w:val="0076441F"/>
    <w:rsid w:val="0076442A"/>
    <w:rsid w:val="00766A07"/>
    <w:rsid w:val="007674F5"/>
    <w:rsid w:val="00771AE3"/>
    <w:rsid w:val="00771BFE"/>
    <w:rsid w:val="007729E2"/>
    <w:rsid w:val="00775E55"/>
    <w:rsid w:val="00777A51"/>
    <w:rsid w:val="00781E95"/>
    <w:rsid w:val="0078387D"/>
    <w:rsid w:val="00784AFB"/>
    <w:rsid w:val="00785ECE"/>
    <w:rsid w:val="00790764"/>
    <w:rsid w:val="00790BEA"/>
    <w:rsid w:val="007925BE"/>
    <w:rsid w:val="00793727"/>
    <w:rsid w:val="00793BC2"/>
    <w:rsid w:val="007947A4"/>
    <w:rsid w:val="007954D2"/>
    <w:rsid w:val="0079627A"/>
    <w:rsid w:val="00796659"/>
    <w:rsid w:val="007A433F"/>
    <w:rsid w:val="007A682E"/>
    <w:rsid w:val="007A75D4"/>
    <w:rsid w:val="007B0928"/>
    <w:rsid w:val="007B0E0B"/>
    <w:rsid w:val="007B1826"/>
    <w:rsid w:val="007B1B0A"/>
    <w:rsid w:val="007B1F4F"/>
    <w:rsid w:val="007B26FE"/>
    <w:rsid w:val="007B32F7"/>
    <w:rsid w:val="007B3422"/>
    <w:rsid w:val="007B377A"/>
    <w:rsid w:val="007B660A"/>
    <w:rsid w:val="007B66F5"/>
    <w:rsid w:val="007C0DDB"/>
    <w:rsid w:val="007C1193"/>
    <w:rsid w:val="007C153A"/>
    <w:rsid w:val="007C41A7"/>
    <w:rsid w:val="007C5E64"/>
    <w:rsid w:val="007C5F75"/>
    <w:rsid w:val="007D0274"/>
    <w:rsid w:val="007D06CB"/>
    <w:rsid w:val="007D086B"/>
    <w:rsid w:val="007D0A8C"/>
    <w:rsid w:val="007D0F5B"/>
    <w:rsid w:val="007D2BC4"/>
    <w:rsid w:val="007D3A4E"/>
    <w:rsid w:val="007D4A89"/>
    <w:rsid w:val="007D4D67"/>
    <w:rsid w:val="007D5BCE"/>
    <w:rsid w:val="007D682B"/>
    <w:rsid w:val="007D6F4C"/>
    <w:rsid w:val="007D6FB8"/>
    <w:rsid w:val="007D7935"/>
    <w:rsid w:val="007D7AB8"/>
    <w:rsid w:val="007E457C"/>
    <w:rsid w:val="007E4A33"/>
    <w:rsid w:val="007E7731"/>
    <w:rsid w:val="007F68B0"/>
    <w:rsid w:val="00800641"/>
    <w:rsid w:val="00801D22"/>
    <w:rsid w:val="00802177"/>
    <w:rsid w:val="00802ECA"/>
    <w:rsid w:val="00802F5A"/>
    <w:rsid w:val="008048EB"/>
    <w:rsid w:val="0080667D"/>
    <w:rsid w:val="00806D16"/>
    <w:rsid w:val="00807688"/>
    <w:rsid w:val="00807F50"/>
    <w:rsid w:val="00811275"/>
    <w:rsid w:val="00811A9E"/>
    <w:rsid w:val="00812086"/>
    <w:rsid w:val="008121C2"/>
    <w:rsid w:val="00812E3F"/>
    <w:rsid w:val="0081358A"/>
    <w:rsid w:val="008144D2"/>
    <w:rsid w:val="008158D1"/>
    <w:rsid w:val="0082023F"/>
    <w:rsid w:val="0082078E"/>
    <w:rsid w:val="00820C5A"/>
    <w:rsid w:val="00821F27"/>
    <w:rsid w:val="00822627"/>
    <w:rsid w:val="00823301"/>
    <w:rsid w:val="008240D0"/>
    <w:rsid w:val="00824A5A"/>
    <w:rsid w:val="00825096"/>
    <w:rsid w:val="0082709E"/>
    <w:rsid w:val="008279F4"/>
    <w:rsid w:val="008300FB"/>
    <w:rsid w:val="00830EAA"/>
    <w:rsid w:val="00832D22"/>
    <w:rsid w:val="00834891"/>
    <w:rsid w:val="0083545D"/>
    <w:rsid w:val="00835A67"/>
    <w:rsid w:val="00835AF1"/>
    <w:rsid w:val="008407AC"/>
    <w:rsid w:val="008409A2"/>
    <w:rsid w:val="00840C73"/>
    <w:rsid w:val="00841187"/>
    <w:rsid w:val="00841565"/>
    <w:rsid w:val="00841EE9"/>
    <w:rsid w:val="00843DB8"/>
    <w:rsid w:val="008448BF"/>
    <w:rsid w:val="00845301"/>
    <w:rsid w:val="0085146D"/>
    <w:rsid w:val="00851F06"/>
    <w:rsid w:val="00851FC0"/>
    <w:rsid w:val="00853AC0"/>
    <w:rsid w:val="00854565"/>
    <w:rsid w:val="00855964"/>
    <w:rsid w:val="00860DB5"/>
    <w:rsid w:val="00862948"/>
    <w:rsid w:val="00863EA3"/>
    <w:rsid w:val="008674EB"/>
    <w:rsid w:val="00870ABD"/>
    <w:rsid w:val="008736F3"/>
    <w:rsid w:val="008801CE"/>
    <w:rsid w:val="008801F8"/>
    <w:rsid w:val="00880F4D"/>
    <w:rsid w:val="00883358"/>
    <w:rsid w:val="008848DB"/>
    <w:rsid w:val="00885687"/>
    <w:rsid w:val="00886409"/>
    <w:rsid w:val="008866BA"/>
    <w:rsid w:val="0088673D"/>
    <w:rsid w:val="00887880"/>
    <w:rsid w:val="008878E0"/>
    <w:rsid w:val="008906D9"/>
    <w:rsid w:val="00892232"/>
    <w:rsid w:val="00894F8B"/>
    <w:rsid w:val="008A3D1A"/>
    <w:rsid w:val="008A42AF"/>
    <w:rsid w:val="008B0C2B"/>
    <w:rsid w:val="008B0F54"/>
    <w:rsid w:val="008B3591"/>
    <w:rsid w:val="008C2CA7"/>
    <w:rsid w:val="008C50D0"/>
    <w:rsid w:val="008C6157"/>
    <w:rsid w:val="008C7AEC"/>
    <w:rsid w:val="008D0D75"/>
    <w:rsid w:val="008D0E33"/>
    <w:rsid w:val="008D1F66"/>
    <w:rsid w:val="008D335B"/>
    <w:rsid w:val="008D3F8A"/>
    <w:rsid w:val="008D43EE"/>
    <w:rsid w:val="008D4A78"/>
    <w:rsid w:val="008D5326"/>
    <w:rsid w:val="008D66DA"/>
    <w:rsid w:val="008D7216"/>
    <w:rsid w:val="008D774B"/>
    <w:rsid w:val="008D7CAC"/>
    <w:rsid w:val="008E0769"/>
    <w:rsid w:val="008E46F1"/>
    <w:rsid w:val="008E4E1E"/>
    <w:rsid w:val="008E69AF"/>
    <w:rsid w:val="008F3073"/>
    <w:rsid w:val="008F368D"/>
    <w:rsid w:val="008F4131"/>
    <w:rsid w:val="008F4E22"/>
    <w:rsid w:val="008F68B6"/>
    <w:rsid w:val="009004A7"/>
    <w:rsid w:val="00900760"/>
    <w:rsid w:val="0090136B"/>
    <w:rsid w:val="00904D15"/>
    <w:rsid w:val="00910B32"/>
    <w:rsid w:val="00910F0C"/>
    <w:rsid w:val="00912AAE"/>
    <w:rsid w:val="00915A46"/>
    <w:rsid w:val="009166D1"/>
    <w:rsid w:val="0091706F"/>
    <w:rsid w:val="0091750D"/>
    <w:rsid w:val="00920570"/>
    <w:rsid w:val="009207D6"/>
    <w:rsid w:val="00920C43"/>
    <w:rsid w:val="00920DC1"/>
    <w:rsid w:val="0092325D"/>
    <w:rsid w:val="00923F89"/>
    <w:rsid w:val="0092473C"/>
    <w:rsid w:val="00924923"/>
    <w:rsid w:val="00924E6F"/>
    <w:rsid w:val="00925E08"/>
    <w:rsid w:val="00927EEA"/>
    <w:rsid w:val="0093086F"/>
    <w:rsid w:val="00934B57"/>
    <w:rsid w:val="00935E09"/>
    <w:rsid w:val="00940301"/>
    <w:rsid w:val="009406E0"/>
    <w:rsid w:val="00941DF4"/>
    <w:rsid w:val="00942181"/>
    <w:rsid w:val="00942C4C"/>
    <w:rsid w:val="00943698"/>
    <w:rsid w:val="009441E1"/>
    <w:rsid w:val="00945712"/>
    <w:rsid w:val="009457C8"/>
    <w:rsid w:val="00945F8F"/>
    <w:rsid w:val="00946EE8"/>
    <w:rsid w:val="00947AC2"/>
    <w:rsid w:val="00950F09"/>
    <w:rsid w:val="009527AC"/>
    <w:rsid w:val="009531E3"/>
    <w:rsid w:val="009552E5"/>
    <w:rsid w:val="0095564D"/>
    <w:rsid w:val="00955D3B"/>
    <w:rsid w:val="00955E2F"/>
    <w:rsid w:val="00962FC0"/>
    <w:rsid w:val="00963CBB"/>
    <w:rsid w:val="00963FCC"/>
    <w:rsid w:val="00964133"/>
    <w:rsid w:val="00964EAC"/>
    <w:rsid w:val="009657A0"/>
    <w:rsid w:val="00970129"/>
    <w:rsid w:val="0097048A"/>
    <w:rsid w:val="00971684"/>
    <w:rsid w:val="0097173C"/>
    <w:rsid w:val="009724E6"/>
    <w:rsid w:val="009728AE"/>
    <w:rsid w:val="0097292C"/>
    <w:rsid w:val="00974328"/>
    <w:rsid w:val="00974AF0"/>
    <w:rsid w:val="0097624B"/>
    <w:rsid w:val="00983325"/>
    <w:rsid w:val="00984104"/>
    <w:rsid w:val="00984A5C"/>
    <w:rsid w:val="0098599B"/>
    <w:rsid w:val="00986630"/>
    <w:rsid w:val="0098767E"/>
    <w:rsid w:val="00990885"/>
    <w:rsid w:val="00995255"/>
    <w:rsid w:val="0099724A"/>
    <w:rsid w:val="00997EB7"/>
    <w:rsid w:val="009A03A7"/>
    <w:rsid w:val="009A14A6"/>
    <w:rsid w:val="009A21EA"/>
    <w:rsid w:val="009A290F"/>
    <w:rsid w:val="009A3C2A"/>
    <w:rsid w:val="009A4B16"/>
    <w:rsid w:val="009A5C1D"/>
    <w:rsid w:val="009A5EA3"/>
    <w:rsid w:val="009A678E"/>
    <w:rsid w:val="009A7C7E"/>
    <w:rsid w:val="009B3316"/>
    <w:rsid w:val="009B34C8"/>
    <w:rsid w:val="009B4671"/>
    <w:rsid w:val="009B6EB8"/>
    <w:rsid w:val="009C0CBD"/>
    <w:rsid w:val="009C139E"/>
    <w:rsid w:val="009C218A"/>
    <w:rsid w:val="009C2DCA"/>
    <w:rsid w:val="009C39CA"/>
    <w:rsid w:val="009C679B"/>
    <w:rsid w:val="009C6AB5"/>
    <w:rsid w:val="009D0F4F"/>
    <w:rsid w:val="009D1034"/>
    <w:rsid w:val="009D19D5"/>
    <w:rsid w:val="009D37B0"/>
    <w:rsid w:val="009D4C79"/>
    <w:rsid w:val="009D5065"/>
    <w:rsid w:val="009D59EB"/>
    <w:rsid w:val="009E07DE"/>
    <w:rsid w:val="009E27E9"/>
    <w:rsid w:val="009E3311"/>
    <w:rsid w:val="009E5BEC"/>
    <w:rsid w:val="009E7555"/>
    <w:rsid w:val="009F2C2E"/>
    <w:rsid w:val="009F5621"/>
    <w:rsid w:val="009F5AB2"/>
    <w:rsid w:val="009F7C03"/>
    <w:rsid w:val="00A03DC3"/>
    <w:rsid w:val="00A07087"/>
    <w:rsid w:val="00A1040E"/>
    <w:rsid w:val="00A16CC1"/>
    <w:rsid w:val="00A21687"/>
    <w:rsid w:val="00A241C9"/>
    <w:rsid w:val="00A24797"/>
    <w:rsid w:val="00A247DF"/>
    <w:rsid w:val="00A26629"/>
    <w:rsid w:val="00A305DC"/>
    <w:rsid w:val="00A35246"/>
    <w:rsid w:val="00A36066"/>
    <w:rsid w:val="00A3658E"/>
    <w:rsid w:val="00A406C4"/>
    <w:rsid w:val="00A406CF"/>
    <w:rsid w:val="00A439DD"/>
    <w:rsid w:val="00A45CC1"/>
    <w:rsid w:val="00A4651F"/>
    <w:rsid w:val="00A47716"/>
    <w:rsid w:val="00A52B19"/>
    <w:rsid w:val="00A53D8B"/>
    <w:rsid w:val="00A56049"/>
    <w:rsid w:val="00A56796"/>
    <w:rsid w:val="00A5794A"/>
    <w:rsid w:val="00A601CF"/>
    <w:rsid w:val="00A60FC0"/>
    <w:rsid w:val="00A61A28"/>
    <w:rsid w:val="00A62F6F"/>
    <w:rsid w:val="00A63F89"/>
    <w:rsid w:val="00A66AB9"/>
    <w:rsid w:val="00A71163"/>
    <w:rsid w:val="00A71303"/>
    <w:rsid w:val="00A7135D"/>
    <w:rsid w:val="00A71B2B"/>
    <w:rsid w:val="00A73333"/>
    <w:rsid w:val="00A75BB6"/>
    <w:rsid w:val="00A769BB"/>
    <w:rsid w:val="00A77623"/>
    <w:rsid w:val="00A77849"/>
    <w:rsid w:val="00A81149"/>
    <w:rsid w:val="00A815C8"/>
    <w:rsid w:val="00A817E8"/>
    <w:rsid w:val="00A8298A"/>
    <w:rsid w:val="00A83BF5"/>
    <w:rsid w:val="00A849FA"/>
    <w:rsid w:val="00A85847"/>
    <w:rsid w:val="00A86292"/>
    <w:rsid w:val="00A868F4"/>
    <w:rsid w:val="00A90806"/>
    <w:rsid w:val="00A91715"/>
    <w:rsid w:val="00A9219F"/>
    <w:rsid w:val="00A936B0"/>
    <w:rsid w:val="00A93709"/>
    <w:rsid w:val="00A9560C"/>
    <w:rsid w:val="00A96981"/>
    <w:rsid w:val="00A97C13"/>
    <w:rsid w:val="00AA0F41"/>
    <w:rsid w:val="00AA2EF0"/>
    <w:rsid w:val="00AA3899"/>
    <w:rsid w:val="00AA63A9"/>
    <w:rsid w:val="00AA674F"/>
    <w:rsid w:val="00AA7F7F"/>
    <w:rsid w:val="00AB1D90"/>
    <w:rsid w:val="00AB1E29"/>
    <w:rsid w:val="00AB2496"/>
    <w:rsid w:val="00AB490C"/>
    <w:rsid w:val="00AB6A73"/>
    <w:rsid w:val="00AB70E6"/>
    <w:rsid w:val="00AB7599"/>
    <w:rsid w:val="00AB7D8F"/>
    <w:rsid w:val="00AC05E6"/>
    <w:rsid w:val="00AC0B6D"/>
    <w:rsid w:val="00AC0E35"/>
    <w:rsid w:val="00AC1B85"/>
    <w:rsid w:val="00AC1EFF"/>
    <w:rsid w:val="00AC23F2"/>
    <w:rsid w:val="00AC52CB"/>
    <w:rsid w:val="00AC5D8D"/>
    <w:rsid w:val="00AD17FB"/>
    <w:rsid w:val="00AD3550"/>
    <w:rsid w:val="00AD4331"/>
    <w:rsid w:val="00AD4416"/>
    <w:rsid w:val="00AD5B5B"/>
    <w:rsid w:val="00AD6ECE"/>
    <w:rsid w:val="00AD732C"/>
    <w:rsid w:val="00AE1CCD"/>
    <w:rsid w:val="00AE50F1"/>
    <w:rsid w:val="00AE642D"/>
    <w:rsid w:val="00AF1219"/>
    <w:rsid w:val="00AF257B"/>
    <w:rsid w:val="00AF25B7"/>
    <w:rsid w:val="00AF2C4B"/>
    <w:rsid w:val="00AF5195"/>
    <w:rsid w:val="00AF7EDC"/>
    <w:rsid w:val="00B0120C"/>
    <w:rsid w:val="00B0252E"/>
    <w:rsid w:val="00B0482D"/>
    <w:rsid w:val="00B058B4"/>
    <w:rsid w:val="00B12C71"/>
    <w:rsid w:val="00B12E13"/>
    <w:rsid w:val="00B15FB4"/>
    <w:rsid w:val="00B20F10"/>
    <w:rsid w:val="00B211DA"/>
    <w:rsid w:val="00B21D2E"/>
    <w:rsid w:val="00B222CF"/>
    <w:rsid w:val="00B22A1B"/>
    <w:rsid w:val="00B22D96"/>
    <w:rsid w:val="00B24BB2"/>
    <w:rsid w:val="00B26DDF"/>
    <w:rsid w:val="00B270A2"/>
    <w:rsid w:val="00B314E8"/>
    <w:rsid w:val="00B3363D"/>
    <w:rsid w:val="00B35997"/>
    <w:rsid w:val="00B367D7"/>
    <w:rsid w:val="00B36F91"/>
    <w:rsid w:val="00B372C9"/>
    <w:rsid w:val="00B42F49"/>
    <w:rsid w:val="00B439B0"/>
    <w:rsid w:val="00B44C35"/>
    <w:rsid w:val="00B45A2E"/>
    <w:rsid w:val="00B474BC"/>
    <w:rsid w:val="00B50594"/>
    <w:rsid w:val="00B52785"/>
    <w:rsid w:val="00B52AFE"/>
    <w:rsid w:val="00B54029"/>
    <w:rsid w:val="00B5576D"/>
    <w:rsid w:val="00B561F7"/>
    <w:rsid w:val="00B573DF"/>
    <w:rsid w:val="00B5758D"/>
    <w:rsid w:val="00B576ED"/>
    <w:rsid w:val="00B600B0"/>
    <w:rsid w:val="00B60148"/>
    <w:rsid w:val="00B604C7"/>
    <w:rsid w:val="00B61330"/>
    <w:rsid w:val="00B65E96"/>
    <w:rsid w:val="00B66E56"/>
    <w:rsid w:val="00B6700E"/>
    <w:rsid w:val="00B707E1"/>
    <w:rsid w:val="00B715B0"/>
    <w:rsid w:val="00B716B9"/>
    <w:rsid w:val="00B720FD"/>
    <w:rsid w:val="00B72BD3"/>
    <w:rsid w:val="00B73666"/>
    <w:rsid w:val="00B77541"/>
    <w:rsid w:val="00B80C62"/>
    <w:rsid w:val="00B81A8E"/>
    <w:rsid w:val="00B81F67"/>
    <w:rsid w:val="00B84A3C"/>
    <w:rsid w:val="00B85DC5"/>
    <w:rsid w:val="00B862DB"/>
    <w:rsid w:val="00B926D1"/>
    <w:rsid w:val="00B92E98"/>
    <w:rsid w:val="00B9379C"/>
    <w:rsid w:val="00B95963"/>
    <w:rsid w:val="00B96BD1"/>
    <w:rsid w:val="00B970CD"/>
    <w:rsid w:val="00B978CA"/>
    <w:rsid w:val="00BA04D4"/>
    <w:rsid w:val="00BA2237"/>
    <w:rsid w:val="00BA382D"/>
    <w:rsid w:val="00BB07F4"/>
    <w:rsid w:val="00BB261B"/>
    <w:rsid w:val="00BB295B"/>
    <w:rsid w:val="00BB6B42"/>
    <w:rsid w:val="00BB7A68"/>
    <w:rsid w:val="00BC1390"/>
    <w:rsid w:val="00BC3265"/>
    <w:rsid w:val="00BC55EA"/>
    <w:rsid w:val="00BC66E4"/>
    <w:rsid w:val="00BD088B"/>
    <w:rsid w:val="00BD24DD"/>
    <w:rsid w:val="00BD36AA"/>
    <w:rsid w:val="00BD478A"/>
    <w:rsid w:val="00BD4DE8"/>
    <w:rsid w:val="00BD54D4"/>
    <w:rsid w:val="00BD55C3"/>
    <w:rsid w:val="00BD62C2"/>
    <w:rsid w:val="00BE0678"/>
    <w:rsid w:val="00BE62A9"/>
    <w:rsid w:val="00BF1106"/>
    <w:rsid w:val="00BF1CDC"/>
    <w:rsid w:val="00BF5D94"/>
    <w:rsid w:val="00BF64CA"/>
    <w:rsid w:val="00BF6908"/>
    <w:rsid w:val="00BF719B"/>
    <w:rsid w:val="00C010BD"/>
    <w:rsid w:val="00C0127E"/>
    <w:rsid w:val="00C02D8A"/>
    <w:rsid w:val="00C059DD"/>
    <w:rsid w:val="00C07E1F"/>
    <w:rsid w:val="00C12DB3"/>
    <w:rsid w:val="00C12DD9"/>
    <w:rsid w:val="00C12E21"/>
    <w:rsid w:val="00C13D71"/>
    <w:rsid w:val="00C13E3C"/>
    <w:rsid w:val="00C14837"/>
    <w:rsid w:val="00C216AB"/>
    <w:rsid w:val="00C227C1"/>
    <w:rsid w:val="00C2325C"/>
    <w:rsid w:val="00C24A65"/>
    <w:rsid w:val="00C25E9F"/>
    <w:rsid w:val="00C261EB"/>
    <w:rsid w:val="00C26852"/>
    <w:rsid w:val="00C30D56"/>
    <w:rsid w:val="00C31702"/>
    <w:rsid w:val="00C31F6A"/>
    <w:rsid w:val="00C3252E"/>
    <w:rsid w:val="00C3294B"/>
    <w:rsid w:val="00C3763A"/>
    <w:rsid w:val="00C415D0"/>
    <w:rsid w:val="00C42056"/>
    <w:rsid w:val="00C42E1F"/>
    <w:rsid w:val="00C4330F"/>
    <w:rsid w:val="00C43560"/>
    <w:rsid w:val="00C46EC2"/>
    <w:rsid w:val="00C47B08"/>
    <w:rsid w:val="00C50BAC"/>
    <w:rsid w:val="00C52651"/>
    <w:rsid w:val="00C53895"/>
    <w:rsid w:val="00C54197"/>
    <w:rsid w:val="00C566E3"/>
    <w:rsid w:val="00C60147"/>
    <w:rsid w:val="00C608FD"/>
    <w:rsid w:val="00C60948"/>
    <w:rsid w:val="00C61C70"/>
    <w:rsid w:val="00C63FB1"/>
    <w:rsid w:val="00C74BE2"/>
    <w:rsid w:val="00C803BF"/>
    <w:rsid w:val="00C83C43"/>
    <w:rsid w:val="00C86D1F"/>
    <w:rsid w:val="00C872DC"/>
    <w:rsid w:val="00C9130F"/>
    <w:rsid w:val="00C95907"/>
    <w:rsid w:val="00CA0E4C"/>
    <w:rsid w:val="00CA327A"/>
    <w:rsid w:val="00CA6958"/>
    <w:rsid w:val="00CA6B9E"/>
    <w:rsid w:val="00CA719A"/>
    <w:rsid w:val="00CA7472"/>
    <w:rsid w:val="00CA7F0A"/>
    <w:rsid w:val="00CB2251"/>
    <w:rsid w:val="00CB27F0"/>
    <w:rsid w:val="00CB4F32"/>
    <w:rsid w:val="00CB6FC1"/>
    <w:rsid w:val="00CC085F"/>
    <w:rsid w:val="00CC7D2D"/>
    <w:rsid w:val="00CD002D"/>
    <w:rsid w:val="00CD3934"/>
    <w:rsid w:val="00CD450E"/>
    <w:rsid w:val="00CE196A"/>
    <w:rsid w:val="00CE1D55"/>
    <w:rsid w:val="00CE41FC"/>
    <w:rsid w:val="00CE57A6"/>
    <w:rsid w:val="00CE653C"/>
    <w:rsid w:val="00CE685D"/>
    <w:rsid w:val="00CF0DA9"/>
    <w:rsid w:val="00CF0EAF"/>
    <w:rsid w:val="00CF7889"/>
    <w:rsid w:val="00D00511"/>
    <w:rsid w:val="00D00E3E"/>
    <w:rsid w:val="00D0148A"/>
    <w:rsid w:val="00D01E07"/>
    <w:rsid w:val="00D03678"/>
    <w:rsid w:val="00D053B6"/>
    <w:rsid w:val="00D06BE4"/>
    <w:rsid w:val="00D12319"/>
    <w:rsid w:val="00D148BA"/>
    <w:rsid w:val="00D156C5"/>
    <w:rsid w:val="00D15E66"/>
    <w:rsid w:val="00D17FB9"/>
    <w:rsid w:val="00D20F41"/>
    <w:rsid w:val="00D221A8"/>
    <w:rsid w:val="00D2370D"/>
    <w:rsid w:val="00D23895"/>
    <w:rsid w:val="00D2428E"/>
    <w:rsid w:val="00D258D1"/>
    <w:rsid w:val="00D318EA"/>
    <w:rsid w:val="00D3276E"/>
    <w:rsid w:val="00D32DEB"/>
    <w:rsid w:val="00D40E25"/>
    <w:rsid w:val="00D42E88"/>
    <w:rsid w:val="00D42FAD"/>
    <w:rsid w:val="00D4331B"/>
    <w:rsid w:val="00D43BD2"/>
    <w:rsid w:val="00D47D10"/>
    <w:rsid w:val="00D47EBD"/>
    <w:rsid w:val="00D549A5"/>
    <w:rsid w:val="00D55099"/>
    <w:rsid w:val="00D55D49"/>
    <w:rsid w:val="00D66D21"/>
    <w:rsid w:val="00D66D37"/>
    <w:rsid w:val="00D700F3"/>
    <w:rsid w:val="00D737E6"/>
    <w:rsid w:val="00D73821"/>
    <w:rsid w:val="00D73847"/>
    <w:rsid w:val="00D753FD"/>
    <w:rsid w:val="00D77D0E"/>
    <w:rsid w:val="00D81337"/>
    <w:rsid w:val="00D81FF8"/>
    <w:rsid w:val="00D8274D"/>
    <w:rsid w:val="00D82B14"/>
    <w:rsid w:val="00D85DBE"/>
    <w:rsid w:val="00D8619E"/>
    <w:rsid w:val="00D867AB"/>
    <w:rsid w:val="00D86E1F"/>
    <w:rsid w:val="00D86E88"/>
    <w:rsid w:val="00D91EFA"/>
    <w:rsid w:val="00D9245D"/>
    <w:rsid w:val="00D94A2B"/>
    <w:rsid w:val="00D95E1D"/>
    <w:rsid w:val="00D95FD4"/>
    <w:rsid w:val="00D9613F"/>
    <w:rsid w:val="00D96D7B"/>
    <w:rsid w:val="00DA06A6"/>
    <w:rsid w:val="00DA128C"/>
    <w:rsid w:val="00DA1BF7"/>
    <w:rsid w:val="00DA438A"/>
    <w:rsid w:val="00DA6FE8"/>
    <w:rsid w:val="00DB0F94"/>
    <w:rsid w:val="00DB21FE"/>
    <w:rsid w:val="00DB2705"/>
    <w:rsid w:val="00DB3539"/>
    <w:rsid w:val="00DB44EC"/>
    <w:rsid w:val="00DB51F3"/>
    <w:rsid w:val="00DB5C9E"/>
    <w:rsid w:val="00DB68AC"/>
    <w:rsid w:val="00DB7CAC"/>
    <w:rsid w:val="00DC2BCA"/>
    <w:rsid w:val="00DC331B"/>
    <w:rsid w:val="00DC4821"/>
    <w:rsid w:val="00DC7473"/>
    <w:rsid w:val="00DC7607"/>
    <w:rsid w:val="00DD078F"/>
    <w:rsid w:val="00DD1608"/>
    <w:rsid w:val="00DD23D0"/>
    <w:rsid w:val="00DD2E0D"/>
    <w:rsid w:val="00DD3CBB"/>
    <w:rsid w:val="00DD624E"/>
    <w:rsid w:val="00DD7D30"/>
    <w:rsid w:val="00DE03CA"/>
    <w:rsid w:val="00DE18A6"/>
    <w:rsid w:val="00DE43F1"/>
    <w:rsid w:val="00DE5051"/>
    <w:rsid w:val="00DE5605"/>
    <w:rsid w:val="00DF29C5"/>
    <w:rsid w:val="00DF376D"/>
    <w:rsid w:val="00DF4FFA"/>
    <w:rsid w:val="00DF557D"/>
    <w:rsid w:val="00DF56B6"/>
    <w:rsid w:val="00DF5DBE"/>
    <w:rsid w:val="00DF6209"/>
    <w:rsid w:val="00E00574"/>
    <w:rsid w:val="00E02E78"/>
    <w:rsid w:val="00E05D98"/>
    <w:rsid w:val="00E05E04"/>
    <w:rsid w:val="00E10511"/>
    <w:rsid w:val="00E11845"/>
    <w:rsid w:val="00E119F8"/>
    <w:rsid w:val="00E1289F"/>
    <w:rsid w:val="00E13328"/>
    <w:rsid w:val="00E15244"/>
    <w:rsid w:val="00E16466"/>
    <w:rsid w:val="00E16D19"/>
    <w:rsid w:val="00E21AFB"/>
    <w:rsid w:val="00E21B61"/>
    <w:rsid w:val="00E22B78"/>
    <w:rsid w:val="00E23FF0"/>
    <w:rsid w:val="00E249E8"/>
    <w:rsid w:val="00E3198E"/>
    <w:rsid w:val="00E35544"/>
    <w:rsid w:val="00E35855"/>
    <w:rsid w:val="00E409C4"/>
    <w:rsid w:val="00E411D9"/>
    <w:rsid w:val="00E41322"/>
    <w:rsid w:val="00E416DD"/>
    <w:rsid w:val="00E41C60"/>
    <w:rsid w:val="00E44D19"/>
    <w:rsid w:val="00E44FF6"/>
    <w:rsid w:val="00E47EA4"/>
    <w:rsid w:val="00E506A6"/>
    <w:rsid w:val="00E54058"/>
    <w:rsid w:val="00E540B4"/>
    <w:rsid w:val="00E5575C"/>
    <w:rsid w:val="00E55BD6"/>
    <w:rsid w:val="00E562A5"/>
    <w:rsid w:val="00E602E6"/>
    <w:rsid w:val="00E64EA3"/>
    <w:rsid w:val="00E66516"/>
    <w:rsid w:val="00E70018"/>
    <w:rsid w:val="00E72CE6"/>
    <w:rsid w:val="00E737A0"/>
    <w:rsid w:val="00E73971"/>
    <w:rsid w:val="00E74AD0"/>
    <w:rsid w:val="00E80823"/>
    <w:rsid w:val="00E8090C"/>
    <w:rsid w:val="00E80F8E"/>
    <w:rsid w:val="00E82CD1"/>
    <w:rsid w:val="00E86BAD"/>
    <w:rsid w:val="00E87083"/>
    <w:rsid w:val="00E87FFB"/>
    <w:rsid w:val="00E9012B"/>
    <w:rsid w:val="00E948FC"/>
    <w:rsid w:val="00E9522C"/>
    <w:rsid w:val="00E977EB"/>
    <w:rsid w:val="00EA62C6"/>
    <w:rsid w:val="00EA6693"/>
    <w:rsid w:val="00EA6B69"/>
    <w:rsid w:val="00EA71A4"/>
    <w:rsid w:val="00EB1DDC"/>
    <w:rsid w:val="00EB41B5"/>
    <w:rsid w:val="00EB4E22"/>
    <w:rsid w:val="00EC11B6"/>
    <w:rsid w:val="00EC138A"/>
    <w:rsid w:val="00EC4C44"/>
    <w:rsid w:val="00EC5883"/>
    <w:rsid w:val="00EC6377"/>
    <w:rsid w:val="00EC65E4"/>
    <w:rsid w:val="00EC7037"/>
    <w:rsid w:val="00EC721A"/>
    <w:rsid w:val="00EC753B"/>
    <w:rsid w:val="00ED31D1"/>
    <w:rsid w:val="00ED61F0"/>
    <w:rsid w:val="00ED77F0"/>
    <w:rsid w:val="00ED7921"/>
    <w:rsid w:val="00EE2B08"/>
    <w:rsid w:val="00EE4FF9"/>
    <w:rsid w:val="00EE56F2"/>
    <w:rsid w:val="00EE5EB3"/>
    <w:rsid w:val="00EE695D"/>
    <w:rsid w:val="00EE7B49"/>
    <w:rsid w:val="00EE7D85"/>
    <w:rsid w:val="00EF0D1C"/>
    <w:rsid w:val="00EF1897"/>
    <w:rsid w:val="00EF3235"/>
    <w:rsid w:val="00EF4728"/>
    <w:rsid w:val="00EF6F8C"/>
    <w:rsid w:val="00F032CF"/>
    <w:rsid w:val="00F05B91"/>
    <w:rsid w:val="00F07BBE"/>
    <w:rsid w:val="00F110D7"/>
    <w:rsid w:val="00F11702"/>
    <w:rsid w:val="00F11B41"/>
    <w:rsid w:val="00F11E02"/>
    <w:rsid w:val="00F12ADD"/>
    <w:rsid w:val="00F16885"/>
    <w:rsid w:val="00F17671"/>
    <w:rsid w:val="00F21015"/>
    <w:rsid w:val="00F218DA"/>
    <w:rsid w:val="00F21EB2"/>
    <w:rsid w:val="00F24C55"/>
    <w:rsid w:val="00F2552B"/>
    <w:rsid w:val="00F26109"/>
    <w:rsid w:val="00F308E3"/>
    <w:rsid w:val="00F30F06"/>
    <w:rsid w:val="00F31280"/>
    <w:rsid w:val="00F324EF"/>
    <w:rsid w:val="00F34F16"/>
    <w:rsid w:val="00F35AE2"/>
    <w:rsid w:val="00F41F95"/>
    <w:rsid w:val="00F42523"/>
    <w:rsid w:val="00F442A8"/>
    <w:rsid w:val="00F46521"/>
    <w:rsid w:val="00F47D53"/>
    <w:rsid w:val="00F528F3"/>
    <w:rsid w:val="00F53DAB"/>
    <w:rsid w:val="00F5685E"/>
    <w:rsid w:val="00F579F7"/>
    <w:rsid w:val="00F633CE"/>
    <w:rsid w:val="00F64658"/>
    <w:rsid w:val="00F64E6C"/>
    <w:rsid w:val="00F6599A"/>
    <w:rsid w:val="00F65E6C"/>
    <w:rsid w:val="00F66619"/>
    <w:rsid w:val="00F66AFF"/>
    <w:rsid w:val="00F66E42"/>
    <w:rsid w:val="00F67CED"/>
    <w:rsid w:val="00F70A9E"/>
    <w:rsid w:val="00F71994"/>
    <w:rsid w:val="00F71BD8"/>
    <w:rsid w:val="00F729F9"/>
    <w:rsid w:val="00F73370"/>
    <w:rsid w:val="00F73A9A"/>
    <w:rsid w:val="00F77578"/>
    <w:rsid w:val="00F77F4B"/>
    <w:rsid w:val="00F80077"/>
    <w:rsid w:val="00F82D38"/>
    <w:rsid w:val="00F84E79"/>
    <w:rsid w:val="00F85219"/>
    <w:rsid w:val="00F8615C"/>
    <w:rsid w:val="00F86CCE"/>
    <w:rsid w:val="00F91FFE"/>
    <w:rsid w:val="00F946D2"/>
    <w:rsid w:val="00F973F4"/>
    <w:rsid w:val="00FA09F5"/>
    <w:rsid w:val="00FA16EE"/>
    <w:rsid w:val="00FA1932"/>
    <w:rsid w:val="00FA225D"/>
    <w:rsid w:val="00FA5A03"/>
    <w:rsid w:val="00FA666C"/>
    <w:rsid w:val="00FA6E96"/>
    <w:rsid w:val="00FB10E3"/>
    <w:rsid w:val="00FB3B42"/>
    <w:rsid w:val="00FB3CB0"/>
    <w:rsid w:val="00FB42BA"/>
    <w:rsid w:val="00FB4414"/>
    <w:rsid w:val="00FC5BE6"/>
    <w:rsid w:val="00FD0162"/>
    <w:rsid w:val="00FD1D95"/>
    <w:rsid w:val="00FD232C"/>
    <w:rsid w:val="00FD36BD"/>
    <w:rsid w:val="00FD3EBB"/>
    <w:rsid w:val="00FD3F4E"/>
    <w:rsid w:val="00FD48BA"/>
    <w:rsid w:val="00FD662B"/>
    <w:rsid w:val="00FD7C02"/>
    <w:rsid w:val="00FE0CDC"/>
    <w:rsid w:val="00FE0E87"/>
    <w:rsid w:val="00FE2065"/>
    <w:rsid w:val="00FE2E2D"/>
    <w:rsid w:val="00FE2FA2"/>
    <w:rsid w:val="00FE337C"/>
    <w:rsid w:val="00FE5890"/>
    <w:rsid w:val="00FF2013"/>
    <w:rsid w:val="00FF24E6"/>
    <w:rsid w:val="00FF2A61"/>
    <w:rsid w:val="00FF4860"/>
    <w:rsid w:val="00FF58D8"/>
    <w:rsid w:val="00FF6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7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62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62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62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862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862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862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8629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8629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7154245D6B8CD3CDFA12ABFC4996A2C4563B1A035F1D326DCCD004739R9L9F" TargetMode="External"/><Relationship Id="rId18" Type="http://schemas.openxmlformats.org/officeDocument/2006/relationships/hyperlink" Target="consultantplus://offline/ref=17154245D6B8CD3CDFA134B2D2F53D214260E7AE38FDDE7985925B1A6E9027F4BC93EC318635A1E04674EER0L8F" TargetMode="External"/><Relationship Id="rId26" Type="http://schemas.openxmlformats.org/officeDocument/2006/relationships/hyperlink" Target="consultantplus://offline/ref=17154245D6B8CD3CDFA134B2D2F53D214260E7AE38F1DF7786925B1A6E9027F4BC93EC318635A1E04676E3R0L8F" TargetMode="External"/><Relationship Id="rId39" Type="http://schemas.openxmlformats.org/officeDocument/2006/relationships/hyperlink" Target="consultantplus://offline/ref=17154245D6B8CD3CDFA134B2D2F53D214260E7AE38FDDE7985925B1A6E9027F4BC93EC318635A1E04677E4R0L8F" TargetMode="External"/><Relationship Id="rId21" Type="http://schemas.openxmlformats.org/officeDocument/2006/relationships/hyperlink" Target="consultantplus://offline/ref=17154245D6B8CD3CDFA12ABFC4996A2C4663BEA63BAF84248D980ER4L2F" TargetMode="External"/><Relationship Id="rId34" Type="http://schemas.openxmlformats.org/officeDocument/2006/relationships/hyperlink" Target="consultantplus://offline/ref=17154245D6B8CD3CDFA12ABFC4996A2C466BB8A633F1D326DCCD004739992DA3FBDCB5R7L6F" TargetMode="External"/><Relationship Id="rId42" Type="http://schemas.openxmlformats.org/officeDocument/2006/relationships/hyperlink" Target="consultantplus://offline/ref=17154245D6B8CD3CDFA134B2D2F53D214260E7AE38FDDE7985925B1A6E9027F4BC93EC318635A1E04677E5R0LCF" TargetMode="External"/><Relationship Id="rId47" Type="http://schemas.openxmlformats.org/officeDocument/2006/relationships/hyperlink" Target="consultantplus://offline/ref=17154245D6B8CD3CDFA134B2D2F53D214260E7AE37FCDF7488925B1A6E9027F4BC93EC318635A1E04675E7R0LEF" TargetMode="External"/><Relationship Id="rId50" Type="http://schemas.openxmlformats.org/officeDocument/2006/relationships/hyperlink" Target="consultantplus://offline/ref=17154245D6B8CD3CDFA12ABFC4996A2C466ABCA535F8D326DCCD004739992DA3FBDCB571C13ARAL7F" TargetMode="External"/><Relationship Id="rId55" Type="http://schemas.openxmlformats.org/officeDocument/2006/relationships/fontTable" Target="fontTable.xml"/><Relationship Id="rId7" Type="http://schemas.openxmlformats.org/officeDocument/2006/relationships/hyperlink" Target="consultantplus://offline/ref=17154245D6B8CD3CDFA134B2D2F53D214260E7AE39FCD17683925B1A6E9027F4BC93EC318635A1E04675EER0LAF" TargetMode="External"/><Relationship Id="rId12" Type="http://schemas.openxmlformats.org/officeDocument/2006/relationships/hyperlink" Target="consultantplus://offline/ref=17154245D6B8CD3CDFA134B2D2F53D214260E7AE38FEDB7583925B1A6E9027F4BC93EC318635A1E04677E6R0LFF" TargetMode="External"/><Relationship Id="rId17" Type="http://schemas.openxmlformats.org/officeDocument/2006/relationships/hyperlink" Target="consultantplus://offline/ref=17154245D6B8CD3CDFA12ABFC4996A2C466BB8A337F0D326DCCD004739992DA3FBDCB573C238A7E7R4L3F" TargetMode="External"/><Relationship Id="rId25" Type="http://schemas.openxmlformats.org/officeDocument/2006/relationships/hyperlink" Target="consultantplus://offline/ref=17154245D6B8CD3CDFA12ABFC4996A2C4662BBA738F28E2CD4940C453E9672B4FC95B972C238A8REL3F" TargetMode="External"/><Relationship Id="rId33" Type="http://schemas.openxmlformats.org/officeDocument/2006/relationships/hyperlink" Target="consultantplus://offline/ref=17154245D6B8CD3CDFA12ABFC4996A2C466BB8A633F1D326DCCD004739992DA3FBDCB5R7L3F" TargetMode="External"/><Relationship Id="rId38" Type="http://schemas.openxmlformats.org/officeDocument/2006/relationships/hyperlink" Target="consultantplus://offline/ref=17154245D6B8CD3CDFA12ABFC4996A2C466BBAA030F8D326DCCD004739992DA3FBDCB573C238A0E1R4L3F" TargetMode="External"/><Relationship Id="rId46" Type="http://schemas.openxmlformats.org/officeDocument/2006/relationships/hyperlink" Target="consultantplus://offline/ref=17154245D6B8CD3CDFA134B2D2F53D214260E7AE38FEDB7583925B1A6E9027F4BC93EC318635A1E04677E7R0LBF" TargetMode="External"/><Relationship Id="rId2" Type="http://schemas.openxmlformats.org/officeDocument/2006/relationships/settings" Target="settings.xml"/><Relationship Id="rId16" Type="http://schemas.openxmlformats.org/officeDocument/2006/relationships/hyperlink" Target="consultantplus://offline/ref=17154245D6B8CD3CDFA12ABFC4996A2C466BB8A337F0D326DCCD004739992DA3FBDCB573C238A7E7R4L3F" TargetMode="External"/><Relationship Id="rId20" Type="http://schemas.openxmlformats.org/officeDocument/2006/relationships/hyperlink" Target="consultantplus://offline/ref=17154245D6B8CD3CDFA134B2D2F53D214260E7AE37FFDC7087925B1A6E9027F4BC93EC318635A1E04677E2R0LDF" TargetMode="External"/><Relationship Id="rId29" Type="http://schemas.openxmlformats.org/officeDocument/2006/relationships/hyperlink" Target="consultantplus://offline/ref=17154245D6B8CD3CDFA134B2D2F53D214260E7AE38FEDB7583925B1A6E9027F4BC93EC318635A1E04677E6R0L7F" TargetMode="External"/><Relationship Id="rId41" Type="http://schemas.openxmlformats.org/officeDocument/2006/relationships/hyperlink" Target="consultantplus://offline/ref=17154245D6B8CD3CDFA12ABFC4996A2C4563BAA739FFD326DCCD004739992DA3FBDCB573C238A0E3R4LEF" TargetMode="External"/><Relationship Id="rId54" Type="http://schemas.openxmlformats.org/officeDocument/2006/relationships/hyperlink" Target="consultantplus://offline/ref=17154245D6B8CD3CDFA134B2D2F53D214260E7AE38FEDB7583925B1A6E9027F4BC93EC318635A1E04677E7R0L6F" TargetMode="External"/><Relationship Id="rId1" Type="http://schemas.openxmlformats.org/officeDocument/2006/relationships/styles" Target="styles.xml"/><Relationship Id="rId6" Type="http://schemas.openxmlformats.org/officeDocument/2006/relationships/hyperlink" Target="consultantplus://offline/ref=17154245D6B8CD3CDFA134B2D2F53D214260E7AE38FEDB7583925B1A6E9027F4BC93EC318635A1E04674EFR0L7F" TargetMode="External"/><Relationship Id="rId11" Type="http://schemas.openxmlformats.org/officeDocument/2006/relationships/hyperlink" Target="consultantplus://offline/ref=17154245D6B8CD3CDFA134B2D2F53D214260E7AE37FFDC7087925B1A6E9027F4BC93EC318635A1E04677E6R0LBF" TargetMode="External"/><Relationship Id="rId24" Type="http://schemas.openxmlformats.org/officeDocument/2006/relationships/hyperlink" Target="consultantplus://offline/ref=17154245D6B8CD3CDFA12ABFC4996A2C456FB1A232FBD326DCCD004739992DA3FBDCB573C238A0E4R4L3F" TargetMode="External"/><Relationship Id="rId32" Type="http://schemas.openxmlformats.org/officeDocument/2006/relationships/hyperlink" Target="consultantplus://offline/ref=17154245D6B8CD3CDFA12ABFC4996A2C466BB9A230FFD326DCCD004739R9L9F" TargetMode="External"/><Relationship Id="rId37" Type="http://schemas.openxmlformats.org/officeDocument/2006/relationships/hyperlink" Target="consultantplus://offline/ref=17154245D6B8CD3CDFA134B2D2F53D214260E7AE38FDDE7985925B1A6E9027F4BC93EC318635A1E04677E4R0LBF" TargetMode="External"/><Relationship Id="rId40" Type="http://schemas.openxmlformats.org/officeDocument/2006/relationships/hyperlink" Target="consultantplus://offline/ref=17154245D6B8CD3CDFA12ABFC4996A2C4563BAA739FFD326DCCD004739992DA3FBDCB573C238A0E1R4L4F" TargetMode="External"/><Relationship Id="rId45" Type="http://schemas.openxmlformats.org/officeDocument/2006/relationships/hyperlink" Target="consultantplus://offline/ref=17154245D6B8CD3CDFA134B2D2F53D214260E7AE39FCD17683925B1A6E9027F4BC93EC318635A1E04675EER0L8F" TargetMode="External"/><Relationship Id="rId53" Type="http://schemas.openxmlformats.org/officeDocument/2006/relationships/hyperlink" Target="consultantplus://offline/ref=17154245D6B8CD3CDFA134B2D2F53D214260E7AE38FDDE7985925B1A6E9027F4BC93EC318635A1E04677E3R0LFF" TargetMode="External"/><Relationship Id="rId5" Type="http://schemas.openxmlformats.org/officeDocument/2006/relationships/hyperlink" Target="consultantplus://offline/ref=17154245D6B8CD3CDFA134B2D2F53D214260E7AE38FDDE7985925B1A6E9027F4BC93EC318635A1E04674EER0LBF" TargetMode="External"/><Relationship Id="rId15" Type="http://schemas.openxmlformats.org/officeDocument/2006/relationships/hyperlink" Target="consultantplus://offline/ref=17154245D6B8CD3CDFA134B2D2F53D214260E7AE38FEDB7583925B1A6E9027F4BC93EC318635A1E04677E6R0LAF" TargetMode="External"/><Relationship Id="rId23" Type="http://schemas.openxmlformats.org/officeDocument/2006/relationships/hyperlink" Target="consultantplus://offline/ref=17154245D6B8CD3CDFA12ABFC4996A2C466BB8A633F1D326DCCD004739992DA3FBDCB573C238A0E9R4L2F" TargetMode="External"/><Relationship Id="rId28" Type="http://schemas.openxmlformats.org/officeDocument/2006/relationships/hyperlink" Target="consultantplus://offline/ref=17154245D6B8CD3CDFA134B2D2F53D214260E7AE38FEDB7583925B1A6E9027F4BC93EC318635A1E04677E6R0LBF" TargetMode="External"/><Relationship Id="rId36" Type="http://schemas.openxmlformats.org/officeDocument/2006/relationships/hyperlink" Target="consultantplus://offline/ref=17154245D6B8CD3CDFA134B2D2F53D214260E7AE38FDDE7985925B1A6E9027F4BC93EC318635A1E04677E4R0LDF" TargetMode="External"/><Relationship Id="rId49" Type="http://schemas.openxmlformats.org/officeDocument/2006/relationships/hyperlink" Target="consultantplus://offline/ref=17154245D6B8CD3CDFA134B2D2F53D214260E7AE38FDDE7985925B1A6E9027F4BC93EC318635A1E04677E2R0L7F" TargetMode="External"/><Relationship Id="rId10" Type="http://schemas.openxmlformats.org/officeDocument/2006/relationships/hyperlink" Target="consultantplus://offline/ref=17154245D6B8CD3CDFA134B2D2F53D214260E7AE37FFDC7087925B1A6E9027F4BC93EC318635A1E04677E6R0LAF" TargetMode="External"/><Relationship Id="rId19" Type="http://schemas.openxmlformats.org/officeDocument/2006/relationships/hyperlink" Target="consultantplus://offline/ref=17154245D6B8CD3CDFA134B2D2F53D214260E7AE39FDDA7683925B1A6E9027F4BC93EC318635A1E04675E3R0LFF" TargetMode="External"/><Relationship Id="rId31" Type="http://schemas.openxmlformats.org/officeDocument/2006/relationships/hyperlink" Target="consultantplus://offline/ref=17154245D6B8CD3CDFA134B2D2F53D214260E7AE38FEDB7583925B1A6E9027F4BC93EC318635A1E04677E7R0LCF" TargetMode="External"/><Relationship Id="rId44" Type="http://schemas.openxmlformats.org/officeDocument/2006/relationships/hyperlink" Target="consultantplus://offline/ref=17154245D6B8CD3CDFA134B2D2F53D214260E7AE39FCD17683925B1A6E9027F4BC93EC318635A1E04675EER0LBF" TargetMode="External"/><Relationship Id="rId52" Type="http://schemas.openxmlformats.org/officeDocument/2006/relationships/hyperlink" Target="consultantplus://offline/ref=17154245D6B8CD3CDFA12ABFC4996A2C466BB8A633F1D326DCCD004739992DA3FBDCB573C3R3L0F" TargetMode="External"/><Relationship Id="rId4" Type="http://schemas.openxmlformats.org/officeDocument/2006/relationships/hyperlink" Target="consultantplus://offline/ref=17154245D6B8CD3CDFA134B2D2F53D214260E7AE37FFDC7087925B1A6E9027F4BC93EC318635A1E04677E6R0LCF" TargetMode="External"/><Relationship Id="rId9" Type="http://schemas.openxmlformats.org/officeDocument/2006/relationships/hyperlink" Target="consultantplus://offline/ref=17154245D6B8CD3CDFA134B2D2F53D214260E7AE37FFDC7087925B1A6E9027F4BC93EC318635A1E04677E6R0LDF" TargetMode="External"/><Relationship Id="rId14" Type="http://schemas.openxmlformats.org/officeDocument/2006/relationships/hyperlink" Target="consultantplus://offline/ref=17154245D6B8CD3CDFA134B2D2F53D214260E7AE38FEDB7583925B1A6E9027F4BC93EC318635A1E04677E6R0LCF" TargetMode="External"/><Relationship Id="rId22" Type="http://schemas.openxmlformats.org/officeDocument/2006/relationships/hyperlink" Target="consultantplus://offline/ref=17154245D6B8CD3CDFA12ABFC4996A2C466BBBA330F9D326DCCD004739992DA3FBDCB570C7R3L1F" TargetMode="External"/><Relationship Id="rId27" Type="http://schemas.openxmlformats.org/officeDocument/2006/relationships/hyperlink" Target="consultantplus://offline/ref=17154245D6B8CD3CDFA134B2D2F53D214260E7AE38FDDE7985925B1A6E9027F4BC93EC318635A1E04677E7R0LDF" TargetMode="External"/><Relationship Id="rId30" Type="http://schemas.openxmlformats.org/officeDocument/2006/relationships/hyperlink" Target="consultantplus://offline/ref=17154245D6B8CD3CDFA134B2D2F53D214260E7AE38FEDB7583925B1A6E9027F4BC93EC318635A1E04677E7R0LEF" TargetMode="External"/><Relationship Id="rId35" Type="http://schemas.openxmlformats.org/officeDocument/2006/relationships/hyperlink" Target="consultantplus://offline/ref=17154245D6B8CD3CDFA134B2D2F53D214260E7AE38FDDE7985925B1A6E9027F4BC93EC318635A1E04677E7R0LBF" TargetMode="External"/><Relationship Id="rId43" Type="http://schemas.openxmlformats.org/officeDocument/2006/relationships/hyperlink" Target="consultantplus://offline/ref=17154245D6B8CD3CDFA134B2D2F53D214260E7AE38FDDE7985925B1A6E9027F4BC93EC318635A1E04677E2R0L9F" TargetMode="External"/><Relationship Id="rId48" Type="http://schemas.openxmlformats.org/officeDocument/2006/relationships/hyperlink" Target="consultantplus://offline/ref=17154245D6B8CD3CDFA134B2D2F53D214260E7AE38FDDE7985925B1A6E9027F4BC93EC318635A1E04677E2R0L6F" TargetMode="External"/><Relationship Id="rId56" Type="http://schemas.openxmlformats.org/officeDocument/2006/relationships/theme" Target="theme/theme1.xml"/><Relationship Id="rId8" Type="http://schemas.openxmlformats.org/officeDocument/2006/relationships/hyperlink" Target="consultantplus://offline/ref=17154245D6B8CD3CDFA12ABFC4996A2C466BB8A633F1D326DCCD004739992DA3FBDCB573C238A0E9R4L2F" TargetMode="External"/><Relationship Id="rId51" Type="http://schemas.openxmlformats.org/officeDocument/2006/relationships/hyperlink" Target="consultantplus://offline/ref=17154245D6B8CD3CDFA134B2D2F53D214260E7AE39FCD17887925B1A6E9027F4BC93EC318635A1E04671E2R0LC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12515</Words>
  <Characters>71337</Characters>
  <Application>Microsoft Office Word</Application>
  <DocSecurity>0</DocSecurity>
  <Lines>594</Lines>
  <Paragraphs>167</Paragraphs>
  <ScaleCrop>false</ScaleCrop>
  <Company>UTSZN</Company>
  <LinksUpToDate>false</LinksUpToDate>
  <CharactersWithSpaces>83685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2017-05-26T05:11:00Z</dcterms:created>
  <dcterms:modified xsi:type="dcterms:W3CDTF">2017-05-26T05:11:00Z</dcterms:modified>
</cp:coreProperties>
</file>