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D8" w:rsidRDefault="003A56D8" w:rsidP="003A56D8">
      <w:pPr>
        <w:pStyle w:val="a3"/>
        <w:ind w:firstLine="0"/>
      </w:pPr>
      <w:bookmarkStart w:id="0" w:name="_Toc402262388"/>
      <w:bookmarkStart w:id="1" w:name="_Toc427659307"/>
      <w:r w:rsidRPr="001628E0">
        <w:rPr>
          <w:rStyle w:val="40"/>
          <w:color w:val="943634" w:themeColor="accent2" w:themeShade="BF"/>
          <w:sz w:val="26"/>
          <w:szCs w:val="26"/>
        </w:rPr>
        <w:t>Оформление и 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</w:t>
      </w:r>
      <w:proofErr w:type="gramStart"/>
      <w:r w:rsidRPr="001628E0">
        <w:rPr>
          <w:rStyle w:val="40"/>
          <w:color w:val="943634" w:themeColor="accent2" w:themeShade="BF"/>
          <w:sz w:val="26"/>
          <w:szCs w:val="26"/>
        </w:rPr>
        <w:t xml:space="preserve"> В</w:t>
      </w:r>
      <w:proofErr w:type="gramEnd"/>
      <w:r w:rsidRPr="001628E0">
        <w:rPr>
          <w:rStyle w:val="40"/>
          <w:color w:val="943634" w:themeColor="accent2" w:themeShade="BF"/>
          <w:sz w:val="26"/>
          <w:szCs w:val="26"/>
        </w:rPr>
        <w:t>торой мировой войны</w:t>
      </w:r>
      <w:bookmarkEnd w:id="0"/>
      <w:bookmarkEnd w:id="1"/>
    </w:p>
    <w:tbl>
      <w:tblPr>
        <w:tblStyle w:val="a4"/>
        <w:tblW w:w="11165" w:type="dxa"/>
        <w:tblLayout w:type="fixed"/>
        <w:tblLook w:val="04A0"/>
      </w:tblPr>
      <w:tblGrid>
        <w:gridCol w:w="5460"/>
        <w:gridCol w:w="5705"/>
      </w:tblGrid>
      <w:tr w:rsidR="003A56D8" w:rsidRPr="004045A6" w:rsidTr="003A56D8">
        <w:trPr>
          <w:trHeight w:val="697"/>
        </w:trPr>
        <w:tc>
          <w:tcPr>
            <w:tcW w:w="11165" w:type="dxa"/>
            <w:gridSpan w:val="2"/>
            <w:vAlign w:val="center"/>
          </w:tcPr>
          <w:p w:rsidR="003A56D8" w:rsidRDefault="003A56D8" w:rsidP="003A56D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lang w:eastAsia="ru-RU"/>
              </w:rPr>
            </w:pPr>
            <w:r w:rsidRPr="003B29BD">
              <w:rPr>
                <w:rFonts w:cs="Times New Roman"/>
                <w:b/>
                <w:bCs/>
                <w:i/>
              </w:rPr>
              <w:t xml:space="preserve">Административный регламент, утвержденный </w:t>
            </w:r>
            <w:r w:rsidRPr="003B29BD">
              <w:rPr>
                <w:b/>
                <w:bCs/>
                <w:i/>
                <w:lang w:eastAsia="ru-RU"/>
              </w:rPr>
              <w:t>по</w:t>
            </w:r>
            <w:r>
              <w:rPr>
                <w:b/>
                <w:bCs/>
                <w:i/>
                <w:lang w:eastAsia="ru-RU"/>
              </w:rPr>
              <w:t>становлением Правительства ЯНАО</w:t>
            </w:r>
          </w:p>
          <w:p w:rsidR="003A56D8" w:rsidRPr="004045A6" w:rsidRDefault="003A56D8" w:rsidP="003A56D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3B29BD">
              <w:rPr>
                <w:b/>
                <w:bCs/>
                <w:i/>
                <w:lang w:eastAsia="ru-RU"/>
              </w:rPr>
              <w:t xml:space="preserve">от </w:t>
            </w:r>
            <w:r>
              <w:rPr>
                <w:b/>
                <w:bCs/>
                <w:i/>
                <w:lang w:eastAsia="ru-RU"/>
              </w:rPr>
              <w:t>22.07.2014</w:t>
            </w:r>
            <w:r w:rsidRPr="003B29BD">
              <w:rPr>
                <w:b/>
                <w:bCs/>
                <w:i/>
                <w:lang w:eastAsia="ru-RU"/>
              </w:rPr>
              <w:t xml:space="preserve"> № </w:t>
            </w:r>
            <w:r>
              <w:rPr>
                <w:b/>
                <w:bCs/>
                <w:i/>
                <w:lang w:eastAsia="ru-RU"/>
              </w:rPr>
              <w:t>522</w:t>
            </w:r>
            <w:r w:rsidRPr="003B29BD">
              <w:rPr>
                <w:b/>
                <w:bCs/>
                <w:i/>
                <w:lang w:eastAsia="ru-RU"/>
              </w:rPr>
              <w:t>-П</w:t>
            </w:r>
          </w:p>
        </w:tc>
      </w:tr>
      <w:tr w:rsidR="003A56D8" w:rsidRPr="004045A6" w:rsidTr="003A56D8">
        <w:trPr>
          <w:trHeight w:val="352"/>
        </w:trPr>
        <w:tc>
          <w:tcPr>
            <w:tcW w:w="11165" w:type="dxa"/>
            <w:gridSpan w:val="2"/>
            <w:shd w:val="clear" w:color="auto" w:fill="F2DBDB" w:themeFill="accent2" w:themeFillTint="33"/>
          </w:tcPr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 w:rsidRPr="002E7273">
              <w:rPr>
                <w:rFonts w:cs="Times New Roman"/>
                <w:bCs/>
              </w:rPr>
              <w:t xml:space="preserve">Предоставление государственной услуги осуществляется </w:t>
            </w:r>
            <w:r w:rsidRPr="002E7273">
              <w:rPr>
                <w:rFonts w:cs="Times New Roman"/>
                <w:b/>
                <w:bCs/>
              </w:rPr>
              <w:t>не позднее 30 дней со дня регистрации</w:t>
            </w:r>
            <w:r w:rsidRPr="002E7273">
              <w:rPr>
                <w:rFonts w:cs="Times New Roman"/>
                <w:bCs/>
              </w:rPr>
              <w:t xml:space="preserve"> заявления о предоставлении государственной услуги со всеми необходимыми документами.</w:t>
            </w:r>
          </w:p>
        </w:tc>
      </w:tr>
      <w:tr w:rsidR="003A56D8" w:rsidRPr="004045A6" w:rsidTr="003A56D8">
        <w:trPr>
          <w:trHeight w:val="352"/>
        </w:trPr>
        <w:tc>
          <w:tcPr>
            <w:tcW w:w="11165" w:type="dxa"/>
            <w:gridSpan w:val="2"/>
            <w:shd w:val="clear" w:color="auto" w:fill="D6E3BC" w:themeFill="accent3" w:themeFillTint="66"/>
          </w:tcPr>
          <w:p w:rsidR="003A56D8" w:rsidRPr="004045A6" w:rsidRDefault="003A56D8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  <w:r w:rsidRPr="004045A6">
              <w:rPr>
                <w:rFonts w:cs="Times New Roman"/>
                <w:b/>
              </w:rPr>
              <w:t>Документы, общие к представлению</w:t>
            </w:r>
          </w:p>
        </w:tc>
      </w:tr>
      <w:tr w:rsidR="003A56D8" w:rsidRPr="004045A6" w:rsidTr="003A56D8">
        <w:trPr>
          <w:trHeight w:val="1548"/>
        </w:trPr>
        <w:tc>
          <w:tcPr>
            <w:tcW w:w="11165" w:type="dxa"/>
            <w:gridSpan w:val="2"/>
          </w:tcPr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6446F2">
              <w:rPr>
                <w:rFonts w:cs="Times New Roman"/>
                <w:b/>
              </w:rPr>
              <w:t>Документ</w:t>
            </w:r>
            <w:r w:rsidRPr="004045A6">
              <w:rPr>
                <w:rFonts w:cs="Times New Roman"/>
              </w:rPr>
              <w:t>, удостоверяющий личность</w:t>
            </w:r>
          </w:p>
          <w:p w:rsidR="003A56D8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</w:p>
          <w:p w:rsidR="003A56D8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4045A6">
              <w:rPr>
                <w:rFonts w:cs="Times New Roman"/>
                <w:b/>
              </w:rPr>
              <w:t xml:space="preserve">Документ </w:t>
            </w:r>
            <w:r w:rsidRPr="004045A6">
              <w:rPr>
                <w:rFonts w:cs="Times New Roman"/>
              </w:rPr>
              <w:t>военного времени, подтверждающих факт нахождения бывшего несовершеннолетнего узника фашизма в период</w:t>
            </w:r>
            <w:proofErr w:type="gramStart"/>
            <w:r>
              <w:rPr>
                <w:rFonts w:cs="Times New Roman"/>
              </w:rPr>
              <w:t xml:space="preserve"> </w:t>
            </w:r>
            <w:r w:rsidRPr="004045A6">
              <w:rPr>
                <w:rFonts w:cs="Times New Roman"/>
              </w:rPr>
              <w:t xml:space="preserve"> В</w:t>
            </w:r>
            <w:proofErr w:type="gramEnd"/>
            <w:r w:rsidRPr="004045A6">
              <w:rPr>
                <w:rFonts w:cs="Times New Roman"/>
              </w:rPr>
              <w:t>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</w:t>
            </w:r>
            <w:r>
              <w:rPr>
                <w:rFonts w:cs="Times New Roman"/>
              </w:rPr>
              <w:t>иях бывшего СССР и стран Европы</w:t>
            </w:r>
          </w:p>
          <w:p w:rsidR="003A56D8" w:rsidRDefault="003A56D8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  <w:r w:rsidRPr="004045A6">
              <w:rPr>
                <w:rFonts w:cs="Times New Roman"/>
              </w:rPr>
              <w:t xml:space="preserve">либо </w:t>
            </w:r>
            <w:r w:rsidRPr="004045A6">
              <w:rPr>
                <w:rFonts w:cs="Times New Roman"/>
                <w:b/>
              </w:rPr>
              <w:t>справки</w:t>
            </w:r>
            <w:r w:rsidRPr="004045A6">
              <w:rPr>
                <w:rFonts w:cs="Times New Roman"/>
              </w:rPr>
              <w:t xml:space="preserve"> и другие документы архивных и иных учреждений, содержащих необходимые сведения.</w:t>
            </w:r>
          </w:p>
          <w:p w:rsidR="003A56D8" w:rsidRDefault="003A56D8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</w:p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2E7273">
              <w:rPr>
                <w:rFonts w:cs="Times New Roman"/>
                <w:b/>
              </w:rPr>
              <w:t>Фотографии</w:t>
            </w:r>
            <w:r>
              <w:rPr>
                <w:rFonts w:cs="Times New Roman"/>
              </w:rPr>
              <w:t xml:space="preserve"> (размером 3 </w:t>
            </w:r>
            <w:proofErr w:type="spellStart"/>
            <w:r>
              <w:rPr>
                <w:rFonts w:cs="Times New Roman"/>
              </w:rPr>
              <w:t>x</w:t>
            </w:r>
            <w:proofErr w:type="spellEnd"/>
            <w:r>
              <w:rPr>
                <w:rFonts w:cs="Times New Roman"/>
              </w:rPr>
              <w:t xml:space="preserve"> 4 см) - 2 </w:t>
            </w:r>
            <w:proofErr w:type="spellStart"/>
            <w:proofErr w:type="gramStart"/>
            <w:r>
              <w:rPr>
                <w:rFonts w:cs="Times New Roman"/>
              </w:rPr>
              <w:t>шт</w:t>
            </w:r>
            <w:proofErr w:type="spellEnd"/>
            <w:proofErr w:type="gramEnd"/>
          </w:p>
        </w:tc>
      </w:tr>
      <w:tr w:rsidR="003A56D8" w:rsidRPr="004045A6" w:rsidTr="003A56D8">
        <w:trPr>
          <w:trHeight w:val="358"/>
        </w:trPr>
        <w:tc>
          <w:tcPr>
            <w:tcW w:w="5460" w:type="dxa"/>
            <w:shd w:val="clear" w:color="auto" w:fill="CCC0D9" w:themeFill="accent4" w:themeFillTint="66"/>
          </w:tcPr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 w:rsidRPr="00DB1E80">
              <w:rPr>
                <w:rFonts w:cs="Times New Roman"/>
                <w:b/>
              </w:rPr>
              <w:t>Документы, представляемые в рамках межведомственного взаимодействия</w:t>
            </w:r>
          </w:p>
        </w:tc>
        <w:tc>
          <w:tcPr>
            <w:tcW w:w="5705" w:type="dxa"/>
            <w:shd w:val="clear" w:color="auto" w:fill="CCC0D9" w:themeFill="accent4" w:themeFillTint="66"/>
          </w:tcPr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ОТСУТСТВУЮТ</w:t>
            </w:r>
          </w:p>
        </w:tc>
      </w:tr>
    </w:tbl>
    <w:p w:rsidR="00E60693" w:rsidRDefault="00E60693"/>
    <w:sectPr w:rsidR="00E60693" w:rsidSect="003A56D8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56D8"/>
    <w:rsid w:val="003A56D8"/>
    <w:rsid w:val="008D5344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D8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A56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3A56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3A5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2015-08-18T09:59:00Z</dcterms:created>
  <dcterms:modified xsi:type="dcterms:W3CDTF">2015-08-18T10:00:00Z</dcterms:modified>
</cp:coreProperties>
</file>