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 xml:space="preserve">********************************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color w:val="0070c0"/>
        </w:rPr>
      </w:r>
    </w:p>
    <w:p>
      <w:pPr>
        <w:contextualSpacing/>
        <w:jc w:val="center"/>
        <w:spacing w:after="0" w:line="240" w:lineRule="auto"/>
        <w:rPr>
          <w:rFonts w:ascii="Liberation Serif" w:hAnsi="Liberation Serif" w:cs="Liberation Serif"/>
          <w:b/>
          <w:bCs/>
          <w:sz w:val="18"/>
          <w:szCs w:val="18"/>
        </w:rPr>
        <w:suppressLineNumbers w:val="0"/>
      </w:pPr>
      <w:r>
        <w:rPr>
          <w:rFonts w:ascii="Liberation Serif" w:hAnsi="Liberation Serif" w:cs="Liberation Serif"/>
          <w:b/>
          <w:bCs/>
          <w:color w:val="215868" w:themeColor="accent5" w:themeShade="80"/>
          <w:sz w:val="18"/>
          <w:szCs w:val="18"/>
        </w:rPr>
      </w:r>
      <w:r>
        <w:rPr>
          <w:rFonts w:ascii="Liberation Serif" w:hAnsi="Liberation Serif" w:cs="Liberation Serif"/>
          <w:b/>
          <w:bCs/>
          <w:sz w:val="18"/>
          <w:szCs w:val="18"/>
        </w:rPr>
        <w:t xml:space="preserve">Обязательства студента, которому предоставлено возмещение расходов на получение первого высшего образования (по заочной форме обучения)</w:t>
      </w:r>
      <w:r>
        <w:rPr>
          <w:rFonts w:ascii="Liberation Serif" w:hAnsi="Liberation Serif" w:cs="Liberation Serif"/>
          <w:b/>
          <w:bCs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sz w:val="18"/>
          <w:szCs w:val="18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sz w:val="18"/>
          <w:szCs w:val="18"/>
        </w:rPr>
      </w:r>
      <w:r>
        <w:rPr>
          <w:rFonts w:ascii="Liberation Serif" w:hAnsi="Liberation Serif" w:eastAsia="Times New Roman" w:cs="Liberation Serif"/>
          <w:color w:val="000000"/>
          <w:sz w:val="18"/>
          <w:szCs w:val="18"/>
          <w:u w:val="single"/>
        </w:rPr>
        <w:t xml:space="preserve">С</w:t>
      </w:r>
      <w:r>
        <w:rPr>
          <w:rFonts w:ascii="Liberation Serif" w:hAnsi="Liberation Serif" w:eastAsia="Times New Roman" w:cs="Liberation Serif"/>
          <w:b/>
          <w:bCs/>
          <w:color w:val="000000"/>
          <w:sz w:val="18"/>
          <w:szCs w:val="18"/>
          <w:u w:val="single"/>
        </w:rPr>
        <w:t xml:space="preserve">тудент обязан осуществлять трудовую деятельность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в организациях в автономном округе в течение периода обучения в образовательной организации,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при этом </w:t>
      </w: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п</w:t>
      </w: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  <w:u w:val="single"/>
        </w:rPr>
        <w:t xml:space="preserve">ериоды неосуществления студентом трудовой деятельности не могут превышать 4-х месяцев в каждом календарном году в течение всего срока обучения</w:t>
      </w: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 в образовательной организации.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В случае изменения персональных данных студент обязан в течение 30 дней со дня внесения изменений представить в уполномоченный орган копии подтверждающих документов.</w:t>
      </w:r>
      <w:r>
        <w:rPr>
          <w:rFonts w:ascii="Liberation Serif" w:hAnsi="Liberation Serif" w:cs="Liberation Serif"/>
          <w:sz w:val="18"/>
          <w:szCs w:val="18"/>
        </w:rPr>
      </w:r>
      <w:r/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cs="Liberation Serif"/>
          <w:bCs/>
          <w:i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i/>
          <w:iCs/>
          <w:color w:val="000000"/>
          <w:sz w:val="18"/>
          <w:szCs w:val="18"/>
        </w:rPr>
        <w:t xml:space="preserve"> По окончании освоения образовательной программы в образовательной организации студент обязан в течение 30 календарных дней со дня выдачи документа об образовании посредством почтового отправления или лично представить в уполномоченный орган копию доку</w:t>
      </w:r>
      <w:r>
        <w:rPr>
          <w:rFonts w:ascii="Liberation Serif" w:hAnsi="Liberation Serif" w:eastAsia="Times New Roman" w:cs="Liberation Serif"/>
          <w:i/>
          <w:iCs/>
          <w:color w:val="000000"/>
          <w:sz w:val="18"/>
          <w:szCs w:val="18"/>
        </w:rPr>
        <w:t xml:space="preserve">мента об образовании, заверенную образовательной организацией.</w:t>
      </w:r>
      <w:r>
        <w:rPr>
          <w:rFonts w:ascii="Liberation Serif" w:hAnsi="Liberation Serif" w:cs="Liberation Serif"/>
          <w:i/>
          <w:iCs/>
          <w:sz w:val="18"/>
          <w:szCs w:val="18"/>
        </w:rPr>
      </w:r>
      <w:r>
        <w:rPr>
          <w:rFonts w:ascii="Liberation Serif" w:hAnsi="Liberation Serif" w:cs="Liberation Serif"/>
          <w:bCs/>
          <w:i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В случае если студент в период обучения в образовательной организации осуществлял трудовую деятельность не по получаемому или смежному направлению, студент обязан трудоустроиться в течение 90 календарных дней со дня выдачи документа об образовании по 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получаемому или смежному направлению.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Студент обязан осуществлять трудовую деятельность по полученному или смежному направлению в организациях в автономном округе в течение 3 лет со дня трудоустройства.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В случае последующей смены студентом места работы срок, 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учитывается суммарно.</w:t>
      </w:r>
      <w:r>
        <w:rPr>
          <w:rFonts w:ascii="Liberation Serif" w:hAnsi="Liberation Serif" w:eastAsia="Times New Roman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cs="Liberation Serif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Ежегодно, не позднее 01 октября, в течение 3 лет со дня получения образования студент обязан посредством почтового отправления или лично представлять в уполномоченный орган копию трудовой книжки, заверенную в установленном законодательством Российской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Федерации порядке, и (или) сведения о трудовой деятельности в соответствии с </w:t>
      </w:r>
      <w:hyperlink r:id="rId9" w:tooltip="https://login.consultant.ru/link/?req=doc&amp;base=LAW&amp;n=464875&amp;date=29.01.2024" w:history="1">
        <w:r>
          <w:rPr>
            <w:rStyle w:val="876"/>
            <w:rFonts w:ascii="Liberation Serif" w:hAnsi="Liberation Serif" w:eastAsia="Times New Roman" w:cs="Liberation Serif"/>
            <w:color w:val="0000ff"/>
            <w:sz w:val="18"/>
            <w:szCs w:val="18"/>
            <w:u w:val="none"/>
          </w:rPr>
          <w:t xml:space="preserve">ТК</w:t>
        </w:r>
      </w:hyperlink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РФ по состоянию на дату, не ранее 01 сентября текущего года. 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cs="Liberation Serif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Срок исполнения данных обязательств, 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приостанавливается на период нахождения студента в отпуске по беременности и родам либо в отпуске по уходу за ребенком до достижения им возраста 3 лет, либо прохождения студентом военной службы по призыву (мобилизации) в Вооруженных Силах РФ ил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и заменяющей военную службу альтернативной гражданской службы.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В случае если обстоятельства, предусмотренные </w:t>
      </w:r>
      <w:hyperlink r:id="rId10" w:tooltip="file:///C:/Program%20Files/R7-Office/Editors/editors/web-apps/apps/documenteditor/main/index.html?_dc=0&amp;lang=ru-RU&amp;frameEditorId=placeholder&amp;parentOrigin=file://#p7" w:history="1">
        <w:r>
          <w:rPr>
            <w:rStyle w:val="876"/>
            <w:rFonts w:ascii="Liberation Serif" w:hAnsi="Liberation Serif" w:eastAsia="Times New Roman" w:cs="Liberation Serif"/>
            <w:color w:val="0000ff"/>
            <w:sz w:val="18"/>
            <w:szCs w:val="18"/>
            <w:u w:val="none"/>
          </w:rPr>
          <w:t xml:space="preserve">пунктом 5.6</w:t>
        </w:r>
      </w:hyperlink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Положения, наступили в период обучения студента, то он обязан в течение 3 месяцев со дня прекращения данных обстоятельств продолжить обучение в образовательной организации и в случае расторжения с ним трудового договора - трудоустроиться в организацию в а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втономном округе с представлением в уполномоченный орган подтверждающих документов.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eastAsia="Times New Roman" w:cs="Liberation Serif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В случае прекращения трудовой деятельности по инициативе организации вследствие ликвидации организации, реорганизации, сокращения штата организации в автономном округе студент обязан в течение 30 дней со дня наступления указанных о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бстоятельств представить в уполномоченный орган документы, подтверждающие указанные 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</w:r>
      <w:r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</w:r>
    </w:p>
    <w:p>
      <w:pPr>
        <w:contextualSpacing/>
        <w:ind w:left="0" w:right="0" w:firstLine="0"/>
        <w:jc w:val="both"/>
        <w:spacing w:before="105" w:after="0" w:line="240" w:lineRule="auto"/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обстоятельства, и трудоустроиться в другую организацию в автономном округе в течение 6 месяцев со дня прекращения трудовой деятельности по указанным основаниям.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eastAsia="Times New Roman" w:cs="Liberation Serif"/>
          <w:color w:val="000000"/>
          <w:sz w:val="18"/>
          <w:szCs w:val="18"/>
          <w:highlight w:val="none"/>
        </w:rPr>
      </w:r>
    </w:p>
    <w:p>
      <w:pPr>
        <w:ind w:left="0" w:right="0" w:firstLine="540"/>
        <w:jc w:val="both"/>
        <w:spacing w:before="0" w:after="0" w:line="180" w:lineRule="atLeast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В случае нарушения условий предоставления и обязательств, предусмотренных действующим законодательством, студент обязан в течение 60 дней 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возвратить полученные денежные средства в уполномоченный орган в размере выданного возмещения расходов (по заочной форме обучения) за весь период обучения.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 w:val="0"/>
        <w:jc w:val="both"/>
        <w:spacing w:after="0" w:line="240" w:lineRule="auto"/>
        <w:rPr>
          <w:rFonts w:ascii="Liberation Serif" w:hAnsi="Liberation Serif" w:cs="Liberation Serif"/>
          <w:b/>
          <w:bCs/>
          <w:color w:val="205967" w:themeColor="accent5" w:themeShade="80"/>
        </w:rPr>
        <w:suppressLineNumbers w:val="0"/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b/>
          <w:bCs/>
          <w:color w:val="205967" w:themeColor="accent5" w:themeShade="80"/>
        </w:rPr>
      </w:r>
    </w:p>
    <w:p>
      <w:pPr>
        <w:jc w:val="center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</w:rPr>
        <w:t xml:space="preserve">Студентам, </w:t>
      </w:r>
      <w:r>
        <w:rPr>
          <w:rFonts w:ascii="Liberation Serif" w:hAnsi="Liberation Serif" w:cs="Liberation Serif"/>
          <w:u w:val="single"/>
        </w:rPr>
        <w:t xml:space="preserve">проживающим</w:t>
      </w:r>
      <w:r>
        <w:rPr>
          <w:rFonts w:ascii="Liberation Serif" w:hAnsi="Liberation Serif" w:cs="Liberation Serif"/>
          <w:u w:val="single"/>
        </w:rPr>
        <w:t xml:space="preserve"> по месту жительства</w:t>
      </w:r>
      <w:r>
        <w:rPr>
          <w:rFonts w:ascii="Liberation Serif" w:hAnsi="Liberation Serif" w:cs="Liberation Serif"/>
          <w:u w:val="single"/>
        </w:rPr>
        <w:t xml:space="preserve"> в городском округе город Салехард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 xml:space="preserve">социальная поддержка предоставляется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highlight w:val="none"/>
        </w:rPr>
      </w:r>
    </w:p>
    <w:p>
      <w:pPr>
        <w:pStyle w:val="866"/>
        <w:ind w:right="1180" w:hanging="2835"/>
        <w:spacing w:after="0" w:line="240" w:lineRule="auto"/>
        <w:shd w:val="clear" w:color="auto" w:fill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департаментом по труду и социальной защите населения</w:t>
      </w:r>
      <w:r>
        <w:rPr>
          <w:rFonts w:ascii="Liberation Serif" w:hAnsi="Liberation Serif" w:cs="Liberation Serif"/>
          <w:b/>
          <w:sz w:val="22"/>
          <w:szCs w:val="22"/>
        </w:rPr>
        <w:t xml:space="preserve"> города Салехарда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215868" w:themeColor="accent5" w:themeShade="80"/>
          <w:highlight w:val="none"/>
        </w:rPr>
      </w:r>
      <w:r>
        <w:rPr>
          <w:rFonts w:ascii="Liberation Serif" w:hAnsi="Liberation Serif" w:cs="Liberation Serif"/>
          <w:b/>
          <w:color w:val="215868" w:themeColor="accent5" w:themeShade="80"/>
          <w:highlight w:val="none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  <w:b/>
          <w:bCs/>
          <w:color w:val="205967" w:themeColor="accent5" w:themeShade="80"/>
          <w:highlight w:val="none"/>
        </w:rPr>
      </w:pPr>
      <w:r>
        <w:rPr>
          <w:rFonts w:ascii="Liberation Serif" w:hAnsi="Liberation Serif" w:cs="Liberation Serif"/>
          <w:b/>
          <w:color w:val="215868" w:themeColor="accent5" w:themeShade="80"/>
        </w:rPr>
        <w:t xml:space="preserve">Для консультаций по вопросам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/>
          <w:bCs/>
          <w:color w:val="205967" w:themeColor="accent5" w:themeShade="80"/>
          <w:highlight w:val="none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215868" w:themeColor="accent5" w:themeShade="80"/>
        </w:rPr>
        <w:t xml:space="preserve">возмещения расходов на получение первого высшего образования (по заочной форме обучения), выплаты дополнительной социальной стипендии, возмещения оплаты проживания в общежитии (возмещения расходов по найму жилого помещения):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2"/>
          <w:szCs w:val="22"/>
          <w:highlight w:val="none"/>
        </w:rPr>
      </w:r>
      <w:r>
        <w:rPr>
          <w:rFonts w:ascii="Liberation Serif" w:hAnsi="Liberation Serif" w:cs="Liberation Serif"/>
          <w:b/>
          <w:sz w:val="22"/>
          <w:szCs w:val="22"/>
          <w:highlight w:val="none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  <w:b/>
          <w:bCs/>
          <w:sz w:val="22"/>
          <w:szCs w:val="22"/>
          <w:highlight w:val="none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адрес</w:t>
      </w:r>
      <w:r>
        <w:rPr>
          <w:rFonts w:ascii="Liberation Serif" w:hAnsi="Liberation Serif" w:cs="Liberation Serif"/>
          <w:b/>
          <w:sz w:val="22"/>
          <w:szCs w:val="22"/>
        </w:rPr>
        <w:t xml:space="preserve">: 629008, </w:t>
      </w:r>
      <w:r>
        <w:rPr>
          <w:rFonts w:ascii="Liberation Serif" w:hAnsi="Liberation Serif" w:cs="Liberation Serif"/>
          <w:b/>
          <w:sz w:val="22"/>
          <w:szCs w:val="22"/>
        </w:rPr>
        <w:t xml:space="preserve">Ямало-Ненецкий автономный округ, г. Салехард, </w:t>
      </w:r>
      <w:r>
        <w:rPr>
          <w:rFonts w:ascii="Liberation Serif" w:hAnsi="Liberation Serif" w:cs="Liberation Serif"/>
          <w:b/>
          <w:sz w:val="22"/>
          <w:szCs w:val="22"/>
        </w:rPr>
        <w:t xml:space="preserve">ул. Матросова, д.36, </w:t>
      </w:r>
      <w:r>
        <w:rPr>
          <w:rFonts w:ascii="Liberation Serif" w:hAnsi="Liberation Serif" w:cs="Liberation Serif"/>
          <w:b/>
          <w:sz w:val="22"/>
          <w:szCs w:val="22"/>
        </w:rPr>
        <w:t xml:space="preserve">каб</w:t>
      </w:r>
      <w:r>
        <w:rPr>
          <w:rFonts w:ascii="Liberation Serif" w:hAnsi="Liberation Serif" w:cs="Liberation Serif"/>
          <w:b/>
          <w:sz w:val="22"/>
          <w:szCs w:val="22"/>
        </w:rPr>
        <w:t xml:space="preserve">.</w:t>
      </w:r>
      <w:r>
        <w:rPr>
          <w:rFonts w:ascii="Liberation Serif" w:hAnsi="Liberation Serif" w:cs="Liberation Serif"/>
          <w:b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 xml:space="preserve">№</w:t>
      </w:r>
      <w:r>
        <w:rPr>
          <w:rFonts w:ascii="Liberation Serif" w:hAnsi="Liberation Serif" w:cs="Liberation Serif"/>
          <w:b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 xml:space="preserve">8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/>
          <w:bCs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  <w:highlight w:val="none"/>
        </w:rPr>
      </w:r>
      <w:r>
        <w:rPr>
          <w:rFonts w:ascii="Liberation Serif" w:hAnsi="Liberation Serif" w:cs="Liberation Serif"/>
          <w:b/>
          <w:sz w:val="22"/>
          <w:szCs w:val="22"/>
          <w:highlight w:val="none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jc w:val="both"/>
        <w:rPr>
          <w:rFonts w:ascii="Liberation Serif" w:hAnsi="Liberation Serif" w:cs="Liberation Serif"/>
          <w:b/>
          <w:bCs/>
          <w:sz w:val="22"/>
          <w:szCs w:val="22"/>
          <w:highlight w:val="none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телефоны </w:t>
      </w:r>
      <w:r>
        <w:rPr>
          <w:rFonts w:ascii="Liberation Serif" w:hAnsi="Liberation Serif" w:cs="Liberation Serif"/>
          <w:b/>
          <w:sz w:val="22"/>
          <w:szCs w:val="22"/>
        </w:rPr>
        <w:t xml:space="preserve">               8 (34922) </w:t>
      </w:r>
      <w:r>
        <w:rPr>
          <w:rFonts w:ascii="Liberation Serif" w:hAnsi="Liberation Serif" w:cs="Liberation Serif"/>
          <w:b/>
          <w:sz w:val="22"/>
          <w:szCs w:val="22"/>
        </w:rPr>
        <w:t xml:space="preserve">5-21-41, доб. 222 </w:t>
      </w:r>
      <w:r>
        <w:rPr>
          <w:rFonts w:ascii="Liberation Serif" w:hAnsi="Liberation Serif" w:cs="Liberation Serif"/>
          <w:b/>
          <w:sz w:val="22"/>
          <w:szCs w:val="22"/>
        </w:rPr>
        <w:t xml:space="preserve">#</w:t>
      </w:r>
      <w:r>
        <w:rPr>
          <w:rFonts w:ascii="Liberation Serif" w:hAnsi="Liberation Serif" w:cs="Liberation Serif"/>
          <w:b/>
          <w:sz w:val="22"/>
          <w:szCs w:val="22"/>
        </w:rPr>
        <w:t xml:space="preserve">, 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                                     </w:t>
      </w:r>
      <w:r>
        <w:rPr>
          <w:rFonts w:ascii="Liberation Serif" w:hAnsi="Liberation Serif" w:cs="Liberation Serif"/>
          <w:b/>
          <w:sz w:val="22"/>
          <w:szCs w:val="22"/>
        </w:rPr>
        <w:t xml:space="preserve">5-21-41</w:t>
      </w:r>
      <w:r>
        <w:rPr>
          <w:rFonts w:ascii="Liberation Serif" w:hAnsi="Liberation Serif" w:cs="Liberation Serif"/>
          <w:b/>
          <w:sz w:val="22"/>
          <w:szCs w:val="22"/>
        </w:rPr>
        <w:t xml:space="preserve">, доб. 206</w:t>
      </w:r>
      <w:r>
        <w:rPr>
          <w:rFonts w:ascii="Liberation Serif" w:hAnsi="Liberation Serif" w:cs="Liberation Serif"/>
          <w:b/>
          <w:sz w:val="22"/>
          <w:szCs w:val="22"/>
          <w:lang w:val="en-US"/>
        </w:rPr>
        <w:t xml:space="preserve">#</w:t>
      </w:r>
      <w:r>
        <w:rPr>
          <w:rFonts w:ascii="Liberation Serif" w:hAnsi="Liberation Serif" w:cs="Liberation Serif"/>
          <w:b/>
          <w:sz w:val="22"/>
          <w:szCs w:val="22"/>
          <w:lang w:val="ru-RU"/>
        </w:rPr>
        <w:t xml:space="preserve">,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jc w:val="both"/>
        <w:rPr>
          <w:rFonts w:ascii="Liberation Serif" w:hAnsi="Liberation Serif" w:cs="Liberation Serif"/>
          <w:b/>
          <w:bCs/>
          <w:sz w:val="22"/>
          <w:szCs w:val="22"/>
          <w:highlight w:val="none"/>
        </w:rPr>
      </w:pPr>
      <w:r>
        <w:rPr>
          <w:rFonts w:ascii="Liberation Serif" w:hAnsi="Liberation Serif" w:cs="Liberation Serif"/>
          <w:b/>
          <w:sz w:val="22"/>
          <w:szCs w:val="22"/>
          <w:lang w:val="ru-RU"/>
        </w:rPr>
        <w:t xml:space="preserve">                                   </w:t>
      </w:r>
      <w:r>
        <w:rPr>
          <w:rFonts w:ascii="Liberation Serif" w:hAnsi="Liberation Serif" w:cs="Liberation Serif"/>
          <w:b/>
          <w:sz w:val="22"/>
          <w:szCs w:val="22"/>
        </w:rPr>
        <w:t xml:space="preserve">  </w:t>
      </w:r>
      <w:r>
        <w:rPr>
          <w:rFonts w:ascii="Liberation Serif" w:hAnsi="Liberation Serif" w:cs="Liberation Serif"/>
          <w:b/>
          <w:sz w:val="22"/>
          <w:szCs w:val="22"/>
        </w:rPr>
        <w:t xml:space="preserve">5-21-41,</w:t>
      </w:r>
      <w:r>
        <w:rPr>
          <w:rFonts w:ascii="Liberation Serif" w:hAnsi="Liberation Serif" w:cs="Liberation Serif"/>
          <w:b/>
          <w:sz w:val="22"/>
          <w:szCs w:val="22"/>
          <w:lang w:val="ru-RU"/>
        </w:rPr>
        <w:t xml:space="preserve"> доб. 213</w:t>
      </w:r>
      <w:r>
        <w:rPr>
          <w:rFonts w:ascii="Liberation Serif" w:hAnsi="Liberation Serif" w:cs="Liberation Serif"/>
          <w:b/>
          <w:sz w:val="22"/>
          <w:szCs w:val="22"/>
          <w:lang w:val="en-US"/>
        </w:rPr>
        <w:t xml:space="preserve">#</w:t>
      </w:r>
      <w:r>
        <w:rPr>
          <w:rFonts w:ascii="Liberation Serif" w:hAnsi="Liberation Serif" w:cs="Liberation Serif"/>
          <w:b/>
          <w:sz w:val="22"/>
          <w:szCs w:val="22"/>
          <w:lang w:val="ru-RU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/>
          <w:bCs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2"/>
          <w:szCs w:val="22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е</w:t>
      </w:r>
      <w:r>
        <w:rPr>
          <w:rFonts w:ascii="Liberation Serif" w:hAnsi="Liberation Serif" w:cs="Liberation Serif"/>
          <w:b/>
          <w:sz w:val="22"/>
          <w:szCs w:val="22"/>
          <w:lang w:val="en-US"/>
        </w:rPr>
        <w:t xml:space="preserve">-</w:t>
      </w:r>
      <w:r>
        <w:rPr>
          <w:rFonts w:ascii="Liberation Serif" w:hAnsi="Liberation Serif" w:cs="Liberation Serif"/>
          <w:b/>
          <w:sz w:val="22"/>
          <w:szCs w:val="22"/>
          <w:lang w:val="en-US"/>
        </w:rPr>
        <w:t xml:space="preserve">mail</w:t>
      </w:r>
      <w:r>
        <w:rPr>
          <w:rFonts w:ascii="Liberation Serif" w:hAnsi="Liberation Serif" w:cs="Liberation Serif"/>
          <w:b/>
          <w:sz w:val="22"/>
          <w:szCs w:val="22"/>
          <w:lang w:val="en-US"/>
        </w:rPr>
        <w:t xml:space="preserve">: </w:t>
      </w:r>
      <w:hyperlink r:id="rId11" w:tooltip="mailto:dtszns@slh.yanao.ru" w:history="1">
        <w:r>
          <w:rPr>
            <w:rStyle w:val="876"/>
            <w:rFonts w:ascii="Liberation Serif" w:hAnsi="Liberation Serif" w:cs="Liberation Serif"/>
            <w:b/>
            <w:sz w:val="22"/>
            <w:szCs w:val="22"/>
            <w:lang w:val="en-US"/>
          </w:rPr>
          <w:t xml:space="preserve">dtszns</w:t>
        </w:r>
        <w:r>
          <w:rPr>
            <w:rStyle w:val="876"/>
            <w:rFonts w:ascii="Liberation Serif" w:hAnsi="Liberation Serif" w:cs="Liberation Serif"/>
            <w:b/>
            <w:sz w:val="22"/>
            <w:szCs w:val="22"/>
            <w:lang w:val="en-US"/>
          </w:rPr>
          <w:t xml:space="preserve">@</w:t>
        </w:r>
        <w:r>
          <w:rPr>
            <w:rStyle w:val="876"/>
            <w:rFonts w:ascii="Liberation Serif" w:hAnsi="Liberation Serif" w:cs="Liberation Serif"/>
            <w:b/>
            <w:sz w:val="22"/>
            <w:szCs w:val="22"/>
            <w:lang w:val="en-US"/>
          </w:rPr>
          <w:t xml:space="preserve">slh</w:t>
        </w:r>
        <w:r>
          <w:rPr>
            <w:rStyle w:val="876"/>
            <w:rFonts w:ascii="Liberation Serif" w:hAnsi="Liberation Serif" w:cs="Liberation Serif"/>
            <w:b/>
            <w:sz w:val="22"/>
            <w:szCs w:val="22"/>
            <w:lang w:val="en-US"/>
          </w:rPr>
          <w:t xml:space="preserve">.</w:t>
        </w:r>
        <w:r>
          <w:rPr>
            <w:rStyle w:val="876"/>
            <w:rFonts w:ascii="Liberation Serif" w:hAnsi="Liberation Serif" w:cs="Liberation Serif"/>
            <w:b/>
            <w:sz w:val="22"/>
            <w:szCs w:val="22"/>
            <w:lang w:val="en-US"/>
          </w:rPr>
          <w:t xml:space="preserve">yanao</w:t>
        </w:r>
        <w:r>
          <w:rPr>
            <w:rStyle w:val="876"/>
            <w:rFonts w:ascii="Liberation Serif" w:hAnsi="Liberation Serif" w:cs="Liberation Serif"/>
            <w:b/>
            <w:sz w:val="22"/>
            <w:szCs w:val="22"/>
            <w:lang w:val="en-US"/>
          </w:rPr>
          <w:t xml:space="preserve">.</w:t>
        </w:r>
        <w:r>
          <w:rPr>
            <w:rStyle w:val="876"/>
            <w:rFonts w:ascii="Liberation Serif" w:hAnsi="Liberation Serif" w:cs="Liberation Serif"/>
            <w:b/>
            <w:sz w:val="22"/>
            <w:szCs w:val="22"/>
            <w:lang w:val="en-US"/>
          </w:rPr>
          <w:t xml:space="preserve">ru</w:t>
        </w:r>
      </w:hyperlink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b/>
          <w:color w:val="215868" w:themeColor="accent5" w:themeShade="80"/>
          <w:sz w:val="22"/>
          <w:szCs w:val="22"/>
          <w:lang w:val="en-US" w:eastAsia="en-US"/>
        </w:rPr>
        <w:t xml:space="preserve">  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b/>
          <w:color w:val="0070c0"/>
          <w:sz w:val="22"/>
          <w:szCs w:val="22"/>
          <w:lang w:val="en-US" w:eastAsia="en-US"/>
        </w:rPr>
        <w:t xml:space="preserve">          </w:t>
      </w:r>
      <w:r>
        <w:rPr>
          <w:rFonts w:ascii="Liberation Serif" w:hAnsi="Liberation Serif" w:cs="Liberation Serif" w:eastAsiaTheme="minorHAnsi"/>
          <w:b/>
          <w:color w:val="0070c0"/>
          <w:sz w:val="22"/>
          <w:szCs w:val="22"/>
          <w:lang w:eastAsia="en-US"/>
        </w:rPr>
        <w:t xml:space="preserve">****************</w:t>
      </w:r>
      <w:r>
        <w:rPr>
          <w:rFonts w:ascii="Liberation Serif" w:hAnsi="Liberation Serif" w:cs="Liberation Serif" w:eastAsiaTheme="minorHAnsi"/>
          <w:b/>
          <w:color w:val="0070c0"/>
          <w:sz w:val="22"/>
          <w:szCs w:val="22"/>
          <w:lang w:eastAsia="en-US"/>
        </w:rPr>
        <w:t xml:space="preserve">***</w:t>
      </w:r>
      <w:r>
        <w:rPr>
          <w:rFonts w:ascii="Liberation Serif" w:hAnsi="Liberation Serif" w:cs="Liberation Serif" w:eastAsiaTheme="minorHAnsi"/>
          <w:b/>
          <w:color w:val="0070c0"/>
          <w:sz w:val="22"/>
          <w:szCs w:val="22"/>
          <w:lang w:eastAsia="en-US"/>
        </w:rPr>
        <w:t xml:space="preserve">*********</w:t>
      </w:r>
      <w:r>
        <w:rPr>
          <w:rFonts w:ascii="Liberation Serif" w:hAnsi="Liberation Serif" w:cs="Liberation Serif" w:eastAsiaTheme="minorHAnsi"/>
          <w:b/>
          <w:color w:val="0070c0"/>
          <w:sz w:val="22"/>
          <w:szCs w:val="22"/>
          <w:lang w:eastAsia="en-US"/>
        </w:rPr>
        <w:t xml:space="preserve">****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bCs/>
          <w:sz w:val="20"/>
          <w:szCs w:val="20"/>
        </w:rPr>
      </w:pPr>
      <w:r>
        <w:rPr>
          <w:rStyle w:val="859"/>
          <w:rFonts w:ascii="Liberation Serif" w:hAnsi="Liberation Serif" w:eastAsia="Arial Unicode MS" w:cs="Liberation Serif"/>
          <w:b/>
          <w:color w:val="215868" w:themeColor="accent5" w:themeShade="80"/>
          <w:sz w:val="22"/>
          <w:szCs w:val="22"/>
          <w:highlight w:val="none"/>
        </w:rPr>
      </w:r>
      <w:r>
        <w:rPr>
          <w:rFonts w:ascii="Liberation Serif" w:hAnsi="Liberation Serif" w:cs="Liberation Serif"/>
        </w:rPr>
      </w:r>
      <w:r>
        <w:rPr>
          <w:rStyle w:val="859"/>
          <w:rFonts w:ascii="Liberation Serif" w:hAnsi="Liberation Serif" w:cs="Liberation Serif"/>
          <w:b/>
          <w:bCs/>
          <w:sz w:val="20"/>
          <w:szCs w:val="20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bCs/>
          <w:color w:val="205967" w:themeColor="accent5" w:themeShade="80"/>
          <w:sz w:val="22"/>
          <w:szCs w:val="22"/>
          <w:highlight w:val="none"/>
        </w:rPr>
      </w:pPr>
      <w:r>
        <w:rPr>
          <w:rStyle w:val="859"/>
          <w:rFonts w:ascii="Liberation Serif" w:hAnsi="Liberation Serif" w:eastAsia="Arial Unicode MS" w:cs="Liberation Serif"/>
          <w:b/>
          <w:color w:val="215868" w:themeColor="accent5" w:themeShade="80"/>
          <w:sz w:val="22"/>
          <w:szCs w:val="22"/>
          <w:highlight w:val="none"/>
        </w:rPr>
      </w:r>
      <w:r>
        <w:rPr>
          <w:rFonts w:ascii="Liberation Serif" w:hAnsi="Liberation Serif" w:cs="Liberation Serif"/>
        </w:rPr>
      </w:r>
      <w:r>
        <w:rPr>
          <w:rStyle w:val="859"/>
          <w:rFonts w:ascii="Liberation Serif" w:hAnsi="Liberation Serif" w:cs="Liberation Serif"/>
          <w:b/>
          <w:bCs/>
          <w:color w:val="205967" w:themeColor="accent5" w:themeShade="80"/>
          <w:sz w:val="22"/>
          <w:szCs w:val="22"/>
          <w:highlight w:val="none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bCs/>
          <w:color w:val="000000" w:themeColor="text1"/>
          <w:sz w:val="22"/>
          <w:szCs w:val="22"/>
          <w:highlight w:val="none"/>
        </w:rPr>
      </w:pPr>
      <w:r>
        <w:rPr>
          <w:rStyle w:val="859"/>
          <w:rFonts w:ascii="Liberation Serif" w:hAnsi="Liberation Serif" w:eastAsia="Arial Unicode MS" w:cs="Liberation Serif"/>
          <w:b/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</w:rPr>
      </w:r>
      <w:r>
        <w:rPr>
          <w:rStyle w:val="859"/>
          <w:rFonts w:ascii="Liberation Serif" w:hAnsi="Liberation Serif" w:cs="Liberation Serif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bCs/>
          <w:color w:val="000000" w:themeColor="text1"/>
          <w:sz w:val="22"/>
          <w:szCs w:val="22"/>
          <w:highlight w:val="none"/>
        </w:rPr>
      </w:pPr>
      <w:r>
        <w:rPr>
          <w:rStyle w:val="859"/>
          <w:rFonts w:ascii="Liberation Serif" w:hAnsi="Liberation Serif" w:cs="Liberation Serif"/>
          <w:b/>
          <w:color w:val="000000" w:themeColor="text1"/>
          <w:sz w:val="20"/>
          <w:szCs w:val="20"/>
        </w:rPr>
        <w:t xml:space="preserve">2025 год</w:t>
      </w:r>
      <w:r>
        <w:rPr>
          <w:color w:val="000000" w:themeColor="text1"/>
        </w:rPr>
      </w:r>
      <w:r>
        <w:rPr>
          <w:rStyle w:val="859"/>
          <w:rFonts w:ascii="Liberation Serif" w:hAnsi="Liberation Serif" w:cs="Liberation Serif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  <w:highlight w:val="none"/>
        </w:rPr>
      </w:pPr>
      <w:r>
        <w:rPr>
          <w:rStyle w:val="859"/>
          <w:rFonts w:ascii="Liberation Serif" w:hAnsi="Liberation Serif" w:eastAsia="Arial Unicode MS" w:cs="Liberation Serif"/>
          <w:b/>
          <w:color w:val="215868" w:themeColor="accent5" w:themeShade="80"/>
          <w:sz w:val="20"/>
          <w:szCs w:val="20"/>
          <w:highlight w:val="none"/>
        </w:rPr>
        <w:t xml:space="preserve">Департамент по труду и социальной защите населения города Салехарда</w:t>
      </w:r>
      <w:r>
        <w:rPr>
          <w:rFonts w:ascii="Liberation Serif" w:hAnsi="Liberation Serif" w:cs="Liberation Serif"/>
        </w:rPr>
      </w:r>
      <w:r>
        <w:rPr>
          <w:rStyle w:val="859"/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  <w:highlight w:val="none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  <w:highlight w:val="none"/>
        </w:rPr>
      </w:pPr>
      <w:r>
        <w:rPr>
          <w:rStyle w:val="859"/>
          <w:rFonts w:ascii="Liberation Serif" w:hAnsi="Liberation Serif" w:eastAsia="Arial Unicode MS" w:cs="Liberation Serif"/>
          <w:b/>
          <w:color w:val="215868" w:themeColor="accent5" w:themeShade="80"/>
          <w:sz w:val="20"/>
          <w:szCs w:val="20"/>
          <w:highlight w:val="none"/>
        </w:rPr>
      </w:r>
      <w:r>
        <w:rPr>
          <w:rStyle w:val="859"/>
          <w:rFonts w:ascii="Liberation Serif" w:hAnsi="Liberation Serif" w:eastAsia="Arial Unicode MS" w:cs="Liberation Serif"/>
          <w:b/>
          <w:color w:val="215868" w:themeColor="accent5" w:themeShade="80"/>
          <w:sz w:val="20"/>
          <w:szCs w:val="20"/>
          <w:highlight w:val="none"/>
        </w:rPr>
      </w:r>
      <w:r>
        <w:rPr>
          <w:rStyle w:val="859"/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  <w:highlight w:val="none"/>
        </w:rPr>
      </w:r>
    </w:p>
    <w:p>
      <w:pPr>
        <w:jc w:val="center"/>
        <w:rPr>
          <w:rStyle w:val="859"/>
          <w:rFonts w:ascii="Liberation Serif" w:hAnsi="Liberation Serif" w:eastAsia="Arial Unicode MS" w:cs="Liberation Serif"/>
          <w:b/>
          <w:bCs/>
          <w:color w:val="205967" w:themeColor="accent5" w:themeShade="80"/>
          <w:sz w:val="20"/>
          <w:szCs w:val="20"/>
          <w:highlight w:val="none"/>
          <w:u w:val="single"/>
        </w:rPr>
      </w:pPr>
      <w:r>
        <w:rPr>
          <w:rStyle w:val="859"/>
          <w:rFonts w:ascii="Liberation Serif" w:hAnsi="Liberation Serif" w:eastAsia="Arial Unicode MS" w:cs="Liberation Serif"/>
          <w:b/>
          <w:sz w:val="20"/>
          <w:szCs w:val="20"/>
          <w:u w:val="single"/>
        </w:rPr>
        <w:t xml:space="preserve">Постановление Правительства Ямало-Ненецкого автономного округа от 26.09.2012</w:t>
      </w:r>
      <w:r>
        <w:rPr>
          <w:rStyle w:val="859"/>
          <w:rFonts w:ascii="Liberation Serif" w:hAnsi="Liberation Serif" w:eastAsia="Arial Unicode MS" w:cs="Liberation Serif"/>
          <w:b/>
          <w:sz w:val="20"/>
          <w:szCs w:val="20"/>
          <w:u w:val="single"/>
        </w:rPr>
        <w:t xml:space="preserve"> </w:t>
      </w:r>
      <w:r>
        <w:rPr>
          <w:rStyle w:val="859"/>
          <w:rFonts w:ascii="Liberation Serif" w:hAnsi="Liberation Serif" w:eastAsia="Arial Unicode MS" w:cs="Liberation Serif"/>
          <w:b/>
          <w:sz w:val="20"/>
          <w:szCs w:val="20"/>
          <w:u w:val="single"/>
        </w:rPr>
        <w:t xml:space="preserve">№ 826-П</w:t>
      </w:r>
      <w:r>
        <w:rPr>
          <w:rStyle w:val="859"/>
          <w:rFonts w:ascii="Liberation Serif" w:hAnsi="Liberation Serif" w:eastAsia="Arial Unicode MS" w:cs="Liberation Serif"/>
          <w:b/>
          <w:color w:val="215868" w:themeColor="accent5" w:themeShade="80"/>
          <w:sz w:val="20"/>
          <w:szCs w:val="20"/>
          <w:u w:val="single"/>
        </w:rPr>
        <w:t xml:space="preserve"> </w:t>
      </w:r>
      <w:r>
        <w:rPr>
          <w:rStyle w:val="859"/>
          <w:rFonts w:ascii="Liberation Serif" w:hAnsi="Liberation Serif" w:eastAsia="Arial Unicode MS" w:cs="Liberation Serif"/>
          <w:b/>
          <w:bCs/>
          <w:color w:val="205967" w:themeColor="accent5" w:themeShade="80"/>
          <w:sz w:val="20"/>
          <w:szCs w:val="20"/>
          <w:highlight w:val="none"/>
          <w:u w:val="single"/>
        </w:rPr>
      </w:r>
      <w:r>
        <w:rPr>
          <w:rStyle w:val="859"/>
          <w:rFonts w:ascii="Liberation Serif" w:hAnsi="Liberation Serif" w:eastAsia="Arial Unicode MS" w:cs="Liberation Serif"/>
          <w:b/>
          <w:bCs/>
          <w:color w:val="205967" w:themeColor="accent5" w:themeShade="80"/>
          <w:sz w:val="20"/>
          <w:szCs w:val="20"/>
          <w:highlight w:val="none"/>
          <w:u w:val="single"/>
        </w:rPr>
      </w:r>
    </w:p>
    <w:p>
      <w:pPr>
        <w:jc w:val="center"/>
        <w:rPr>
          <w:rStyle w:val="859"/>
          <w:rFonts w:ascii="Liberation Serif" w:hAnsi="Liberation Serif" w:eastAsia="Arial Unicode MS" w:cs="Liberation Serif"/>
          <w:b/>
          <w:bCs/>
          <w:color w:val="0070c0"/>
          <w:sz w:val="20"/>
          <w:szCs w:val="20"/>
          <w:highlight w:val="none"/>
        </w:rPr>
      </w:pPr>
      <w:r>
        <w:rPr>
          <w:rStyle w:val="859"/>
          <w:rFonts w:ascii="Liberation Serif" w:hAnsi="Liberation Serif" w:eastAsia="Arial Unicode MS" w:cs="Liberation Serif"/>
          <w:b/>
          <w:color w:val="0070c0"/>
          <w:sz w:val="20"/>
          <w:szCs w:val="20"/>
          <w:highlight w:val="none"/>
        </w:rPr>
      </w:r>
      <w:r>
        <w:rPr>
          <w:rStyle w:val="859"/>
          <w:rFonts w:ascii="Liberation Serif" w:hAnsi="Liberation Serif" w:eastAsia="Arial Unicode MS" w:cs="Liberation Serif"/>
          <w:b/>
          <w:color w:val="0070c0"/>
          <w:sz w:val="20"/>
          <w:szCs w:val="20"/>
          <w:highlight w:val="none"/>
        </w:rPr>
      </w:r>
      <w:r>
        <w:rPr>
          <w:rStyle w:val="859"/>
          <w:rFonts w:ascii="Liberation Serif" w:hAnsi="Liberation Serif" w:eastAsia="Arial Unicode MS" w:cs="Liberation Serif"/>
          <w:b/>
          <w:bCs/>
          <w:color w:val="0070c0"/>
          <w:sz w:val="20"/>
          <w:szCs w:val="20"/>
          <w:highlight w:val="none"/>
        </w:rPr>
      </w:r>
    </w:p>
    <w:p>
      <w:pPr>
        <w:jc w:val="center"/>
        <w:rPr>
          <w:rStyle w:val="859"/>
          <w:rFonts w:ascii="Liberation Serif" w:hAnsi="Liberation Serif" w:eastAsia="Arial Unicode MS" w:cs="Liberation Serif"/>
          <w:b/>
          <w:bCs/>
          <w:color w:val="0070c0"/>
          <w:sz w:val="20"/>
          <w:szCs w:val="20"/>
          <w:highlight w:val="none"/>
        </w:rPr>
      </w:pPr>
      <w:r>
        <w:rPr>
          <w:rFonts w:ascii="Liberation Serif" w:hAnsi="Liberation Serif" w:eastAsia="Segoe UI" w:cs="Liberation Serif"/>
          <w:color w:val="0070c0"/>
          <w:spacing w:val="-4"/>
          <w:sz w:val="20"/>
          <w:szCs w:val="20"/>
          <w:highlight w:val="none"/>
        </w:rPr>
        <w:t xml:space="preserve">«О</w:t>
      </w:r>
      <w:r>
        <w:rPr>
          <w:rFonts w:ascii="Liberation Serif" w:hAnsi="Liberation Serif" w:eastAsia="Segoe UI" w:cs="Liberation Serif"/>
          <w:color w:val="0070c0"/>
          <w:spacing w:val="-4"/>
          <w:sz w:val="20"/>
          <w:szCs w:val="20"/>
          <w:highlight w:val="white"/>
        </w:rPr>
        <w:t xml:space="preserve">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</w:t>
      </w:r>
      <w:r>
        <w:rPr>
          <w:rFonts w:ascii="Liberation Serif" w:hAnsi="Liberation Serif" w:eastAsia="Segoe UI" w:cs="Liberation Serif"/>
          <w:color w:val="0070c0"/>
          <w:spacing w:val="-4"/>
          <w:sz w:val="20"/>
          <w:szCs w:val="20"/>
          <w:highlight w:val="white"/>
        </w:rPr>
        <w:t xml:space="preserve">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традиционную хозяйственную деятельность и занимающимся традиционными промыслами в мес</w:t>
      </w:r>
      <w:r>
        <w:rPr>
          <w:rFonts w:ascii="Liberation Serif" w:hAnsi="Liberation Serif" w:eastAsia="Segoe UI" w:cs="Liberation Serif"/>
          <w:color w:val="0070c0"/>
          <w:spacing w:val="-4"/>
          <w:sz w:val="20"/>
          <w:szCs w:val="20"/>
          <w:highlight w:val="white"/>
        </w:rPr>
        <w:t xml:space="preserve">тах традиционного проживания и традиционной хозяйственной деятельности коренных малочисленных народов Севера в Ямало-Ненецком автономном округе</w:t>
      </w:r>
      <w:r>
        <w:rPr>
          <w:rStyle w:val="859"/>
          <w:rFonts w:ascii="Liberation Serif" w:hAnsi="Liberation Serif" w:eastAsia="Arial Unicode MS" w:cs="Liberation Serif"/>
          <w:b/>
          <w:color w:val="0070c0"/>
          <w:sz w:val="20"/>
          <w:szCs w:val="20"/>
          <w:highlight w:val="white"/>
        </w:rPr>
        <w:t xml:space="preserve">»</w:t>
      </w:r>
      <w:r>
        <w:rPr>
          <w:rStyle w:val="859"/>
          <w:rFonts w:ascii="Liberation Serif" w:hAnsi="Liberation Serif" w:eastAsia="Arial Unicode MS" w:cs="Liberation Serif"/>
          <w:b/>
          <w:color w:val="0070c0"/>
          <w:sz w:val="20"/>
          <w:szCs w:val="20"/>
          <w:highlight w:val="white"/>
        </w:rPr>
        <w:t xml:space="preserve"> </w:t>
      </w:r>
      <w:r>
        <w:rPr>
          <w:rFonts w:ascii="Liberation Serif" w:hAnsi="Liberation Serif" w:cs="Liberation Serif"/>
          <w:color w:val="0070c0"/>
          <w:sz w:val="20"/>
          <w:szCs w:val="20"/>
          <w:highlight w:val="white"/>
        </w:rPr>
      </w:r>
      <w:r>
        <w:rPr>
          <w:rStyle w:val="859"/>
          <w:rFonts w:ascii="Liberation Serif" w:hAnsi="Liberation Serif" w:eastAsia="Arial Unicode MS" w:cs="Liberation Serif"/>
          <w:b/>
          <w:bCs/>
          <w:color w:val="0070c0"/>
          <w:sz w:val="20"/>
          <w:szCs w:val="20"/>
          <w:highlight w:val="none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bCs/>
          <w:color w:val="0070c0"/>
          <w:sz w:val="22"/>
          <w:szCs w:val="22"/>
          <w:highlight w:val="none"/>
        </w:rPr>
      </w:pPr>
      <w:r>
        <w:rPr>
          <w:rStyle w:val="859"/>
          <w:rFonts w:ascii="Liberation Serif" w:hAnsi="Liberation Serif" w:eastAsia="Arial Unicode MS" w:cs="Liberation Serif"/>
          <w:b/>
          <w:color w:val="0070c0"/>
          <w:sz w:val="22"/>
          <w:szCs w:val="22"/>
        </w:rPr>
        <w:t xml:space="preserve">******************************</w:t>
      </w:r>
      <w:r>
        <w:rPr>
          <w:rFonts w:ascii="Liberation Serif" w:hAnsi="Liberation Serif" w:cs="Liberation Serif"/>
        </w:rPr>
      </w:r>
      <w:r>
        <w:rPr>
          <w:rStyle w:val="859"/>
          <w:rFonts w:ascii="Liberation Serif" w:hAnsi="Liberation Serif" w:cs="Liberation Serif"/>
          <w:b/>
          <w:bCs/>
          <w:color w:val="0070c0"/>
          <w:sz w:val="22"/>
          <w:szCs w:val="22"/>
          <w:highlight w:val="none"/>
        </w:rPr>
      </w:r>
    </w:p>
    <w:p>
      <w:pPr>
        <w:jc w:val="center"/>
        <w:rPr>
          <w:rStyle w:val="859"/>
          <w:rFonts w:ascii="Liberation Serif" w:hAnsi="Liberation Serif" w:cs="Liberation Serif"/>
          <w:b/>
          <w:color w:val="ff0000"/>
          <w:sz w:val="22"/>
          <w:szCs w:val="22"/>
        </w:rPr>
      </w:pPr>
      <w:r>
        <w:rPr>
          <w:rFonts w:ascii="Liberation Serif" w:hAnsi="Liberation Serif" w:cs="Liberation Serif"/>
          <w:b/>
          <w:color w:val="ff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2027367"/>
                <wp:effectExtent l="4762" t="4762" r="4762" b="4762"/>
                <wp:docPr id="1" name="Рисунок 4" descr="C:\Users\user\Desktop\Мишка ВУЗ - копи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Мишка ВУЗ - копия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2790824" cy="2027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159.64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cs="Liberation Serif"/>
        </w:rPr>
      </w:r>
      <w:r>
        <w:rPr>
          <w:rStyle w:val="859"/>
          <w:rFonts w:ascii="Liberation Serif" w:hAnsi="Liberation Serif" w:cs="Liberation Serif"/>
          <w:b/>
          <w:color w:val="ff0000"/>
          <w:sz w:val="22"/>
          <w:szCs w:val="22"/>
        </w:rPr>
      </w:r>
    </w:p>
    <w:p>
      <w:pPr>
        <w:jc w:val="center"/>
        <w:rPr>
          <w:rFonts w:ascii="Liberation Serif" w:hAnsi="Liberation Serif" w:cs="Liberation Serif"/>
          <w:sz w:val="0"/>
          <w:szCs w:val="0"/>
        </w:rPr>
        <w:framePr w:wrap="notBeside" w:vAnchor="text" w:hAnchor="text" w:xAlign="center" w:y="1"/>
      </w:pPr>
      <w:r>
        <w:rPr>
          <w:rFonts w:ascii="Liberation Serif" w:hAnsi="Liberation Serif" w:cs="Liberation Serif"/>
          <w:sz w:val="0"/>
          <w:szCs w:val="0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0"/>
          <w:szCs w:val="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   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у</w:t>
      </w:r>
      <w:r>
        <w:rPr>
          <w:rFonts w:ascii="Liberation Serif" w:hAnsi="Liberation Serif" w:cs="Liberation Serif"/>
          <w:sz w:val="20"/>
          <w:szCs w:val="20"/>
        </w:rPr>
        <w:t xml:space="preserve">станавливает</w:t>
      </w:r>
      <w:r>
        <w:rPr>
          <w:rFonts w:ascii="Liberation Serif" w:hAnsi="Liberation Serif" w:cs="Liberation Serif"/>
          <w:sz w:val="20"/>
          <w:szCs w:val="20"/>
        </w:rPr>
        <w:t xml:space="preserve"> порядок и условия</w:t>
      </w:r>
      <w:r>
        <w:rPr>
          <w:rFonts w:ascii="Liberation Serif" w:hAnsi="Liberation Serif" w:cs="Liberation Serif"/>
          <w:sz w:val="20"/>
          <w:szCs w:val="20"/>
        </w:rPr>
        <w:t xml:space="preserve">: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866"/>
        <w:ind w:left="0" w:right="123" w:firstLine="0"/>
        <w:jc w:val="both"/>
        <w:spacing w:after="0" w:line="240" w:lineRule="auto"/>
        <w:shd w:val="clear" w:color="auto" w:fill="auto"/>
        <w:tabs>
          <w:tab w:val="left" w:pos="256" w:leader="none"/>
        </w:tabs>
        <w:rPr>
          <w:rStyle w:val="865"/>
          <w:rFonts w:ascii="Liberation Serif" w:hAnsi="Liberation Serif" w:cs="Liberation Serif"/>
          <w:sz w:val="20"/>
          <w:szCs w:val="20"/>
          <w:highlight w:val="none"/>
        </w:rPr>
      </w:pPr>
      <w:r>
        <w:rPr>
          <w:rStyle w:val="863"/>
          <w:rFonts w:ascii="Liberation Serif" w:hAnsi="Liberation Serif" w:cs="Liberation Serif"/>
          <w:sz w:val="22"/>
          <w:szCs w:val="22"/>
        </w:rPr>
        <w:t xml:space="preserve">- </w:t>
      </w:r>
      <w:r>
        <w:rPr>
          <w:rStyle w:val="863"/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возмещени</w:t>
      </w:r>
      <w:r>
        <w:rPr>
          <w:rStyle w:val="863"/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я</w:t>
      </w:r>
      <w:r>
        <w:rPr>
          <w:rStyle w:val="863"/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 расходов на получение первого высшего образования</w:t>
      </w:r>
      <w:r>
        <w:rPr>
          <w:rStyle w:val="864"/>
          <w:rFonts w:ascii="Liberation Serif" w:hAnsi="Liberation Serif" w:cs="Liberation Serif"/>
          <w:i/>
          <w:sz w:val="20"/>
          <w:szCs w:val="20"/>
        </w:rPr>
        <w:t xml:space="preserve"> </w:t>
      </w:r>
      <w:r>
        <w:rPr>
          <w:rStyle w:val="865"/>
          <w:rFonts w:ascii="Liberation Serif" w:hAnsi="Liberation Serif" w:cs="Liberation Serif"/>
          <w:i/>
          <w:sz w:val="20"/>
          <w:szCs w:val="20"/>
        </w:rPr>
        <w:t xml:space="preserve">(</w:t>
      </w:r>
      <w:r>
        <w:rPr>
          <w:rStyle w:val="865"/>
          <w:rFonts w:ascii="Liberation Serif" w:hAnsi="Liberation Serif" w:cs="Liberation Serif"/>
          <w:i/>
          <w:sz w:val="20"/>
          <w:szCs w:val="20"/>
          <w:u w:val="single"/>
        </w:rPr>
        <w:t xml:space="preserve">по заочной форме обучения</w:t>
      </w:r>
      <w:r>
        <w:rPr>
          <w:rStyle w:val="865"/>
          <w:rFonts w:ascii="Liberation Serif" w:hAnsi="Liberation Serif" w:cs="Liberation Serif"/>
          <w:i/>
          <w:sz w:val="20"/>
          <w:szCs w:val="20"/>
        </w:rPr>
        <w:t xml:space="preserve">)</w:t>
      </w:r>
      <w:r>
        <w:rPr>
          <w:rStyle w:val="865"/>
          <w:rFonts w:ascii="Liberation Serif" w:hAnsi="Liberation Serif" w:cs="Liberation Serif"/>
          <w:sz w:val="20"/>
          <w:szCs w:val="20"/>
        </w:rPr>
        <w:t xml:space="preserve"> лицам из чис</w:t>
      </w:r>
      <w:r>
        <w:rPr>
          <w:rStyle w:val="865"/>
          <w:rFonts w:ascii="Liberation Serif" w:hAnsi="Liberation Serif" w:cs="Liberation Serif"/>
          <w:sz w:val="20"/>
          <w:szCs w:val="20"/>
        </w:rPr>
        <w:t xml:space="preserve">ла коренных малочисленных народов Севера;</w:t>
      </w:r>
      <w:r>
        <w:rPr>
          <w:rFonts w:ascii="Liberation Serif" w:hAnsi="Liberation Serif" w:cs="Liberation Serif"/>
        </w:rPr>
      </w:r>
      <w:r>
        <w:rPr>
          <w:rStyle w:val="865"/>
          <w:rFonts w:ascii="Liberation Serif" w:hAnsi="Liberation Serif" w:cs="Liberation Serif"/>
          <w:sz w:val="20"/>
          <w:szCs w:val="20"/>
          <w:highlight w:val="none"/>
        </w:rPr>
      </w:r>
    </w:p>
    <w:p>
      <w:pPr>
        <w:pStyle w:val="866"/>
        <w:ind w:right="20" w:firstLine="0"/>
        <w:jc w:val="both"/>
        <w:spacing w:after="0" w:line="240" w:lineRule="auto"/>
        <w:shd w:val="clear" w:color="auto" w:fill="auto"/>
        <w:tabs>
          <w:tab w:val="left" w:pos="256" w:leader="none"/>
        </w:tabs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Style w:val="865"/>
          <w:rFonts w:ascii="Liberation Serif" w:hAnsi="Liberation Serif" w:cs="Liberation Serif"/>
          <w:sz w:val="20"/>
          <w:szCs w:val="20"/>
        </w:rPr>
        <w:t xml:space="preserve">-</w:t>
      </w:r>
      <w:r>
        <w:rPr>
          <w:rStyle w:val="854"/>
          <w:rFonts w:ascii="Liberation Serif" w:hAnsi="Liberation Serif" w:cs="Liberation Serif"/>
          <w:sz w:val="20"/>
          <w:szCs w:val="20"/>
        </w:rPr>
        <w:t xml:space="preserve"> </w:t>
      </w:r>
      <w:r>
        <w:rPr>
          <w:rStyle w:val="863"/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выплат дополнительной социальной стипендии и оплату проживания в общежитиях</w:t>
      </w:r>
      <w:r>
        <w:rPr>
          <w:rStyle w:val="864"/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 </w:t>
      </w:r>
      <w:r>
        <w:rPr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(возмещение расхо</w:t>
      </w:r>
      <w:r>
        <w:rPr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дов</w:t>
      </w:r>
      <w:r>
        <w:rPr>
          <w:rStyle w:val="863"/>
          <w:rFonts w:ascii="Liberation Serif" w:hAnsi="Liberation Serif" w:cs="Liberation Serif"/>
          <w:i/>
          <w:color w:val="215868" w:themeColor="accent5" w:themeShade="80"/>
          <w:sz w:val="20"/>
          <w:szCs w:val="20"/>
          <w:u w:val="single"/>
        </w:rPr>
        <w:t xml:space="preserve"> по найму жилого помещения)</w:t>
      </w:r>
      <w:r>
        <w:rPr>
          <w:rStyle w:val="864"/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студентам из числа семей, ведущих традиционный образ жизни и (или) малоимущих семей коренных малочисленных народ</w:t>
      </w:r>
      <w:r>
        <w:rPr>
          <w:rFonts w:ascii="Liberation Serif" w:hAnsi="Liberation Serif" w:cs="Liberation Serif"/>
          <w:sz w:val="20"/>
          <w:szCs w:val="20"/>
        </w:rPr>
        <w:t xml:space="preserve">ов Севера в Ямало-Ненецком автономном округе, обучающимся по имеющим государственную аккредитацию программам в образовательных организациях высшего образования</w:t>
      </w:r>
      <w:r>
        <w:rPr>
          <w:rFonts w:ascii="Liberation Serif" w:hAnsi="Liberation Serif" w:cs="Liberation Serif"/>
          <w:sz w:val="20"/>
          <w:szCs w:val="20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spacing w:line="240" w:lineRule="auto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</w:rPr>
      </w:r>
    </w:p>
    <w:p>
      <w:pPr>
        <w:ind w:right="40"/>
        <w:jc w:val="center"/>
        <w:spacing w:line="235" w:lineRule="exact"/>
        <w:rPr>
          <w:rStyle w:val="842"/>
          <w:rFonts w:ascii="Liberation Serif" w:hAnsi="Liberation Serif" w:eastAsia="Arial Unicode MS" w:cs="Liberation Serif"/>
          <w:b/>
          <w:bCs/>
          <w:color w:val="205967" w:themeColor="accent5" w:themeShade="80"/>
          <w:sz w:val="18"/>
          <w:szCs w:val="18"/>
          <w:highlight w:val="none"/>
        </w:rPr>
      </w:pPr>
      <w:r>
        <w:rPr>
          <w:rStyle w:val="842"/>
          <w:rFonts w:ascii="Liberation Serif" w:hAnsi="Liberation Serif" w:eastAsia="Arial Unicode MS" w:cs="Liberation Serif"/>
          <w:b/>
          <w:color w:val="215868" w:themeColor="accent5" w:themeShade="80"/>
          <w:sz w:val="18"/>
          <w:szCs w:val="18"/>
        </w:rPr>
        <w:t xml:space="preserve">ВОЗМЕЩЕНИЕ РАСХОДОВ</w:t>
      </w:r>
      <w:r>
        <w:rPr>
          <w:rFonts w:ascii="Liberation Serif" w:hAnsi="Liberation Serif" w:cs="Liberation Serif"/>
        </w:rPr>
      </w:r>
      <w:r>
        <w:rPr>
          <w:rStyle w:val="842"/>
          <w:rFonts w:ascii="Liberation Serif" w:hAnsi="Liberation Serif" w:eastAsia="Arial Unicode MS" w:cs="Liberation Serif"/>
          <w:b/>
          <w:bCs/>
          <w:color w:val="205967" w:themeColor="accent5" w:themeShade="80"/>
          <w:sz w:val="18"/>
          <w:szCs w:val="18"/>
          <w:highlight w:val="none"/>
        </w:rPr>
      </w:r>
    </w:p>
    <w:p>
      <w:pPr>
        <w:ind w:left="20" w:right="40"/>
        <w:jc w:val="center"/>
        <w:spacing w:line="235" w:lineRule="exact"/>
        <w:rPr>
          <w:rStyle w:val="843"/>
          <w:rFonts w:ascii="Liberation Serif" w:hAnsi="Liberation Serif" w:cs="Liberation Serif"/>
          <w:b/>
          <w:color w:val="215868" w:themeColor="accent5" w:themeShade="80"/>
          <w:sz w:val="20"/>
          <w:szCs w:val="20"/>
        </w:rPr>
      </w:pPr>
      <w:r>
        <w:rPr>
          <w:rStyle w:val="842"/>
          <w:rFonts w:ascii="Liberation Serif" w:hAnsi="Liberation Serif" w:eastAsia="Arial Unicode MS" w:cs="Liberation Serif"/>
          <w:b/>
          <w:color w:val="215868" w:themeColor="accent5" w:themeShade="80"/>
          <w:sz w:val="18"/>
          <w:szCs w:val="18"/>
        </w:rPr>
        <w:t xml:space="preserve">НА ПОЛУЧЕНИЕ ПЕРВОГО ВЫСШЕГО ОБРАЗОВАНИЯ  </w:t>
      </w:r>
      <w:r>
        <w:rPr>
          <w:rStyle w:val="843"/>
          <w:rFonts w:ascii="Liberation Serif" w:hAnsi="Liberation Serif" w:eastAsia="Tahoma" w:cs="Liberation Serif"/>
          <w:b/>
          <w:color w:val="215868" w:themeColor="accent5" w:themeShade="80"/>
          <w:sz w:val="20"/>
          <w:szCs w:val="20"/>
        </w:rPr>
        <w:t xml:space="preserve">(по заочной форме обучения)</w:t>
      </w:r>
      <w:r>
        <w:rPr>
          <w:rFonts w:ascii="Liberation Serif" w:hAnsi="Liberation Serif" w:cs="Liberation Serif"/>
        </w:rPr>
      </w:r>
      <w:r>
        <w:rPr>
          <w:rStyle w:val="843"/>
          <w:rFonts w:ascii="Liberation Serif" w:hAnsi="Liberation Serif" w:cs="Liberation Serif"/>
          <w:b/>
          <w:color w:val="215868" w:themeColor="accent5" w:themeShade="80"/>
          <w:sz w:val="20"/>
          <w:szCs w:val="20"/>
        </w:rPr>
      </w:r>
    </w:p>
    <w:p>
      <w:pPr>
        <w:ind w:left="20" w:right="40"/>
        <w:jc w:val="both"/>
        <w:spacing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Style w:val="844"/>
          <w:rFonts w:ascii="Liberation Serif" w:hAnsi="Liberation Serif" w:eastAsia="Arial Unicode MS" w:cs="Liberation Serif"/>
          <w:sz w:val="18"/>
          <w:szCs w:val="18"/>
        </w:rPr>
        <w:t xml:space="preserve">п</w:t>
      </w:r>
      <w:r>
        <w:rPr>
          <w:rStyle w:val="844"/>
          <w:rFonts w:ascii="Liberation Serif" w:hAnsi="Liberation Serif" w:eastAsia="Arial Unicode MS" w:cs="Liberation Serif"/>
          <w:sz w:val="18"/>
          <w:szCs w:val="18"/>
        </w:rPr>
        <w:t xml:space="preserve">роизводится</w:t>
      </w:r>
      <w:r>
        <w:rPr>
          <w:rStyle w:val="844"/>
          <w:rFonts w:ascii="Liberation Serif" w:hAnsi="Liberation Serif" w:eastAsia="Arial Unicode MS" w:cs="Liberation Serif"/>
          <w:sz w:val="18"/>
          <w:szCs w:val="18"/>
        </w:rPr>
        <w:t xml:space="preserve"> студентам, проживающим в Ямало-Ненецком автономном округе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>
        <w:rPr>
          <w:rStyle w:val="843"/>
          <w:rFonts w:ascii="Liberation Serif" w:hAnsi="Liberation Serif" w:eastAsia="Tahoma" w:cs="Liberation Serif"/>
          <w:sz w:val="18"/>
          <w:szCs w:val="18"/>
          <w:u w:val="single"/>
        </w:rPr>
        <w:t xml:space="preserve">при одновременном соблюдении следующих условий</w:t>
      </w:r>
      <w:r>
        <w:rPr>
          <w:rFonts w:ascii="Liberation Serif" w:hAnsi="Liberation Serif" w:cs="Liberation Serif"/>
          <w:sz w:val="18"/>
          <w:szCs w:val="18"/>
        </w:rPr>
        <w:t xml:space="preserve">: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*студент обучается в образовательной организации </w:t>
      </w:r>
      <w:r>
        <w:rPr>
          <w:rFonts w:ascii="Liberation Serif" w:hAnsi="Liberation Serif" w:eastAsia="Times New Roman" w:cs="Liberation Serif"/>
          <w:b/>
          <w:bCs/>
          <w:color w:val="000000"/>
          <w:sz w:val="18"/>
          <w:szCs w:val="18"/>
        </w:rPr>
        <w:t xml:space="preserve">по заочной форме обучения;</w:t>
      </w:r>
      <w:r>
        <w:rPr>
          <w:rFonts w:ascii="Liberation Serif" w:hAnsi="Liberation Serif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*студент получает высшее образование впервые, в том числе при обучении по программам магистратуры студентом, имеющим диплом бакалавра;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* студент либо один из родителей студента относятся к лицам из числа коренных малочисленных народов Севера (ненцы, ханты, селькупы);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*успешно пройденная промежуточная и (или) государственная итоговая аттестация (далее - прохождение аттестации);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b w:val="0"/>
          <w:bCs w:val="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*осуществление студентом трудовой деятельности в соответствии с Трудовым </w:t>
      </w:r>
      <w:hyperlink r:id="rId13" w:tooltip="https://login.consultant.ru/link/?req=doc&amp;base=LAW&amp;n=433304&amp;date=23.10.2023" w:history="1">
        <w:r>
          <w:rPr>
            <w:rStyle w:val="876"/>
            <w:rFonts w:ascii="Liberation Serif" w:hAnsi="Liberation Serif" w:eastAsia="Times New Roman" w:cs="Liberation Serif"/>
            <w:color w:val="0000ff"/>
            <w:sz w:val="18"/>
            <w:szCs w:val="18"/>
          </w:rPr>
          <w:t xml:space="preserve">кодексом</w:t>
        </w:r>
      </w:hyperlink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РФ 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при этом периоды неосуществления студентом трудовой деятельности не могут превышать четырех месяцев в каждом календарном году в течение всего срока обучения в образовательной организации.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в организациях, осуществляющих свою деятельность на территории ЯНАО, весь период обучения в образовательной организации,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при этом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18"/>
          <w:szCs w:val="18"/>
        </w:rPr>
        <w:t xml:space="preserve">п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18"/>
          <w:szCs w:val="18"/>
          <w:u w:val="single"/>
        </w:rPr>
        <w:t xml:space="preserve">ериоды неосуществления студентом трудовой деятельности не могут превышать 4-х месяцев в каждом календарном году в течение всего срока обучения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18"/>
          <w:szCs w:val="18"/>
        </w:rPr>
        <w:t xml:space="preserve"> в образовательной организации.</w:t>
      </w:r>
      <w:r>
        <w:rPr>
          <w:rFonts w:ascii="Liberation Serif" w:hAnsi="Liberation Serif" w:eastAsia="Times New Roman" w:cs="Liberation Serif"/>
          <w:b w:val="0"/>
          <w:bCs w:val="0"/>
          <w:color w:val="000000"/>
          <w:sz w:val="18"/>
          <w:szCs w:val="18"/>
        </w:rPr>
      </w:r>
      <w:r>
        <w:rPr>
          <w:rFonts w:ascii="Liberation Serif" w:hAnsi="Liberation Serif" w:cs="Liberation Serif"/>
          <w:b w:val="0"/>
          <w:bCs w:val="0"/>
          <w:sz w:val="18"/>
          <w:szCs w:val="1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*студент поступил в образовательную организацию до 2023 года;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erif" w:hAnsi="Liberation Serif" w:cs="Liberation Serif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*место жительства студента находится на территории Ямало-Ненецкого автономного округа.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Liberation Serif" w:hAnsi="Liberation Serif" w:cs="Liberation Serif"/>
          <w:b/>
          <w:bCs/>
          <w:color w:val="205967" w:themeColor="accent5" w:themeShade="80"/>
          <w:sz w:val="18"/>
          <w:szCs w:val="18"/>
          <w:highlight w:val="none"/>
        </w:rPr>
        <w:suppressLineNumbers w:val="0"/>
      </w:pP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  <w:u w:val="single"/>
        </w:rPr>
        <w:t xml:space="preserve">Размер</w:t>
      </w: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  <w:u w:val="single"/>
        </w:rPr>
        <w:t xml:space="preserve"> </w:t>
      </w: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  <w:u w:val="single"/>
        </w:rPr>
        <w:t xml:space="preserve">в</w:t>
      </w: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  <w:u w:val="single"/>
        </w:rPr>
        <w:t xml:space="preserve">озмещения</w:t>
      </w: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</w:rPr>
        <w:t xml:space="preserve"> расходов на получение </w:t>
      </w: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</w:rPr>
        <w:t xml:space="preserve">первого высшего образования (по заочной форме обучения) </w:t>
      </w: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  <w:u w:val="single"/>
        </w:rPr>
        <w:t xml:space="preserve">за один учебный год</w:t>
      </w:r>
      <w:r>
        <w:rPr>
          <w:rFonts w:ascii="Liberation Serif" w:hAnsi="Liberation Serif" w:cs="Liberation Serif"/>
          <w:b/>
          <w:bCs/>
          <w:iCs/>
          <w:color w:val="auto"/>
          <w:sz w:val="18"/>
          <w:szCs w:val="18"/>
        </w:rPr>
        <w:t xml:space="preserve"> определяется </w:t>
      </w:r>
      <w:r>
        <w:rPr>
          <w:rFonts w:ascii="Liberation Serif" w:hAnsi="Liberation Serif" w:cs="Liberation Serif"/>
          <w:b/>
          <w:bCs/>
          <w:iCs/>
          <w:color w:val="215868" w:themeColor="accent5" w:themeShade="80"/>
          <w:sz w:val="18"/>
          <w:szCs w:val="18"/>
        </w:rPr>
        <w:t xml:space="preserve">по фактическим затратам, </w:t>
      </w:r>
      <w:r>
        <w:rPr>
          <w:rFonts w:ascii="Liberation Serif" w:hAnsi="Liberation Serif" w:cs="Liberation Serif"/>
          <w:b/>
          <w:bCs/>
          <w:iCs/>
          <w:color w:val="215868" w:themeColor="accent5" w:themeShade="80"/>
          <w:sz w:val="18"/>
          <w:szCs w:val="18"/>
        </w:rPr>
        <w:t xml:space="preserve">но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>
        <w:rPr>
          <w:rFonts w:ascii="Liberation Serif" w:hAnsi="Liberation Serif" w:cs="Liberation Serif"/>
          <w:b/>
          <w:bCs/>
          <w:color w:val="215868" w:themeColor="accent5" w:themeShade="80"/>
          <w:sz w:val="18"/>
          <w:szCs w:val="18"/>
          <w:u w:val="none"/>
        </w:rPr>
        <w:t xml:space="preserve">не может превышать </w:t>
      </w:r>
      <w:r>
        <w:rPr>
          <w:rFonts w:ascii="Liberation Serif" w:hAnsi="Liberation Serif" w:cs="Liberation Serif"/>
          <w:b/>
          <w:bCs/>
          <w:color w:val="215868" w:themeColor="accent5" w:themeShade="80"/>
          <w:sz w:val="18"/>
          <w:szCs w:val="18"/>
          <w:u w:val="single"/>
        </w:rPr>
        <w:t xml:space="preserve">50 000 </w:t>
      </w:r>
      <w:r>
        <w:rPr>
          <w:rFonts w:ascii="Liberation Serif" w:hAnsi="Liberation Serif" w:cs="Liberation Serif"/>
          <w:b/>
          <w:bCs/>
          <w:color w:val="215868" w:themeColor="accent5" w:themeShade="80"/>
          <w:sz w:val="18"/>
          <w:szCs w:val="18"/>
          <w:u w:val="none"/>
        </w:rPr>
        <w:t xml:space="preserve">(пятьдесят тысяч) рублей</w:t>
      </w:r>
      <w:r>
        <w:rPr>
          <w:rFonts w:ascii="Liberation Serif" w:hAnsi="Liberation Serif" w:cs="Liberation Serif"/>
          <w:b/>
          <w:bCs/>
          <w:color w:val="215868" w:themeColor="accent5" w:themeShade="80"/>
          <w:sz w:val="18"/>
          <w:szCs w:val="18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/>
          <w:bCs/>
          <w:color w:val="205967" w:themeColor="accent5" w:themeShade="80"/>
          <w:sz w:val="18"/>
          <w:szCs w:val="18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Liberation Serif" w:hAnsi="Liberation Serif" w:cs="Liberation Serif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46"/>
          <w:rFonts w:ascii="Liberation Serif" w:hAnsi="Liberation Serif" w:eastAsia="Arial Unicode MS" w:cs="Liberation Serif"/>
          <w:sz w:val="18"/>
          <w:szCs w:val="18"/>
        </w:rPr>
        <w:t xml:space="preserve">Для возмещения расходов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 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на получение первого высшего образования</w:t>
      </w:r>
      <w:r>
        <w:rPr>
          <w:rStyle w:val="846"/>
          <w:rFonts w:ascii="Liberation Serif" w:hAnsi="Liberation Serif" w:eastAsia="Arial Unicode MS" w:cs="Liberation Serif"/>
          <w:sz w:val="18"/>
          <w:szCs w:val="18"/>
        </w:rPr>
        <w:t xml:space="preserve"> (по заочной форме обучения)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 студент</w:t>
      </w:r>
      <w:r>
        <w:rPr>
          <w:rStyle w:val="846"/>
          <w:rFonts w:ascii="Liberation Serif" w:hAnsi="Liberation Serif" w:eastAsia="Arial Unicode MS" w:cs="Liberation Serif"/>
          <w:sz w:val="18"/>
          <w:szCs w:val="18"/>
        </w:rPr>
        <w:t xml:space="preserve"> </w:t>
      </w:r>
      <w:r>
        <w:rPr>
          <w:rStyle w:val="846"/>
          <w:rFonts w:ascii="Liberation Serif" w:hAnsi="Liberation Serif" w:eastAsia="Arial Unicode MS" w:cs="Liberation Serif"/>
          <w:sz w:val="18"/>
          <w:szCs w:val="18"/>
          <w:u w:val="single"/>
        </w:rPr>
        <w:t xml:space="preserve">в течение 30 </w:t>
      </w:r>
      <w:r>
        <w:rPr>
          <w:rStyle w:val="846"/>
          <w:rFonts w:ascii="Liberation Serif" w:hAnsi="Liberation Serif" w:eastAsia="Arial Unicode MS" w:cs="Liberation Serif"/>
          <w:i/>
          <w:sz w:val="18"/>
          <w:szCs w:val="18"/>
          <w:u w:val="single"/>
        </w:rPr>
        <w:t xml:space="preserve">календарных</w:t>
      </w:r>
      <w:r>
        <w:rPr>
          <w:rStyle w:val="846"/>
          <w:rFonts w:ascii="Liberation Serif" w:hAnsi="Liberation Serif" w:eastAsia="Arial Unicode MS" w:cs="Liberation Serif"/>
          <w:sz w:val="18"/>
          <w:szCs w:val="18"/>
          <w:u w:val="single"/>
        </w:rPr>
        <w:t xml:space="preserve"> дней со дня прохождения  аттестации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 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направляет в орган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 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ме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стного самоуправления (далее – ОМСУ) по месту проживания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почтовым отправл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ением (с описью вложения и уведомлением о доставке) </w:t>
      </w:r>
      <w:r>
        <w:rPr>
          <w:rFonts w:ascii="Liberation Serif" w:hAnsi="Liberation Serif" w:eastAsia="Times New Roman" w:cs="Liberation Serif"/>
          <w:b/>
          <w:bCs/>
          <w:color w:val="000000"/>
          <w:sz w:val="18"/>
          <w:szCs w:val="18"/>
        </w:rPr>
        <w:t xml:space="preserve">либо через Единый портал («Госуслуги»)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или многофункциональный центр заявление и необходимые документы.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color w:val="000000"/>
          <w:sz w:val="18"/>
          <w:szCs w:val="18"/>
          <w:highlight w:val="none"/>
        </w:rPr>
      </w:r>
    </w:p>
    <w:p>
      <w:pPr>
        <w:jc w:val="both"/>
        <w:rPr>
          <w:rStyle w:val="850"/>
          <w:rFonts w:ascii="Liberation Serif" w:hAnsi="Liberation Serif" w:cs="Liberation Serif"/>
          <w:b/>
          <w:color w:val="0070c0"/>
          <w:sz w:val="18"/>
          <w:szCs w:val="18"/>
        </w:rPr>
      </w:pPr>
      <w:r>
        <w:rPr>
          <w:rStyle w:val="850"/>
          <w:rFonts w:ascii="Liberation Serif" w:hAnsi="Liberation Serif" w:eastAsia="Arial Unicode MS" w:cs="Liberation Serif"/>
          <w:b/>
          <w:color w:val="0070c0"/>
          <w:sz w:val="18"/>
          <w:szCs w:val="18"/>
        </w:rPr>
        <w:t xml:space="preserve">             </w:t>
      </w:r>
      <w:r>
        <w:rPr>
          <w:rStyle w:val="850"/>
          <w:rFonts w:ascii="Liberation Serif" w:hAnsi="Liberation Serif" w:eastAsia="Arial Unicode MS" w:cs="Liberation Serif"/>
          <w:b/>
          <w:color w:val="215868" w:themeColor="accent5" w:themeShade="80"/>
          <w:sz w:val="18"/>
          <w:szCs w:val="18"/>
        </w:rPr>
        <w:t xml:space="preserve">ДОПОЛНИТЕЛЬНАЯ СОЦИАЛЬНАЯ</w:t>
      </w:r>
      <w:r>
        <w:rPr>
          <w:rStyle w:val="850"/>
          <w:rFonts w:ascii="Liberation Serif" w:hAnsi="Liberation Serif" w:cs="Liberation Serif"/>
          <w:b/>
          <w:color w:val="0070c0"/>
          <w:sz w:val="18"/>
          <w:szCs w:val="18"/>
        </w:rPr>
      </w:r>
      <w:r>
        <w:rPr>
          <w:rStyle w:val="850"/>
          <w:rFonts w:ascii="Liberation Serif" w:hAnsi="Liberation Serif" w:cs="Liberation Serif"/>
          <w:b/>
          <w:color w:val="0070c0"/>
          <w:sz w:val="18"/>
          <w:szCs w:val="18"/>
        </w:rPr>
      </w:r>
    </w:p>
    <w:p>
      <w:pPr>
        <w:ind w:right="20"/>
        <w:jc w:val="center"/>
        <w:spacing w:line="197" w:lineRule="exact"/>
        <w:rPr>
          <w:rStyle w:val="854"/>
          <w:rFonts w:ascii="Liberation Serif" w:hAnsi="Liberation Serif" w:cs="Liberation Serif"/>
          <w:color w:val="215868" w:themeColor="accent5" w:themeShade="80"/>
          <w:sz w:val="18"/>
          <w:szCs w:val="18"/>
        </w:rPr>
      </w:pPr>
      <w:r>
        <w:rPr>
          <w:rStyle w:val="850"/>
          <w:rFonts w:ascii="Liberation Serif" w:hAnsi="Liberation Serif" w:eastAsia="Arial Unicode MS" w:cs="Liberation Serif"/>
          <w:b/>
          <w:color w:val="215868" w:themeColor="accent5" w:themeShade="80"/>
          <w:sz w:val="18"/>
          <w:szCs w:val="18"/>
        </w:rPr>
        <w:t xml:space="preserve">СТИПЕНДИЯ, ОПЛАТ</w:t>
      </w:r>
      <w:r>
        <w:rPr>
          <w:rStyle w:val="850"/>
          <w:rFonts w:ascii="Liberation Serif" w:hAnsi="Liberation Serif" w:eastAsia="Arial Unicode MS" w:cs="Liberation Serif"/>
          <w:b/>
          <w:color w:val="215868" w:themeColor="accent5" w:themeShade="80"/>
          <w:sz w:val="18"/>
          <w:szCs w:val="18"/>
        </w:rPr>
        <w:t xml:space="preserve">А</w:t>
      </w:r>
      <w:r>
        <w:rPr>
          <w:rStyle w:val="850"/>
          <w:rFonts w:ascii="Liberation Serif" w:hAnsi="Liberation Serif" w:eastAsia="Arial Unicode MS" w:cs="Liberation Serif"/>
          <w:b/>
          <w:color w:val="215868" w:themeColor="accent5" w:themeShade="80"/>
          <w:sz w:val="18"/>
          <w:szCs w:val="18"/>
        </w:rPr>
        <w:t xml:space="preserve"> ПРОЖИВАНИЯ В ОБЩЕЖИТИИ (</w:t>
      </w:r>
      <w:r>
        <w:rPr>
          <w:rFonts w:ascii="Liberation Serif" w:hAnsi="Liberation Serif" w:cs="Liberation Serif"/>
          <w:b/>
          <w:color w:val="215868" w:themeColor="accent5" w:themeShade="80"/>
          <w:sz w:val="18"/>
          <w:szCs w:val="18"/>
        </w:rPr>
        <w:t xml:space="preserve">ВОЗМЕЩЕНИЕ РАСХОДОВ </w:t>
      </w:r>
      <w:r>
        <w:rPr>
          <w:rStyle w:val="850"/>
          <w:rFonts w:ascii="Liberation Serif" w:hAnsi="Liberation Serif" w:eastAsia="Arial Unicode MS" w:cs="Liberation Serif"/>
          <w:b/>
          <w:color w:val="215868" w:themeColor="accent5" w:themeShade="80"/>
          <w:sz w:val="18"/>
          <w:szCs w:val="18"/>
        </w:rPr>
        <w:t xml:space="preserve">ПО НАЙМУ ЖИЛОГО ПОМЕЩЕНИЯ)</w:t>
      </w:r>
      <w:r>
        <w:rPr>
          <w:rFonts w:ascii="Liberation Serif" w:hAnsi="Liberation Serif" w:cs="Liberation Serif"/>
        </w:rPr>
      </w:r>
      <w:r>
        <w:rPr>
          <w:rStyle w:val="854"/>
          <w:rFonts w:ascii="Liberation Serif" w:hAnsi="Liberation Serif" w:cs="Liberation Serif"/>
          <w:color w:val="215868" w:themeColor="accent5" w:themeShade="80"/>
          <w:sz w:val="18"/>
          <w:szCs w:val="18"/>
        </w:rPr>
      </w:r>
    </w:p>
    <w:p>
      <w:pPr>
        <w:ind w:right="20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Style w:val="854"/>
          <w:rFonts w:ascii="Liberation Serif" w:hAnsi="Liberation Serif" w:eastAsia="Arial Unicode MS" w:cs="Liberation Serif"/>
          <w:sz w:val="18"/>
          <w:szCs w:val="18"/>
        </w:rPr>
        <w:t xml:space="preserve">устанавливаются </w:t>
      </w:r>
      <w:r>
        <w:rPr>
          <w:rStyle w:val="844"/>
          <w:rFonts w:ascii="Liberation Serif" w:hAnsi="Liberation Serif" w:eastAsia="Arial Unicode MS" w:cs="Liberation Serif"/>
          <w:sz w:val="18"/>
          <w:szCs w:val="18"/>
        </w:rPr>
        <w:t xml:space="preserve">студентам, проживающим в Ямало-Ненецком автономном округе</w:t>
      </w:r>
      <w:r>
        <w:rPr>
          <w:rStyle w:val="854"/>
          <w:rFonts w:ascii="Liberation Serif" w:hAnsi="Liberation Serif" w:eastAsia="Arial Unicode MS" w:cs="Liberation Serif"/>
          <w:sz w:val="18"/>
          <w:szCs w:val="18"/>
        </w:rPr>
        <w:t xml:space="preserve">, </w:t>
      </w:r>
      <w:r>
        <w:rPr>
          <w:rStyle w:val="855"/>
          <w:rFonts w:ascii="Liberation Serif" w:hAnsi="Liberation Serif" w:eastAsia="Arial Unicode MS" w:cs="Liberation Serif"/>
          <w:sz w:val="18"/>
          <w:szCs w:val="18"/>
        </w:rPr>
        <w:t xml:space="preserve"> </w:t>
      </w:r>
      <w:r>
        <w:rPr>
          <w:rStyle w:val="855"/>
          <w:rFonts w:ascii="Liberation Serif" w:hAnsi="Liberation Serif" w:eastAsia="Arial Unicode MS" w:cs="Liberation Serif"/>
          <w:sz w:val="18"/>
          <w:szCs w:val="18"/>
          <w:u w:val="single"/>
        </w:rPr>
        <w:t xml:space="preserve">при одновременном соблюдении следующих условий</w:t>
      </w:r>
      <w:r>
        <w:rPr>
          <w:rStyle w:val="855"/>
          <w:rFonts w:ascii="Liberation Serif" w:hAnsi="Liberation Serif" w:eastAsia="Arial Unicode MS" w:cs="Liberation Serif"/>
          <w:sz w:val="18"/>
          <w:szCs w:val="18"/>
        </w:rPr>
        <w:t xml:space="preserve">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</w:rPr>
        <w:t xml:space="preserve">*</w:t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обучение в образовательной организации высшего образования по имеющим государственную аккредитацию программам в образовательных организациях высшего образования</w:t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 РФ</w:t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</w:rPr>
        <w:t xml:space="preserve">по очной форме обучения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,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  <w:u w:val="single"/>
        </w:rPr>
        <w:t xml:space="preserve">либо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прекращение образовательных отношений с указанной образовательной организацией в связи с отчислением по причине получения образования (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  <w:u w:val="single"/>
        </w:rPr>
        <w:t xml:space="preserve">завершение обучения по очной форме обучения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).</w:t>
      </w:r>
      <w:r>
        <w:rPr>
          <w:rFonts w:ascii="Liberation Serif" w:hAnsi="Liberation Serif" w:cs="Liberation Serif"/>
          <w:sz w:val="18"/>
          <w:szCs w:val="18"/>
        </w:rPr>
      </w:r>
    </w:p>
    <w:p>
      <w:pPr>
        <w:jc w:val="both"/>
        <w:rPr>
          <w:rFonts w:ascii="Liberation Serif" w:hAnsi="Liberation Serif" w:cs="Liberation Serif"/>
          <w:color w:val="auto"/>
          <w:sz w:val="18"/>
          <w:szCs w:val="18"/>
          <w:highlight w:val="none"/>
        </w:rPr>
      </w:pPr>
      <w:r>
        <w:rPr>
          <w:rFonts w:ascii="Liberation Serif" w:hAnsi="Liberation Serif" w:cs="Liberation Serif"/>
          <w:color w:val="auto"/>
          <w:sz w:val="18"/>
          <w:szCs w:val="18"/>
        </w:rPr>
        <w:t xml:space="preserve">*</w:t>
      </w:r>
      <w:r>
        <w:rPr>
          <w:rFonts w:ascii="Liberation Serif" w:hAnsi="Liberation Serif" w:cs="Liberation Serif" w:eastAsiaTheme="minorHAnsi"/>
          <w:bCs/>
          <w:color w:val="auto"/>
          <w:sz w:val="18"/>
          <w:szCs w:val="18"/>
          <w:lang w:eastAsia="en-US"/>
        </w:rPr>
        <w:t xml:space="preserve">студент или родители студента либо один из родителей студента относятся к лицам из числа коренных малочисленных народов Севера (ненцы, ханты, селькупы)</w:t>
      </w:r>
      <w:r>
        <w:rPr>
          <w:rFonts w:ascii="Liberation Serif" w:hAnsi="Liberation Serif" w:cs="Liberation Serif"/>
          <w:color w:val="auto"/>
          <w:sz w:val="18"/>
          <w:szCs w:val="18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color w:val="auto"/>
          <w:sz w:val="18"/>
          <w:szCs w:val="18"/>
          <w:highlight w:val="none"/>
        </w:rPr>
      </w:r>
    </w:p>
    <w:p>
      <w:pPr>
        <w:jc w:val="both"/>
        <w:rPr>
          <w:rFonts w:ascii="Liberation Serif" w:hAnsi="Liberation Serif" w:cs="Liberation Serif"/>
          <w:sz w:val="18"/>
          <w:szCs w:val="18"/>
          <w:highlight w:val="none"/>
        </w:rPr>
      </w:pPr>
      <w:r>
        <w:rPr>
          <w:rFonts w:ascii="Liberation Serif" w:hAnsi="Liberation Serif" w:cs="Liberation Serif"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  <w:highlight w:val="none"/>
        </w:rPr>
        <w:t xml:space="preserve">*</w:t>
      </w:r>
      <w:r>
        <w:rPr>
          <w:rFonts w:ascii="Liberation Serif" w:hAnsi="Liberation Serif" w:cs="Liberation Serif"/>
          <w:sz w:val="18"/>
          <w:szCs w:val="18"/>
          <w:highlight w:val="none"/>
        </w:rPr>
        <w:t xml:space="preserve">семья студента относится к категории семей, ведущих традиционный образ жизни коренных малочисленных народов Севера (для студентов, семьи которых относятся к категории семей, ведущи</w:t>
      </w:r>
      <w:r>
        <w:rPr>
          <w:rFonts w:ascii="Liberation Serif" w:hAnsi="Liberation Serif" w:cs="Liberation Serif"/>
          <w:sz w:val="18"/>
          <w:szCs w:val="18"/>
          <w:highlight w:val="none"/>
        </w:rPr>
        <w:t xml:space="preserve">х </w:t>
      </w:r>
      <w:r>
        <w:rPr>
          <w:rFonts w:ascii="Liberation Serif" w:hAnsi="Liberation Serif" w:cs="Liberation Serif"/>
          <w:sz w:val="18"/>
          <w:szCs w:val="18"/>
          <w:highlight w:val="none"/>
        </w:rPr>
        <w:t xml:space="preserve">традиционный образ жизни коренных малочисленных  народов Севера) (далее – ТОЖ КМНС)</w:t>
      </w:r>
      <w:r>
        <w:rPr>
          <w:rFonts w:ascii="Liberation Serif" w:hAnsi="Liberation Serif" w:cs="Liberation Serif"/>
          <w:sz w:val="18"/>
          <w:szCs w:val="18"/>
          <w:highlight w:val="none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  <w:highlight w:val="none"/>
        </w:rPr>
      </w:r>
    </w:p>
    <w:p>
      <w:pPr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color w:val="auto"/>
          <w:sz w:val="18"/>
          <w:szCs w:val="18"/>
        </w:rPr>
        <w:t xml:space="preserve"> *</w:t>
      </w:r>
      <w:r>
        <w:rPr>
          <w:rFonts w:ascii="Liberation Serif" w:hAnsi="Liberation Serif" w:cs="Liberation Serif"/>
          <w:sz w:val="18"/>
          <w:szCs w:val="18"/>
        </w:rPr>
        <w:t xml:space="preserve">семья студента состоит на учете в органе социальной защиты населения в качестве малоимущей (для студентов, семьи которых являются малоимущими)</w:t>
      </w:r>
      <w:r>
        <w:rPr>
          <w:rStyle w:val="853"/>
          <w:rFonts w:ascii="Liberation Serif" w:hAnsi="Liberation Serif" w:eastAsia="Arial Unicode MS" w:cs="Liberation Serif"/>
          <w:sz w:val="18"/>
          <w:szCs w:val="18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848"/>
        <w:ind w:left="20" w:right="20" w:firstLine="0"/>
        <w:jc w:val="left"/>
        <w:spacing w:line="240" w:lineRule="auto"/>
        <w:shd w:val="clear" w:color="auto" w:fill="auto"/>
        <w:tabs>
          <w:tab w:val="left" w:pos="159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*успешная сдача студентом промежуточной </w:t>
      </w:r>
      <w:r>
        <w:rPr>
          <w:rFonts w:ascii="Liberation Serif" w:hAnsi="Liberation Serif" w:cs="Liberation Serif"/>
          <w:sz w:val="18"/>
          <w:szCs w:val="18"/>
        </w:rPr>
        <w:t xml:space="preserve">и (или) </w:t>
      </w:r>
      <w:r>
        <w:rPr>
          <w:rFonts w:ascii="Liberation Serif" w:hAnsi="Liberation Serif" w:cs="Liberation Serif"/>
          <w:sz w:val="18"/>
          <w:szCs w:val="18"/>
        </w:rPr>
        <w:t xml:space="preserve">государственной итоговой аттестации.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ind w:left="20" w:right="20"/>
        <w:jc w:val="both"/>
        <w:tabs>
          <w:tab w:val="left" w:pos="13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Style w:val="843"/>
          <w:rFonts w:ascii="Liberation Serif" w:hAnsi="Liberation Serif" w:eastAsia="Tahoma" w:cs="Liberation Serif"/>
          <w:sz w:val="18"/>
          <w:szCs w:val="18"/>
        </w:rPr>
        <w:t xml:space="preserve">    </w:t>
      </w:r>
      <w:r>
        <w:rPr>
          <w:rStyle w:val="843"/>
          <w:rFonts w:ascii="Liberation Serif" w:hAnsi="Liberation Serif" w:eastAsia="Tahoma" w:cs="Liberation Serif"/>
          <w:b/>
          <w:sz w:val="18"/>
          <w:szCs w:val="18"/>
        </w:rPr>
        <w:t xml:space="preserve">Выплата</w:t>
      </w:r>
      <w:r>
        <w:rPr>
          <w:rStyle w:val="843"/>
          <w:rFonts w:ascii="Liberation Serif" w:hAnsi="Liberation Serif" w:eastAsia="Tahoma" w:cs="Liberation Serif"/>
          <w:sz w:val="18"/>
          <w:szCs w:val="18"/>
        </w:rPr>
        <w:t xml:space="preserve"> дополнительной </w:t>
      </w:r>
      <w:r>
        <w:rPr>
          <w:rStyle w:val="843"/>
          <w:rFonts w:ascii="Liberation Serif" w:hAnsi="Liberation Serif" w:eastAsia="Tahoma" w:cs="Liberation Serif"/>
          <w:b/>
          <w:sz w:val="18"/>
          <w:szCs w:val="18"/>
        </w:rPr>
        <w:t xml:space="preserve">социальной стипендии</w:t>
      </w:r>
      <w:r>
        <w:rPr>
          <w:rStyle w:val="843"/>
          <w:rFonts w:ascii="Liberation Serif" w:hAnsi="Liberation Serif" w:eastAsia="Tahoma" w:cs="Liberation Serif"/>
          <w:sz w:val="18"/>
          <w:szCs w:val="18"/>
        </w:rPr>
        <w:t xml:space="preserve"> производится из </w:t>
      </w:r>
      <w:r>
        <w:rPr>
          <w:rStyle w:val="843"/>
          <w:rFonts w:ascii="Liberation Serif" w:hAnsi="Liberation Serif" w:eastAsia="Tahoma" w:cs="Liberation Serif"/>
          <w:b/>
          <w:sz w:val="18"/>
          <w:szCs w:val="18"/>
        </w:rPr>
        <w:t xml:space="preserve">расчета </w:t>
      </w:r>
      <w:r>
        <w:rPr>
          <w:rStyle w:val="843"/>
          <w:rFonts w:ascii="Liberation Serif" w:hAnsi="Liberation Serif" w:eastAsia="Tahoma" w:cs="Liberation Serif"/>
          <w:b/>
          <w:sz w:val="18"/>
          <w:szCs w:val="18"/>
          <w:u w:val="single"/>
        </w:rPr>
        <w:t xml:space="preserve">4500 (четыре тысячи пять</w:t>
      </w:r>
      <w:r>
        <w:rPr>
          <w:rStyle w:val="843"/>
          <w:rFonts w:ascii="Liberation Serif" w:hAnsi="Liberation Serif" w:eastAsia="Tahoma" w:cs="Liberation Serif"/>
          <w:b/>
          <w:sz w:val="18"/>
          <w:szCs w:val="18"/>
          <w:u w:val="single"/>
        </w:rPr>
        <w:t xml:space="preserve">сот) рублей в месяц</w:t>
      </w:r>
      <w:r>
        <w:rPr>
          <w:rStyle w:val="844"/>
          <w:rFonts w:ascii="Liberation Serif" w:hAnsi="Liberation Serif" w:eastAsia="Tahoma" w:cs="Liberation Serif"/>
          <w:sz w:val="18"/>
          <w:szCs w:val="18"/>
          <w:u w:val="single"/>
        </w:rPr>
        <w:t xml:space="preserve"> </w:t>
      </w:r>
      <w:r>
        <w:rPr>
          <w:rStyle w:val="844"/>
          <w:rFonts w:ascii="Liberation Serif" w:hAnsi="Liberation Serif" w:eastAsia="Arial Unicode MS" w:cs="Liberation Serif"/>
          <w:sz w:val="18"/>
          <w:szCs w:val="18"/>
          <w:u w:val="single"/>
        </w:rPr>
        <w:t xml:space="preserve">на одного человека в течение учебного</w:t>
      </w:r>
      <w:r>
        <w:rPr>
          <w:rStyle w:val="844"/>
          <w:rFonts w:ascii="Liberation Serif" w:hAnsi="Liberation Serif" w:eastAsia="Arial Unicode MS" w:cs="Liberation Serif"/>
          <w:sz w:val="18"/>
          <w:szCs w:val="18"/>
        </w:rPr>
        <w:t xml:space="preserve"> года.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jc w:val="both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  <w:t xml:space="preserve">    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u w:val="single"/>
          <w:lang w:eastAsia="en-US"/>
        </w:rPr>
        <w:t xml:space="preserve">Предельная </w:t>
      </w:r>
      <w:r>
        <w:rPr>
          <w:rFonts w:ascii="Liberation Serif" w:hAnsi="Liberation Serif" w:cs="Liberation Serif" w:eastAsiaTheme="minorHAnsi"/>
          <w:b/>
          <w:color w:val="auto"/>
          <w:sz w:val="18"/>
          <w:szCs w:val="18"/>
          <w:u w:val="single"/>
          <w:lang w:eastAsia="en-US"/>
        </w:rPr>
        <w:t xml:space="preserve">сумма</w:t>
      </w:r>
      <w:r>
        <w:rPr>
          <w:rFonts w:ascii="Liberation Serif" w:hAnsi="Liberation Serif" w:cs="Liberation Serif" w:eastAsiaTheme="minorHAnsi"/>
          <w:b/>
          <w:color w:val="auto"/>
          <w:sz w:val="18"/>
          <w:szCs w:val="18"/>
          <w:lang w:eastAsia="en-US"/>
        </w:rPr>
        <w:t xml:space="preserve"> по оплате проживания в общежитии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  <w:t xml:space="preserve"> (возмещению расходов по найму жилого помещения) 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u w:val="single"/>
          <w:lang w:eastAsia="en-US"/>
        </w:rPr>
        <w:t xml:space="preserve">за учебный год составляет </w:t>
      </w:r>
      <w:r>
        <w:rPr>
          <w:rFonts w:ascii="Liberation Serif" w:hAnsi="Liberation Serif" w:cs="Liberation Serif" w:eastAsiaTheme="minorHAnsi"/>
          <w:b/>
          <w:color w:val="auto"/>
          <w:sz w:val="18"/>
          <w:szCs w:val="18"/>
          <w:u w:val="single"/>
          <w:lang w:eastAsia="en-US"/>
        </w:rPr>
        <w:t xml:space="preserve">24 000</w:t>
      </w:r>
      <w:r>
        <w:rPr>
          <w:rFonts w:ascii="Liberation Serif" w:hAnsi="Liberation Serif" w:cs="Liberation Serif" w:eastAsiaTheme="minorHAnsi"/>
          <w:b/>
          <w:color w:val="auto"/>
          <w:sz w:val="18"/>
          <w:szCs w:val="18"/>
          <w:lang w:eastAsia="en-US"/>
        </w:rPr>
        <w:t xml:space="preserve"> (двадцать четыре тысячи) рублей на одного человека</w:t>
      </w:r>
      <w:r>
        <w:rPr>
          <w:rFonts w:ascii="Liberation Serif" w:hAnsi="Liberation Serif" w:cs="Liberation Serif" w:eastAsiaTheme="minorHAnsi"/>
          <w:b/>
          <w:color w:val="auto"/>
          <w:sz w:val="18"/>
          <w:szCs w:val="18"/>
          <w:lang w:eastAsia="en-US"/>
        </w:rPr>
        <w:t xml:space="preserve">.</w:t>
      </w:r>
      <w:r>
        <w:rPr>
          <w:rFonts w:ascii="Liberation Serif" w:hAnsi="Liberation Serif" w:cs="Liberation Serif" w:eastAsiaTheme="minorHAnsi"/>
          <w:b/>
          <w:color w:val="auto"/>
          <w:sz w:val="18"/>
          <w:szCs w:val="18"/>
          <w:lang w:eastAsia="en-US"/>
        </w:rPr>
        <w:t xml:space="preserve"> 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  <w:t xml:space="preserve">Возмещение расходов по найму жилого помещения </w:t>
      </w:r>
      <w:r>
        <w:rPr>
          <w:rFonts w:ascii="Liberation Serif" w:hAnsi="Liberation Serif" w:cs="Liberation Serif" w:eastAsiaTheme="minorHAnsi"/>
          <w:b/>
          <w:bCs/>
          <w:color w:val="auto"/>
          <w:sz w:val="18"/>
          <w:szCs w:val="18"/>
          <w:lang w:eastAsia="en-US"/>
        </w:rPr>
        <w:t xml:space="preserve">осуществляется по фактическим расходам за текущий учебный год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  <w:t xml:space="preserve">, но не выше предельной суммы.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erif" w:hAnsi="Liberation Serif" w:cs="Liberation Serif"/>
          <w:b/>
          <w:bCs/>
          <w:sz w:val="18"/>
          <w:szCs w:val="1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Theme="minorHAnsi"/>
          <w:b/>
          <w:bCs/>
          <w:color w:val="auto"/>
          <w:sz w:val="18"/>
          <w:szCs w:val="18"/>
          <w:u w:val="single"/>
          <w:lang w:eastAsia="en-US"/>
        </w:rPr>
        <w:t xml:space="preserve">Заявления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u w:val="single"/>
          <w:lang w:eastAsia="en-US"/>
        </w:rPr>
        <w:t xml:space="preserve"> и документы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  <w:t xml:space="preserve">, направляются 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  <w:t xml:space="preserve">студентом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highlight w:val="none"/>
          <w:lang w:eastAsia="en-US"/>
        </w:rPr>
        <w:t xml:space="preserve"> 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в ОМСУ</w:t>
      </w:r>
      <w:r>
        <w:rPr>
          <w:rStyle w:val="847"/>
          <w:rFonts w:ascii="Liberation Serif" w:hAnsi="Liberation Serif" w:eastAsia="Arial Unicode MS" w:cs="Liberation Serif"/>
          <w:sz w:val="18"/>
          <w:szCs w:val="18"/>
        </w:rPr>
        <w:t xml:space="preserve"> по месту проживания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почтовым отправл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ением (с описью вложения и уведомлением о доставке) либо </w:t>
      </w:r>
      <w:r>
        <w:rPr>
          <w:rFonts w:ascii="Liberation Serif" w:hAnsi="Liberation Serif" w:eastAsia="Times New Roman" w:cs="Liberation Serif"/>
          <w:b/>
          <w:bCs/>
          <w:color w:val="000000"/>
          <w:sz w:val="18"/>
          <w:szCs w:val="18"/>
        </w:rPr>
        <w:t xml:space="preserve">через Единый портал («Госуслуги»)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 или многофункциональный центр</w:t>
      </w: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  <w:t xml:space="preserve"> </w:t>
      </w:r>
      <w:r>
        <w:rPr>
          <w:rFonts w:ascii="Liberation Serif" w:hAnsi="Liberation Serif" w:eastAsia="Times New Roman" w:cs="Liberation Serif"/>
          <w:b/>
          <w:bCs/>
          <w:color w:val="000000"/>
          <w:sz w:val="18"/>
          <w:szCs w:val="18"/>
          <w:u w:val="single"/>
        </w:rPr>
        <w:t xml:space="preserve">в течение 30 календарных дней со дня успешной сдачи промежуточной и (или) государственной итоговой аттестации.</w:t>
      </w:r>
      <w:r>
        <w:rPr>
          <w:rFonts w:ascii="Liberation Serif" w:hAnsi="Liberation Serif" w:cs="Liberation Serif"/>
          <w:sz w:val="18"/>
          <w:szCs w:val="18"/>
        </w:rPr>
        <w:t xml:space="preserve"> В</w:t>
      </w:r>
      <w:r>
        <w:rPr>
          <w:rFonts w:ascii="Liberation Serif" w:hAnsi="Liberation Serif" w:cs="Liberation Serif"/>
          <w:sz w:val="18"/>
          <w:szCs w:val="18"/>
        </w:rPr>
        <w:t xml:space="preserve"> случае направления документов посредством</w:t>
      </w:r>
      <w:r>
        <w:rPr>
          <w:rStyle w:val="846"/>
          <w:rFonts w:ascii="Liberation Serif" w:hAnsi="Liberation Serif" w:eastAsia="Arial Unicode MS" w:cs="Liberation Serif"/>
          <w:sz w:val="18"/>
          <w:szCs w:val="18"/>
        </w:rPr>
        <w:t xml:space="preserve"> </w:t>
      </w:r>
      <w:r>
        <w:rPr>
          <w:rStyle w:val="846"/>
          <w:rFonts w:ascii="Liberation Serif" w:hAnsi="Liberation Serif" w:eastAsia="Arial Unicode MS" w:cs="Liberation Serif"/>
          <w:sz w:val="18"/>
          <w:szCs w:val="18"/>
        </w:rPr>
        <w:t xml:space="preserve">почтовой связи</w:t>
      </w:r>
      <w:r>
        <w:rPr>
          <w:rStyle w:val="846"/>
          <w:rFonts w:ascii="Liberation Serif" w:hAnsi="Liberation Serif" w:eastAsia="Arial Unicode MS" w:cs="Liberation Serif"/>
          <w:sz w:val="18"/>
          <w:szCs w:val="18"/>
        </w:rPr>
        <w:t xml:space="preserve"> 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подлинники документов не направляются. Установление личности, свидетельствование подлинности подписи студента на заявлении, удостоверение верности копий приложенных документов осуществляются в порядке, предусмотренном законодательством Российской Федерации</w:t>
      </w:r>
      <w:r>
        <w:rPr>
          <w:rFonts w:ascii="Liberation Serif" w:hAnsi="Liberation Serif" w:eastAsia="Times New Roman" w:cs="Liberation Serif"/>
          <w:color w:val="000000"/>
          <w:sz w:val="18"/>
          <w:szCs w:val="18"/>
        </w:rPr>
        <w:t xml:space="preserve">.</w:t>
      </w:r>
      <w:r>
        <w:rPr>
          <w:rFonts w:ascii="Liberation Serif" w:hAnsi="Liberation Serif" w:cs="Liberation Serif"/>
          <w:b/>
          <w:bCs/>
          <w:color w:val="0070c0"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color w:val="0070c0"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sz w:val="18"/>
          <w:szCs w:val="18"/>
          <w:u w:val="single"/>
        </w:rPr>
      </w:r>
    </w:p>
    <w:p>
      <w:pPr>
        <w:jc w:val="both"/>
        <w:rPr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</w:rPr>
      </w:pPr>
      <w:r>
        <w:rPr>
          <w:rFonts w:ascii="Liberation Serif" w:hAnsi="Liberation Serif" w:cs="Liberation Serif"/>
          <w:b/>
          <w:color w:val="215868" w:themeColor="accent5" w:themeShade="80"/>
          <w:sz w:val="20"/>
          <w:szCs w:val="20"/>
        </w:rPr>
        <w:t xml:space="preserve">              </w:t>
      </w:r>
      <w:r>
        <w:rPr>
          <w:rFonts w:ascii="Liberation Serif" w:hAnsi="Liberation Serif" w:cs="Liberation Serif"/>
          <w:b/>
          <w:color w:val="215868" w:themeColor="accent5" w:themeShade="80"/>
          <w:sz w:val="20"/>
          <w:szCs w:val="20"/>
        </w:rPr>
        <w:t xml:space="preserve"> </w:t>
      </w:r>
      <w:r>
        <w:rPr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</w:rPr>
      </w:r>
    </w:p>
    <w:p>
      <w:pPr>
        <w:jc w:val="both"/>
        <w:rPr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</w:rPr>
      </w:pPr>
      <w:r>
        <w:rPr>
          <w:rFonts w:ascii="Liberation Serif" w:hAnsi="Liberation Serif" w:cs="Liberation Serif"/>
          <w:b/>
          <w:color w:val="215868" w:themeColor="accent5" w:themeShade="80"/>
          <w:sz w:val="20"/>
          <w:szCs w:val="20"/>
        </w:rPr>
        <w:t xml:space="preserve">                     </w:t>
      </w:r>
      <w:r>
        <w:rPr>
          <w:rFonts w:ascii="Liberation Serif" w:hAnsi="Liberation Serif" w:cs="Liberation Serif"/>
          <w:b/>
          <w:color w:val="215868" w:themeColor="accent5" w:themeShade="80"/>
          <w:sz w:val="20"/>
          <w:szCs w:val="20"/>
        </w:rPr>
        <w:t xml:space="preserve">ПЕРЕЧЕНЬ ДОКУМЕНТОВ</w:t>
      </w:r>
      <w:r>
        <w:rPr>
          <w:rFonts w:ascii="Liberation Serif" w:hAnsi="Liberation Serif" w:cs="Liberation Serif"/>
          <w:b/>
          <w:bCs/>
          <w:color w:val="205967" w:themeColor="accent5" w:themeShade="80"/>
          <w:sz w:val="20"/>
          <w:szCs w:val="20"/>
        </w:rPr>
      </w:r>
      <w:r/>
    </w:p>
    <w:tbl>
      <w:tblPr>
        <w:tblStyle w:val="880"/>
        <w:tblW w:w="5110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2801"/>
        <w:gridCol w:w="817"/>
        <w:gridCol w:w="675"/>
        <w:gridCol w:w="817"/>
      </w:tblGrid>
      <w:tr>
        <w:tblPrEx/>
        <w:trPr>
          <w:trHeight w:val="406"/>
        </w:trPr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  <w:t xml:space="preserve">    </w:t>
            </w: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Наименование документа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bCs/>
                <w:iCs/>
                <w:color w:val="auto"/>
                <w:sz w:val="16"/>
                <w:szCs w:val="16"/>
              </w:rPr>
              <w:t xml:space="preserve">Возмещение расходов на получение первого высшего образования (по заочной форме обучения)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Style w:val="843"/>
                <w:rFonts w:ascii="Liberation Serif" w:hAnsi="Liberation Serif" w:eastAsia="Tahoma" w:cs="Liberation Serif"/>
                <w:b/>
                <w:sz w:val="16"/>
                <w:szCs w:val="16"/>
              </w:rPr>
              <w:t xml:space="preserve">Дополнительная социальная стипендия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Оплата проживания в общежитии (возмещение расходов по найму жилого помещения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222"/>
        </w:trPr>
        <w:tc>
          <w:tcPr>
            <w:gridSpan w:val="4"/>
            <w:tcW w:w="5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Документы , которые направляются заявителем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r>
          </w:p>
        </w:tc>
      </w:tr>
      <w:tr>
        <w:tblPrEx/>
        <w:trPr>
          <w:trHeight w:val="222"/>
        </w:trPr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highlight w:val="none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Заявление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highlight w:val="none"/>
                <w:lang w:eastAsia="en-US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highlight w:val="none"/>
                <w:lang w:eastAsia="en-US"/>
              </w:rPr>
            </w:r>
          </w:p>
        </w:tc>
      </w:tr>
      <w:tr>
        <w:tblPrEx/>
        <w:trPr>
          <w:trHeight w:val="222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Копия паспорта гражданина РФ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r>
          </w:p>
          <w:p>
            <w:pPr>
              <w:jc w:val="left"/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highlight w:val="none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(страницы с реквизитами, фото и регистрацией)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highlight w:val="none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highlight w:val="none"/>
                <w:lang w:eastAsia="en-US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222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28" w:lineRule="auto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Документ (сведения) об оплате за обучение за предыдущий семестр или за текущий учебный год (оплата за обучение студента может производиться иным лицом)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auto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color w:val="auto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auto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color w:val="auto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color w:val="auto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Cs/>
                <w:color w:val="auto"/>
              </w:rPr>
            </w:r>
          </w:p>
        </w:tc>
      </w:tr>
      <w:tr>
        <w:tblPrEx/>
        <w:trPr>
          <w:trHeight w:val="222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Документы, подтверждающие оплату за проживание в общежитии (чеки, квитанции)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222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Договор найма жилого помещения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222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Документы, подтверждающие оплату найма жилого помещения в текущем учебном году (квитанция об оплате найма жилого помещения, чеки)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bCs/>
                <w:color w:val="auto"/>
                <w:sz w:val="16"/>
                <w:szCs w:val="16"/>
                <w:lang w:eastAsia="en-US"/>
              </w:rPr>
              <w:t xml:space="preserve">Документы, которые запрашивает ОМСУ (заявитель вправе представить по собственной инициативе)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bCs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-документ (сведения), подтверждающий подлинность документа, удостоверяющего личность (паспорта гражданина РФ)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-документ (сведения), устанавливающий (подтверждающий) в соответствии с законодательством РФ место жительства на территории автономного округа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-документ (сведения) о страховом номере индивидуального лицевого счета (СНИЛС),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 документ (сведения) о постановке на учет в налоговом органе (ИНН)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38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-документ (сведен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ия), подтверждающий внесение сведений о студе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нте либо одном из родителей студента в список лиц, относящихся к коренным малочисленным народам РФ (ФАДН России), -д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окумент (сведения) из Единого государственного реестра загс, подтверждающий отнесение студента, одного из родителей студента к лицам из числа коренных малочисленных народов Севера (свидетельство о рождении с указанием национ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альности родителей, свидетельство о заключении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брака, свидетельство о расторжении брака)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При отсутствии указанных сведений - судебное решение.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документ (сведения) из образовательной организации, подтверждающий обучение (заочное или очное), отсутствие академической задолженности и прохождение аттестации студента, с указанием срока экзаменационной сессии за подписью уполномоченного должностного лица образовательной ор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ганизации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-документ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-основание, 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подтверждающий изменение ФИО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 (при  необходимости)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gridSpan w:val="4"/>
            <w:tcW w:w="511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180" w:lineRule="atLeast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-документ (сведения), подтверждающий отсутствие (наличие) высшего образования у студента, представленный Федеральной службой по надзору в сфере образования и науки. (для возмещения расходов по заочной форме)</w:t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</w:tr>
      <w:tr>
        <w:tblPrEx/>
        <w:trPr>
          <w:trHeight w:val="541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-документ (сведения) о регистрации права на недвижимое имущество наймодателя ( в случае найма)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-документ  (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сведения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)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 о трудовой деятельности</w:t>
            </w: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 в соответствии с ТК РФ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r>
          </w:p>
        </w:tc>
      </w:tr>
      <w:tr>
        <w:tblPrEx/>
        <w:trPr>
          <w:trHeight w:val="406"/>
        </w:trPr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erif" w:hAnsi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-справка о постановке семьи студента на учет в органе социальной защиты населения в качестве малоимущей, или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-сведения о ведении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</w:rPr>
              <w:t xml:space="preserve">семьей студента ТОЖ КМНС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b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b/>
                <w:color w:val="auto"/>
                <w:sz w:val="16"/>
                <w:szCs w:val="16"/>
              </w:rPr>
            </w:r>
          </w:p>
        </w:tc>
        <w:tc>
          <w:tcPr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pPr>
            <w:r>
              <w:rPr>
                <w:rFonts w:ascii="Liberation Serif" w:hAnsi="Liberation Serif" w:cs="Liberation Serif" w:eastAsiaTheme="minorHAnsi"/>
                <w:color w:val="auto"/>
                <w:sz w:val="16"/>
                <w:szCs w:val="16"/>
                <w:lang w:eastAsia="en-US"/>
              </w:rPr>
              <w:t xml:space="preserve">+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  <w:color w:val="auto"/>
                <w:sz w:val="16"/>
                <w:szCs w:val="16"/>
              </w:rPr>
            </w:r>
          </w:p>
        </w:tc>
      </w:tr>
    </w:tbl>
    <w:p>
      <w:pPr>
        <w:jc w:val="both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cs="Liberation Serif" w:eastAsiaTheme="minorHAnsi"/>
          <w:color w:val="auto"/>
          <w:sz w:val="18"/>
          <w:szCs w:val="18"/>
          <w:lang w:eastAsia="en-US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sectPr>
      <w:footnotePr/>
      <w:endnotePr/>
      <w:type w:val="nextPage"/>
      <w:pgSz w:w="16838" w:h="11906" w:orient="landscape"/>
      <w:pgMar w:top="454" w:right="510" w:bottom="454" w:left="510" w:header="709" w:footer="709" w:gutter="0"/>
      <w:cols w:num="3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color w:val="000000"/>
        <w:spacing w:val="0"/>
        <w:position w:val="0"/>
        <w:sz w:val="15"/>
        <w:szCs w:val="15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*"/>
      <w:lvlJc w:val="left"/>
      <w:pPr/>
      <w:rPr>
        <w:rFonts w:ascii="Times New Roman" w:hAnsi="Times New Roman" w:eastAsia="Times New Roman" w:cs="Times New Roman"/>
        <w:color w:val="000000"/>
        <w:spacing w:val="0"/>
        <w:position w:val="0"/>
        <w:sz w:val="19"/>
        <w:szCs w:val="19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1770" w:hanging="360"/>
      </w:pPr>
      <w:rPr>
        <w:rFonts w:hint="default" w:ascii="Symbol" w:hAnsi="Symbol" w:cs="PT Astra Serif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5"/>
    <w:next w:val="835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37"/>
    <w:link w:val="661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7"/>
    <w:link w:val="836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5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7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7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paragraph" w:styleId="836">
    <w:name w:val="Heading 2"/>
    <w:basedOn w:val="835"/>
    <w:next w:val="835"/>
    <w:link w:val="879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Основной текст (4)_"/>
    <w:basedOn w:val="837"/>
    <w:rPr>
      <w:rFonts w:ascii="Times New Roman" w:hAnsi="Times New Roman" w:eastAsia="Times New Roman" w:cs="Times New Roman"/>
      <w:spacing w:val="0"/>
      <w:sz w:val="17"/>
      <w:szCs w:val="17"/>
    </w:rPr>
  </w:style>
  <w:style w:type="character" w:styleId="841" w:customStyle="1">
    <w:name w:val="Основной текст (6)_"/>
    <w:basedOn w:val="837"/>
    <w:rPr>
      <w:rFonts w:ascii="Times New Roman" w:hAnsi="Times New Roman" w:eastAsia="Times New Roman" w:cs="Times New Roman"/>
      <w:spacing w:val="0"/>
      <w:sz w:val="19"/>
      <w:szCs w:val="19"/>
    </w:rPr>
  </w:style>
  <w:style w:type="character" w:styleId="842" w:customStyle="1">
    <w:name w:val="Основной текст (6) + 7;5 pt"/>
    <w:basedOn w:val="841"/>
    <w:rPr>
      <w:sz w:val="15"/>
      <w:szCs w:val="15"/>
    </w:rPr>
  </w:style>
  <w:style w:type="character" w:styleId="843" w:customStyle="1">
    <w:name w:val="Основной текст (6)"/>
    <w:basedOn w:val="841"/>
  </w:style>
  <w:style w:type="character" w:styleId="844" w:customStyle="1">
    <w:name w:val="Основной текст (6) + Не полужирный"/>
    <w:basedOn w:val="841"/>
    <w:rPr>
      <w:b/>
      <w:bCs/>
    </w:rPr>
  </w:style>
  <w:style w:type="character" w:styleId="845" w:customStyle="1">
    <w:name w:val="Основной текст (9)_"/>
    <w:basedOn w:val="837"/>
    <w:link w:val="848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styleId="846" w:customStyle="1">
    <w:name w:val="Основной текст (4) + Полужирный"/>
    <w:basedOn w:val="840"/>
    <w:rPr>
      <w:b/>
      <w:bCs/>
    </w:rPr>
  </w:style>
  <w:style w:type="character" w:styleId="847" w:customStyle="1">
    <w:name w:val="Основной текст (4)"/>
    <w:basedOn w:val="840"/>
  </w:style>
  <w:style w:type="paragraph" w:styleId="848" w:customStyle="1">
    <w:name w:val="Основной текст (9)"/>
    <w:basedOn w:val="835"/>
    <w:link w:val="845"/>
    <w:pPr>
      <w:ind w:hanging="180"/>
      <w:jc w:val="both"/>
      <w:spacing w:line="235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  <w:lang w:eastAsia="en-US"/>
    </w:rPr>
  </w:style>
  <w:style w:type="character" w:styleId="849" w:customStyle="1">
    <w:name w:val="Основной текст (8)_"/>
    <w:basedOn w:val="837"/>
    <w:rPr>
      <w:rFonts w:ascii="Times New Roman" w:hAnsi="Times New Roman" w:eastAsia="Times New Roman" w:cs="Times New Roman"/>
      <w:spacing w:val="0"/>
      <w:sz w:val="15"/>
      <w:szCs w:val="15"/>
    </w:rPr>
  </w:style>
  <w:style w:type="character" w:styleId="850" w:customStyle="1">
    <w:name w:val="Основной текст (8)"/>
    <w:basedOn w:val="849"/>
  </w:style>
  <w:style w:type="character" w:styleId="851" w:customStyle="1">
    <w:name w:val="Основной текст (5)_"/>
    <w:basedOn w:val="837"/>
    <w:link w:val="852"/>
    <w:rPr>
      <w:rFonts w:ascii="Times New Roman" w:hAnsi="Times New Roman" w:eastAsia="Times New Roman" w:cs="Times New Roman"/>
      <w:sz w:val="15"/>
      <w:szCs w:val="15"/>
      <w:shd w:val="clear" w:color="auto" w:fill="ffffff"/>
    </w:rPr>
  </w:style>
  <w:style w:type="paragraph" w:styleId="852" w:customStyle="1">
    <w:name w:val="Основной текст (5)"/>
    <w:basedOn w:val="835"/>
    <w:link w:val="851"/>
    <w:pPr>
      <w:jc w:val="both"/>
      <w:spacing w:line="182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5"/>
      <w:szCs w:val="15"/>
      <w:lang w:eastAsia="en-US"/>
    </w:rPr>
  </w:style>
  <w:style w:type="character" w:styleId="853" w:customStyle="1">
    <w:name w:val="Основной текст (9) + Полужирный"/>
    <w:basedOn w:val="845"/>
    <w:rPr>
      <w:b/>
      <w:bCs/>
      <w:spacing w:val="0"/>
    </w:rPr>
  </w:style>
  <w:style w:type="character" w:styleId="854" w:customStyle="1">
    <w:name w:val="Основной текст (8) + 9;5 pt;Не полужирный"/>
    <w:basedOn w:val="849"/>
    <w:rPr>
      <w:b/>
      <w:bCs/>
      <w:sz w:val="19"/>
      <w:szCs w:val="19"/>
    </w:rPr>
  </w:style>
  <w:style w:type="character" w:styleId="855" w:customStyle="1">
    <w:name w:val="Основной текст (8) + 9;5 pt"/>
    <w:basedOn w:val="849"/>
    <w:rPr>
      <w:sz w:val="19"/>
      <w:szCs w:val="19"/>
    </w:rPr>
  </w:style>
  <w:style w:type="character" w:styleId="856" w:customStyle="1">
    <w:name w:val="Основной текст (2)_"/>
    <w:basedOn w:val="837"/>
    <w:rPr>
      <w:rFonts w:ascii="Times New Roman" w:hAnsi="Times New Roman" w:eastAsia="Times New Roman" w:cs="Times New Roman"/>
      <w:spacing w:val="0"/>
      <w:sz w:val="17"/>
      <w:szCs w:val="17"/>
    </w:rPr>
  </w:style>
  <w:style w:type="character" w:styleId="857" w:customStyle="1">
    <w:name w:val="Основной текст (2)"/>
    <w:basedOn w:val="856"/>
  </w:style>
  <w:style w:type="character" w:styleId="858" w:customStyle="1">
    <w:name w:val="Основной текст (3)_"/>
    <w:basedOn w:val="837"/>
    <w:rPr>
      <w:rFonts w:ascii="Times New Roman" w:hAnsi="Times New Roman" w:eastAsia="Times New Roman" w:cs="Times New Roman"/>
      <w:spacing w:val="0"/>
      <w:sz w:val="23"/>
      <w:szCs w:val="23"/>
    </w:rPr>
  </w:style>
  <w:style w:type="character" w:styleId="859" w:customStyle="1">
    <w:name w:val="Основной текст (3)"/>
    <w:basedOn w:val="858"/>
  </w:style>
  <w:style w:type="paragraph" w:styleId="860">
    <w:name w:val="Balloon Text"/>
    <w:basedOn w:val="835"/>
    <w:link w:val="861"/>
    <w:uiPriority w:val="99"/>
    <w:semiHidden/>
    <w:unhideWhenUsed/>
    <w:rPr>
      <w:rFonts w:ascii="Tahoma" w:hAnsi="Tahoma" w:cs="Tahoma"/>
      <w:sz w:val="16"/>
      <w:szCs w:val="16"/>
    </w:rPr>
  </w:style>
  <w:style w:type="character" w:styleId="861" w:customStyle="1">
    <w:name w:val="Текст выноски Знак"/>
    <w:basedOn w:val="837"/>
    <w:link w:val="860"/>
    <w:uiPriority w:val="99"/>
    <w:semiHidden/>
    <w:rPr>
      <w:rFonts w:ascii="Tahoma" w:hAnsi="Tahoma" w:eastAsia="Arial Unicode MS" w:cs="Tahoma"/>
      <w:color w:val="000000"/>
      <w:sz w:val="16"/>
      <w:szCs w:val="16"/>
      <w:lang w:eastAsia="ru-RU"/>
    </w:rPr>
  </w:style>
  <w:style w:type="character" w:styleId="862" w:customStyle="1">
    <w:name w:val="Основной текст_"/>
    <w:basedOn w:val="837"/>
    <w:link w:val="866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styleId="863" w:customStyle="1">
    <w:name w:val="Основной текст + 8;5 pt;Полужирный"/>
    <w:basedOn w:val="862"/>
    <w:rPr>
      <w:b/>
      <w:bCs/>
      <w:sz w:val="17"/>
      <w:szCs w:val="17"/>
    </w:rPr>
  </w:style>
  <w:style w:type="character" w:styleId="864" w:customStyle="1">
    <w:name w:val="Основной текст1"/>
    <w:basedOn w:val="862"/>
  </w:style>
  <w:style w:type="character" w:styleId="865" w:customStyle="1">
    <w:name w:val="Основной текст2"/>
    <w:basedOn w:val="862"/>
  </w:style>
  <w:style w:type="paragraph" w:styleId="866" w:customStyle="1">
    <w:name w:val="Основной текст3"/>
    <w:basedOn w:val="835"/>
    <w:link w:val="862"/>
    <w:pPr>
      <w:ind w:hanging="240"/>
      <w:spacing w:after="180" w:line="230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8"/>
      <w:szCs w:val="18"/>
      <w:lang w:eastAsia="en-US"/>
    </w:rPr>
  </w:style>
  <w:style w:type="character" w:styleId="867" w:customStyle="1">
    <w:name w:val="Заголовок №1_"/>
    <w:basedOn w:val="837"/>
    <w:rPr>
      <w:rFonts w:ascii="Tahoma" w:hAnsi="Tahoma" w:eastAsia="Tahoma" w:cs="Tahoma"/>
      <w:spacing w:val="0"/>
      <w:sz w:val="16"/>
      <w:szCs w:val="16"/>
    </w:rPr>
  </w:style>
  <w:style w:type="character" w:styleId="868" w:customStyle="1">
    <w:name w:val="Заголовок №1"/>
    <w:basedOn w:val="867"/>
  </w:style>
  <w:style w:type="character" w:styleId="869" w:customStyle="1">
    <w:name w:val="Основной текст (2) + 9 pt;Не полужирный"/>
    <w:basedOn w:val="856"/>
    <w:rPr>
      <w:b/>
      <w:bCs/>
      <w:sz w:val="18"/>
      <w:szCs w:val="18"/>
    </w:rPr>
  </w:style>
  <w:style w:type="character" w:styleId="870" w:customStyle="1">
    <w:name w:val="Подпись к картинке (2)_"/>
    <w:basedOn w:val="837"/>
    <w:rPr>
      <w:rFonts w:ascii="Times New Roman" w:hAnsi="Times New Roman" w:eastAsia="Times New Roman" w:cs="Times New Roman"/>
      <w:spacing w:val="0"/>
      <w:sz w:val="19"/>
      <w:szCs w:val="19"/>
    </w:rPr>
  </w:style>
  <w:style w:type="character" w:styleId="871" w:customStyle="1">
    <w:name w:val="Подпись к картинке (2)"/>
    <w:basedOn w:val="870"/>
  </w:style>
  <w:style w:type="character" w:styleId="872" w:customStyle="1">
    <w:name w:val="Подпись к картинке_"/>
    <w:basedOn w:val="837"/>
    <w:rPr>
      <w:rFonts w:ascii="Times New Roman" w:hAnsi="Times New Roman" w:eastAsia="Times New Roman" w:cs="Times New Roman"/>
      <w:spacing w:val="0"/>
      <w:sz w:val="15"/>
      <w:szCs w:val="15"/>
    </w:rPr>
  </w:style>
  <w:style w:type="character" w:styleId="873" w:customStyle="1">
    <w:name w:val="Подпись к картинке"/>
    <w:basedOn w:val="872"/>
  </w:style>
  <w:style w:type="character" w:styleId="874" w:customStyle="1">
    <w:name w:val="Подпись к картинке + Не полужирный"/>
    <w:basedOn w:val="872"/>
    <w:rPr>
      <w:b/>
      <w:bCs/>
    </w:rPr>
  </w:style>
  <w:style w:type="character" w:styleId="875" w:customStyle="1">
    <w:name w:val="Подпись к картинке + 9;5 pt"/>
    <w:basedOn w:val="872"/>
    <w:rPr>
      <w:sz w:val="19"/>
      <w:szCs w:val="19"/>
    </w:rPr>
  </w:style>
  <w:style w:type="character" w:styleId="876">
    <w:name w:val="Hyperlink"/>
    <w:basedOn w:val="837"/>
    <w:uiPriority w:val="99"/>
    <w:unhideWhenUsed/>
    <w:rPr>
      <w:color w:val="0000ff" w:themeColor="hyperlink"/>
      <w:u w:val="single"/>
    </w:rPr>
  </w:style>
  <w:style w:type="paragraph" w:styleId="877">
    <w:name w:val="List Paragraph"/>
    <w:basedOn w:val="835"/>
    <w:uiPriority w:val="34"/>
    <w:qFormat/>
    <w:pPr>
      <w:contextualSpacing/>
      <w:ind w:left="720"/>
    </w:pPr>
  </w:style>
  <w:style w:type="paragraph" w:styleId="878">
    <w:name w:val="Normal (Web)"/>
    <w:basedOn w:val="835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character" w:styleId="879" w:customStyle="1">
    <w:name w:val="Заголовок 2 Знак"/>
    <w:basedOn w:val="837"/>
    <w:link w:val="836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880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1" w:customStyle="1">
    <w:name w:val="Default"/>
    <w:pPr>
      <w:spacing w:after="0" w:line="240" w:lineRule="auto"/>
    </w:pPr>
    <w:rPr>
      <w:rFonts w:cs="PT Astra Serif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64875&amp;date=29.01.2024" TargetMode="External"/><Relationship Id="rId10" Type="http://schemas.openxmlformats.org/officeDocument/2006/relationships/hyperlink" Target="file:///C:/Program%20Files/R7-Office/Editors/editors/web-apps/apps/documenteditor/main/index.html?_dc=0&amp;lang=ru-RU&amp;frameEditorId=placeholder&amp;parentOrigin=file://#p7" TargetMode="External"/><Relationship Id="rId11" Type="http://schemas.openxmlformats.org/officeDocument/2006/relationships/hyperlink" Target="mailto:dtszns@slh.yanao.ru" TargetMode="External"/><Relationship Id="rId12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33304&amp;date=23.10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66</cp:revision>
  <dcterms:created xsi:type="dcterms:W3CDTF">2020-11-18T11:30:00Z</dcterms:created>
  <dcterms:modified xsi:type="dcterms:W3CDTF">2025-10-27T07:26:18Z</dcterms:modified>
</cp:coreProperties>
</file>