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E36">
      <w:pPr>
        <w:pStyle w:val="ConsPlusNormal"/>
        <w:outlineLvl w:val="0"/>
      </w:pPr>
    </w:p>
    <w:p w:rsidR="00000000" w:rsidRDefault="00DE4E36">
      <w:pPr>
        <w:pStyle w:val="ConsPlusTitle"/>
        <w:jc w:val="center"/>
        <w:outlineLvl w:val="0"/>
      </w:pPr>
      <w:r>
        <w:t>ПРАВИТЕЛЬСТВО ЯМАЛО</w:t>
      </w:r>
      <w:r>
        <w:t>-</w:t>
      </w:r>
      <w:r>
        <w:t>НЕНЕЦКОГО АВТОНОМНОГО ОКРУГА</w:t>
      </w:r>
    </w:p>
    <w:p w:rsidR="00000000" w:rsidRDefault="00DE4E36">
      <w:pPr>
        <w:pStyle w:val="ConsPlusTitle"/>
        <w:jc w:val="center"/>
      </w:pPr>
    </w:p>
    <w:p w:rsidR="00000000" w:rsidRDefault="00DE4E36">
      <w:pPr>
        <w:pStyle w:val="ConsPlusTitle"/>
        <w:jc w:val="center"/>
      </w:pPr>
      <w:r>
        <w:t>ПОСТАНОВЛЕНИЕ</w:t>
      </w:r>
    </w:p>
    <w:p w:rsidR="00000000" w:rsidRDefault="00DE4E36">
      <w:pPr>
        <w:pStyle w:val="ConsPlusTitle"/>
        <w:jc w:val="center"/>
      </w:pPr>
      <w:r>
        <w:t>от 7 сентября 2017 г. N 921</w:t>
      </w:r>
      <w:r>
        <w:t>-</w:t>
      </w:r>
      <w:r>
        <w:t>П</w:t>
      </w:r>
    </w:p>
    <w:p w:rsidR="00000000" w:rsidRDefault="00DE4E36">
      <w:pPr>
        <w:pStyle w:val="ConsPlusTitle"/>
        <w:jc w:val="center"/>
      </w:pPr>
    </w:p>
    <w:p w:rsidR="00000000" w:rsidRDefault="00DE4E36">
      <w:pPr>
        <w:pStyle w:val="ConsPlusTitle"/>
        <w:jc w:val="center"/>
      </w:pPr>
      <w:r>
        <w:t>ОБ УТВЕРЖДЕНИИ ПОЛОЖЕНИЯ О ПОРЯДКЕ ПРОВЕДЕНИЯ</w:t>
      </w:r>
    </w:p>
    <w:p w:rsidR="00000000" w:rsidRDefault="00DE4E36">
      <w:pPr>
        <w:pStyle w:val="ConsPlusTitle"/>
        <w:jc w:val="center"/>
      </w:pPr>
      <w:r>
        <w:t>УВЕДОМИТЕЛЬНОЙ РЕГИСТРАЦИИ КОЛЛЕКТИВНЫХ Д</w:t>
      </w:r>
      <w:r>
        <w:t>ОГОВОРОВ,</w:t>
      </w:r>
    </w:p>
    <w:p w:rsidR="00000000" w:rsidRDefault="00DE4E36">
      <w:pPr>
        <w:pStyle w:val="ConsPlusTitle"/>
        <w:jc w:val="center"/>
      </w:pPr>
      <w:r>
        <w:t>СОГЛАШЕНИЙ В ЯМАЛО</w:t>
      </w:r>
      <w:r>
        <w:t>-</w:t>
      </w:r>
      <w:r>
        <w:t>НЕНЕЦКОМ АВТОНОМНОМ ОКРУГЕ</w:t>
      </w:r>
    </w:p>
    <w:p w:rsidR="00000000" w:rsidRDefault="00DE4E36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4E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4E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E4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E4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ЯНАО от 04.08.2020 </w:t>
            </w:r>
            <w:hyperlink r:id="rId6" w:history="1">
              <w:r>
                <w:rPr>
                  <w:color w:val="0000FF"/>
                </w:rPr>
                <w:t>N 936-П</w:t>
              </w:r>
            </w:hyperlink>
            <w:r>
              <w:rPr>
                <w:color w:val="392C69"/>
              </w:rPr>
              <w:t>,</w:t>
            </w:r>
          </w:p>
          <w:p w:rsidR="00000000" w:rsidRDefault="00DE4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27.12.2022 </w:t>
            </w:r>
            <w:hyperlink r:id="rId7" w:history="1">
              <w:r>
                <w:rPr>
                  <w:color w:val="0000FF"/>
                </w:rPr>
                <w:t>N 1299-П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4E3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Законом</w:t>
        </w:r>
      </w:hyperlink>
      <w:r>
        <w:t xml:space="preserve"> Ямало</w:t>
      </w:r>
      <w:r>
        <w:t>-</w:t>
      </w:r>
      <w:r>
        <w:t>Ненецкого автономного округа от 22 июня 2007 года N 78</w:t>
      </w:r>
      <w:r>
        <w:t>-</w:t>
      </w:r>
      <w:r>
        <w:t>ЗАО</w:t>
      </w:r>
      <w:r>
        <w:t xml:space="preserve"> "О социальном партнерстве в сфере труда в Ямало</w:t>
      </w:r>
      <w:r>
        <w:t>-</w:t>
      </w:r>
      <w:r>
        <w:t xml:space="preserve">Ненецком автономном округе", </w:t>
      </w:r>
      <w:hyperlink r:id="rId10" w:history="1">
        <w:r>
          <w:rPr>
            <w:color w:val="0000FF"/>
          </w:rPr>
          <w:t>Законом</w:t>
        </w:r>
      </w:hyperlink>
      <w:r>
        <w:t xml:space="preserve"> Ямало</w:t>
      </w:r>
      <w:r>
        <w:t>-</w:t>
      </w:r>
      <w:r>
        <w:t xml:space="preserve">Ненецкого автономного округа от 05 октября 2007 </w:t>
      </w:r>
      <w:r>
        <w:t>года N 89</w:t>
      </w:r>
      <w:r>
        <w:t>-</w:t>
      </w:r>
      <w:r>
        <w:t>ЗАО "О наделении органов местного самоуправления отдельными государственными полномочиями Ямало</w:t>
      </w:r>
      <w:r>
        <w:t>-</w:t>
      </w:r>
      <w:r>
        <w:t>Ненецкого автономного округа в сфере трудовых отношений и управления охраной труда" Правительство Ямало</w:t>
      </w:r>
      <w:r>
        <w:t>-</w:t>
      </w:r>
      <w:r>
        <w:t>Ненецкого автономного округа постановляет: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 xml:space="preserve">1. </w:t>
      </w:r>
      <w:r>
        <w:t>Утвердить прилагаемое  о порядке проведения уведомительной регистрации коллективных договоров, соглашений в Ямало</w:t>
      </w:r>
      <w:r>
        <w:t>-</w:t>
      </w:r>
      <w:r>
        <w:t>Ненецком автономном округе.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DE4E36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Ямало</w:t>
      </w:r>
      <w:r>
        <w:t>-</w:t>
      </w:r>
      <w:r>
        <w:t>Ненецкого автономного округа от 04 мая 2007 года N 223</w:t>
      </w:r>
      <w:r>
        <w:t>-</w:t>
      </w:r>
      <w:r>
        <w:t>А "О порядке проведения уведомительной регистрации коллективных договоров и соглашений в Ямало</w:t>
      </w:r>
      <w:r>
        <w:t>-</w:t>
      </w:r>
      <w:r>
        <w:t>Ненецком автономном округе";</w:t>
      </w:r>
    </w:p>
    <w:p w:rsidR="00000000" w:rsidRDefault="00DE4E36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Ямало</w:t>
      </w:r>
      <w:r>
        <w:t>-</w:t>
      </w:r>
      <w:r>
        <w:t>Ненецкого автономного округа от 14 июня 2016 года N 528</w:t>
      </w:r>
      <w:r>
        <w:t>-</w:t>
      </w:r>
      <w:r>
        <w:t>П "О внесении изменений в Положение о порядке проведения уведомительной регистрации коллективных договоро</w:t>
      </w:r>
      <w:r>
        <w:t>в и соглашений в Ямало</w:t>
      </w:r>
      <w:r>
        <w:t>-</w:t>
      </w:r>
      <w:r>
        <w:t>Ненецком автономном округе";</w:t>
      </w:r>
    </w:p>
    <w:p w:rsidR="00000000" w:rsidRDefault="00DE4E36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Ямало</w:t>
      </w:r>
      <w:r>
        <w:t>-</w:t>
      </w:r>
      <w:r>
        <w:t>Ненецкого автономного округа от 16 сентября 2016 года N 868</w:t>
      </w:r>
      <w:r>
        <w:t>-</w:t>
      </w:r>
      <w:r>
        <w:t>П "О внесении из</w:t>
      </w:r>
      <w:r>
        <w:t>менений в Положение о порядке проведения уведомительной регистрации коллективных договоров и соглашений в Ямало</w:t>
      </w:r>
      <w:r>
        <w:t>-</w:t>
      </w:r>
      <w:r>
        <w:t>Ненецком автономном округе".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 xml:space="preserve">3. Утратил силу. </w:t>
      </w:r>
      <w:r>
        <w:t>-</w:t>
      </w:r>
      <w:r>
        <w:t xml:space="preserve">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ЯНАО от 04.08.2020 N 936</w:t>
      </w:r>
      <w:r>
        <w:t>-</w:t>
      </w:r>
      <w:r>
        <w:t>П.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right"/>
      </w:pPr>
      <w:r>
        <w:t>Губернатор</w:t>
      </w:r>
    </w:p>
    <w:p w:rsidR="00000000" w:rsidRDefault="00DE4E36">
      <w:pPr>
        <w:pStyle w:val="ConsPlusNormal"/>
        <w:jc w:val="right"/>
      </w:pPr>
      <w:r>
        <w:t>Ямало</w:t>
      </w:r>
      <w:r>
        <w:t>-</w:t>
      </w:r>
      <w:r>
        <w:t>Ненецкого автономного округа</w:t>
      </w:r>
    </w:p>
    <w:p w:rsidR="00000000" w:rsidRDefault="00DE4E36">
      <w:pPr>
        <w:pStyle w:val="ConsPlusNormal"/>
        <w:jc w:val="right"/>
      </w:pPr>
      <w:r>
        <w:t>Д.Н.КОБЫЛКИН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right"/>
        <w:outlineLvl w:val="0"/>
      </w:pPr>
      <w:r>
        <w:t>Утверждено</w:t>
      </w:r>
    </w:p>
    <w:p w:rsidR="00000000" w:rsidRDefault="00DE4E36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DE4E36">
      <w:pPr>
        <w:pStyle w:val="ConsPlusNormal"/>
        <w:jc w:val="right"/>
      </w:pPr>
      <w:r>
        <w:t>Ямало</w:t>
      </w:r>
      <w:r>
        <w:t>-</w:t>
      </w:r>
      <w:r>
        <w:t>Ненецкого автономного округа</w:t>
      </w:r>
    </w:p>
    <w:p w:rsidR="00000000" w:rsidRDefault="00DE4E36">
      <w:pPr>
        <w:pStyle w:val="ConsPlusNormal"/>
        <w:jc w:val="right"/>
      </w:pPr>
      <w:r>
        <w:t>от 7 сентября 2017 года N 921</w:t>
      </w:r>
      <w:r>
        <w:t>-</w:t>
      </w:r>
      <w:r>
        <w:t>П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Title"/>
        <w:jc w:val="center"/>
      </w:pPr>
      <w:bookmarkStart w:id="0" w:name="Par34"/>
      <w:bookmarkEnd w:id="0"/>
      <w:r>
        <w:t>ПОЛОЖЕНИЕ</w:t>
      </w:r>
    </w:p>
    <w:p w:rsidR="00000000" w:rsidRDefault="00DE4E36">
      <w:pPr>
        <w:pStyle w:val="ConsPlusTitle"/>
        <w:jc w:val="center"/>
      </w:pPr>
      <w:r>
        <w:t>О ПОРЯДКЕ ПРОВЕДЕНИЯ УВЕДОМИТЕЛЬНОЙ РЕГИСТРАЦИИ КОЛЛЕКТИВНЫХ</w:t>
      </w:r>
    </w:p>
    <w:p w:rsidR="00000000" w:rsidRDefault="00DE4E36">
      <w:pPr>
        <w:pStyle w:val="ConsPlusTitle"/>
        <w:jc w:val="center"/>
      </w:pPr>
      <w:r>
        <w:t>ДОГОВОРОВ, СОГЛАШЕНИЙ В ЯМАЛО</w:t>
      </w:r>
      <w:r>
        <w:t>-</w:t>
      </w:r>
      <w:r>
        <w:t>НЕНЕЦКОМ АВТОНОМНОМ ОКРУГЕ</w:t>
      </w:r>
    </w:p>
    <w:p w:rsidR="00000000" w:rsidRDefault="00DE4E36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4E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4E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E4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E4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ЯНАО от 04.08.2020 </w:t>
            </w:r>
            <w:hyperlink r:id="rId15" w:history="1">
              <w:r>
                <w:rPr>
                  <w:color w:val="0000FF"/>
                </w:rPr>
                <w:t>N 936-П</w:t>
              </w:r>
            </w:hyperlink>
            <w:r>
              <w:rPr>
                <w:color w:val="392C69"/>
              </w:rPr>
              <w:t>,</w:t>
            </w:r>
          </w:p>
          <w:p w:rsidR="00000000" w:rsidRDefault="00DE4E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27.12.2022 </w:t>
            </w:r>
            <w:hyperlink r:id="rId16" w:history="1">
              <w:r>
                <w:rPr>
                  <w:color w:val="0000FF"/>
                </w:rPr>
                <w:t>N 1299-П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E4E3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E4E36">
      <w:pPr>
        <w:pStyle w:val="ConsPlusNormal"/>
        <w:jc w:val="center"/>
      </w:pPr>
    </w:p>
    <w:p w:rsidR="00000000" w:rsidRDefault="00DE4E36">
      <w:pPr>
        <w:pStyle w:val="ConsPlusTitle"/>
        <w:jc w:val="center"/>
        <w:outlineLvl w:val="1"/>
      </w:pPr>
      <w:r>
        <w:t>I. Общие положения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  <w:r>
        <w:t>1.1. Н</w:t>
      </w:r>
      <w:r>
        <w:t xml:space="preserve">астоящее Положение разработано в соответствии со </w:t>
      </w:r>
      <w:hyperlink r:id="rId17" w:history="1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Федерации, </w:t>
      </w:r>
      <w:hyperlink r:id="rId18" w:history="1">
        <w:r>
          <w:rPr>
            <w:color w:val="0000FF"/>
          </w:rPr>
          <w:t>статьей 14</w:t>
        </w:r>
      </w:hyperlink>
      <w:r>
        <w:t xml:space="preserve"> Закона Ямало</w:t>
      </w:r>
      <w:r>
        <w:t>-</w:t>
      </w:r>
      <w:r>
        <w:t>Ненецкого автономного округа от 22 июня 2007 года N 78</w:t>
      </w:r>
      <w:r>
        <w:t>-</w:t>
      </w:r>
      <w:r>
        <w:t>ЗАО "О социальном партнерстве в сфере труда в Ямало</w:t>
      </w:r>
      <w:r>
        <w:t>-</w:t>
      </w:r>
      <w:r>
        <w:t xml:space="preserve">Ненецком автономном округе", </w:t>
      </w:r>
      <w:hyperlink r:id="rId19" w:history="1">
        <w:r>
          <w:rPr>
            <w:color w:val="0000FF"/>
          </w:rPr>
          <w:t>Законом</w:t>
        </w:r>
      </w:hyperlink>
      <w:r>
        <w:t xml:space="preserve"> Ямало</w:t>
      </w:r>
      <w:r>
        <w:t>-</w:t>
      </w:r>
      <w:r>
        <w:t>Ненецкого автономного округа от 05 октября 2007 года N 89</w:t>
      </w:r>
      <w:r>
        <w:t>-</w:t>
      </w:r>
      <w:r>
        <w:t>ЗАО "О наделении органов местного самоуправления отдельными государственными полномочиями Ям</w:t>
      </w:r>
      <w:r>
        <w:t>ало</w:t>
      </w:r>
      <w:r>
        <w:t>-</w:t>
      </w:r>
      <w:r>
        <w:t>Ненецкого автономного округа в сфере трудовых отношений и управления охраной труда" и определяет порядок проведения уведомительной регистрации коллективных договоров, региональных и территориальных соглашений в Ямало</w:t>
      </w:r>
      <w:r>
        <w:t>-</w:t>
      </w:r>
      <w:r>
        <w:t xml:space="preserve">Ненецком автономном округе (далее </w:t>
      </w:r>
      <w:r>
        <w:t>-</w:t>
      </w:r>
      <w:r>
        <w:t xml:space="preserve"> коллективный договор, соглашение, автономный округ).</w:t>
      </w:r>
    </w:p>
    <w:p w:rsidR="00000000" w:rsidRDefault="00DE4E36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>1.2. Уведомительная регистрация коллективных договоров, соглашений осуществляется департаментом экономики автономного округа, органами местного самоуправления муниципальных и городских округов</w:t>
      </w:r>
      <w:r>
        <w:t xml:space="preserve"> в автономном округе, наделенными отдельными государственными полномочиями автономного округа в сфере трудовых отношений и управления охраной труда.</w:t>
      </w:r>
    </w:p>
    <w:p w:rsidR="00000000" w:rsidRDefault="00DE4E36">
      <w:pPr>
        <w:pStyle w:val="ConsPlusNormal"/>
        <w:jc w:val="both"/>
      </w:pPr>
      <w:r>
        <w:t xml:space="preserve">(в ред. постановлений Правительства ЯНАО от 04.08.2020 </w:t>
      </w:r>
      <w:hyperlink r:id="rId20" w:history="1">
        <w:r>
          <w:rPr>
            <w:color w:val="0000FF"/>
          </w:rPr>
          <w:t>N 936-П</w:t>
        </w:r>
      </w:hyperlink>
      <w:r>
        <w:t xml:space="preserve">, от 27.12.2022 </w:t>
      </w:r>
      <w:hyperlink r:id="rId21" w:history="1">
        <w:r>
          <w:rPr>
            <w:color w:val="0000FF"/>
          </w:rPr>
          <w:t>N 1299-П</w:t>
        </w:r>
      </w:hyperlink>
      <w:r>
        <w:t>)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Уведомительная регистрация региональных тре</w:t>
      </w:r>
      <w:r>
        <w:t>хсторонних соглашений и региональных отраслевых (межотраслевых) соглашений осуществляется департаментом экономики автономного округа.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Уведомительная регистрация территориальных трехсторонних соглашений, территориальных отраслевых (межотраслевых) соглашений</w:t>
      </w:r>
      <w:r>
        <w:t xml:space="preserve">, коллективных договоров, заключаемых между работниками и работодателями у индивидуальных предпринимателей или в организациях независимо от формы собственности, осуществляющих деятельность на территории автономного округа, осуществляется органами местного </w:t>
      </w:r>
      <w:r>
        <w:t>самоуправления муниципальных и городских округов в автономном округе, наделенными отдельными государственными полномочиями автономного округа в сфере трудовых отношений и управления охраной труда, по месту регистрации индивидуального предпринимателя или ор</w:t>
      </w:r>
      <w:r>
        <w:t>ганизации, в которой заключен такой коллективный договор, соглашение.</w:t>
      </w:r>
    </w:p>
    <w:p w:rsidR="00000000" w:rsidRDefault="00DE4E36">
      <w:pPr>
        <w:pStyle w:val="ConsPlusNormal"/>
        <w:jc w:val="both"/>
      </w:pPr>
      <w:r>
        <w:t xml:space="preserve">(в ред. постановлений Правительства ЯНАО от 04.08.2020 </w:t>
      </w:r>
      <w:hyperlink r:id="rId22" w:history="1">
        <w:r>
          <w:rPr>
            <w:color w:val="0000FF"/>
          </w:rPr>
          <w:t>N 936-П</w:t>
        </w:r>
      </w:hyperlink>
      <w:r>
        <w:t>, от 27.</w:t>
      </w:r>
      <w:r>
        <w:t xml:space="preserve">12.2022 </w:t>
      </w:r>
      <w:hyperlink r:id="rId23" w:history="1">
        <w:r>
          <w:rPr>
            <w:color w:val="0000FF"/>
          </w:rPr>
          <w:t>N 1299-П</w:t>
        </w:r>
      </w:hyperlink>
      <w:r>
        <w:t>)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1.3. Уведомительная регистрация осуществляется в целях получения информации о количестве и содержании заключенных коллекти</w:t>
      </w:r>
      <w:r>
        <w:t>вных договоров, соглашений.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 xml:space="preserve">При осуществлении уведомительной регистрации коллективных договоров, соглашений </w:t>
      </w:r>
      <w:r>
        <w:lastRenderedPageBreak/>
        <w:t>департамент экономики автономного округа, органы местного самоуправления муниципальных и городских округов в автономном округе, наделенные отдельным</w:t>
      </w:r>
      <w:r>
        <w:t xml:space="preserve">и государственными полномочиями автономного округа в сфере трудовых отношений и управления охраной труда (далее </w:t>
      </w:r>
      <w:r>
        <w:t>-</w:t>
      </w:r>
      <w:r>
        <w:t xml:space="preserve"> органы, осуществляющие регистрацию), выявляют условия, ухудшающие положение работников по сравнению с трудовым законодательством и иными норма</w:t>
      </w:r>
      <w:r>
        <w:t xml:space="preserve">тивными правовыми актами, содержащими нормы трудового права (далее </w:t>
      </w:r>
      <w:r>
        <w:t>-</w:t>
      </w:r>
      <w:r>
        <w:t xml:space="preserve"> условия, ухудшающие положения работников).</w:t>
      </w:r>
    </w:p>
    <w:p w:rsidR="00000000" w:rsidRDefault="00DE4E36">
      <w:pPr>
        <w:pStyle w:val="ConsPlusNormal"/>
        <w:jc w:val="both"/>
      </w:pPr>
      <w:r>
        <w:t xml:space="preserve">(в ред. постановлений Правительства ЯНАО от 04.08.2020 </w:t>
      </w:r>
      <w:hyperlink r:id="rId24" w:history="1">
        <w:r>
          <w:rPr>
            <w:color w:val="0000FF"/>
          </w:rPr>
          <w:t>N 936-П</w:t>
        </w:r>
      </w:hyperlink>
      <w:r>
        <w:t xml:space="preserve">, от 27.12.2022 </w:t>
      </w:r>
      <w:hyperlink r:id="rId25" w:history="1">
        <w:r>
          <w:rPr>
            <w:color w:val="0000FF"/>
          </w:rPr>
          <w:t>N 1299-П</w:t>
        </w:r>
      </w:hyperlink>
      <w:r>
        <w:t>)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1.4. Представители сторон социального партнерства, заключившие коллективные дого</w:t>
      </w:r>
      <w:r>
        <w:t>воры, соглашения, одновременно с направлением на уведомительную регистрацию коллективных договоров, соглашений представляют в орган, осуществляющий регистрацию, информацию в соответствии с  настоящего Положения.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Title"/>
        <w:jc w:val="center"/>
        <w:outlineLvl w:val="1"/>
      </w:pPr>
      <w:r>
        <w:t>II. Порядок проведения уведомительной регис</w:t>
      </w:r>
      <w:r>
        <w:t>трации</w:t>
      </w:r>
    </w:p>
    <w:p w:rsidR="00000000" w:rsidRDefault="00DE4E36">
      <w:pPr>
        <w:pStyle w:val="ConsPlusTitle"/>
        <w:jc w:val="center"/>
      </w:pPr>
      <w:r>
        <w:t>коллективных договоров, соглашений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rmal"/>
        <w:ind w:firstLine="540"/>
        <w:jc w:val="both"/>
      </w:pPr>
      <w:r>
        <w:t>2.1. Коллективный договор, соглашение на бумажном носителе (подлинник) с приложениями, а также изменения и дополнения к ним в течение 7 дней со дня подписания направляются работодателем (представителем работодател</w:t>
      </w:r>
      <w:r>
        <w:t>я) для осуществления уведомительной регистрации в орган, осуществляющий регистрацию, в соответствии с распределением, предусмотренным  настоящего Положения.</w:t>
      </w:r>
    </w:p>
    <w:p w:rsidR="00000000" w:rsidRDefault="00DE4E36">
      <w:pPr>
        <w:pStyle w:val="ConsPlusNormal"/>
        <w:spacing w:before="240"/>
        <w:ind w:firstLine="540"/>
        <w:jc w:val="both"/>
      </w:pPr>
      <w:bookmarkStart w:id="2" w:name="Par58"/>
      <w:bookmarkEnd w:id="2"/>
      <w:r>
        <w:t xml:space="preserve">2.2. К коллективному договору, соглашению, направленным для осуществления уведомительной </w:t>
      </w:r>
      <w:r>
        <w:t>регистрации, прилагаются: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1) сопроводительное письмо работодателя (представителя работодателя), в котором указываются: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-</w:t>
      </w:r>
      <w:r>
        <w:t xml:space="preserve"> наименование организации и почтовый адрес организации, представившей коллективный договор, соглашение;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-</w:t>
      </w:r>
      <w:r>
        <w:t xml:space="preserve"> наименование коллективного дог</w:t>
      </w:r>
      <w:r>
        <w:t>овора, соглашения с указанием сторон, его заключивших;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-</w:t>
      </w:r>
      <w:r>
        <w:t xml:space="preserve"> срок действия коллективного договора, соглашения;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-</w:t>
      </w:r>
      <w:r>
        <w:t xml:space="preserve"> дата вступления в силу коллективного договора, соглашения;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-</w:t>
      </w:r>
      <w:r>
        <w:t xml:space="preserve"> дата подписания коллективного договора, соглашения;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-</w:t>
      </w:r>
      <w:r>
        <w:t xml:space="preserve"> фамилии, имена, отчества (послед</w:t>
      </w:r>
      <w:r>
        <w:t xml:space="preserve">нее </w:t>
      </w:r>
      <w:r>
        <w:t>-</w:t>
      </w:r>
      <w:r>
        <w:t xml:space="preserve"> при наличии) представителей сторон, подписавших коллективный договор, соглашение;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-</w:t>
      </w:r>
      <w:r>
        <w:t xml:space="preserve"> дата проведения общего собрания работников, на котором утвержден проект (для коллективного договора).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В случае заключения коллективного договора иными представителями</w:t>
      </w:r>
      <w:r>
        <w:t xml:space="preserve"> работников, кроме профсоюзов, полномочия представителя работников на ведение переговоров и заключение коллективного договора от их имени подтверждаются выпиской из протокола общего собрания работников;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2) сведения о работодателе (представителях сторон, по</w:t>
      </w:r>
      <w:r>
        <w:t xml:space="preserve">дписавших коллективный договор, </w:t>
      </w:r>
      <w:r>
        <w:lastRenderedPageBreak/>
        <w:t>соглашение) по формам: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-</w:t>
      </w:r>
      <w:r>
        <w:t xml:space="preserve"> согласно  к настоящему Положению (для коллективных договоров);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-</w:t>
      </w:r>
      <w:r>
        <w:t xml:space="preserve"> согласно  к настоящему Положению (для соглашений);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3) выписка из протокола общего собрания (конференции) трудового коллектива работник</w:t>
      </w:r>
      <w:r>
        <w:t>ов (для коллективных договоров) или из протокола заседания комиссии о заключении соглашения (для соглашений), а также о внесении изменений, дополнений, продлении действия коллективного договора, соглашения.</w:t>
      </w:r>
    </w:p>
    <w:p w:rsidR="00000000" w:rsidRDefault="00DE4E36">
      <w:pPr>
        <w:pStyle w:val="ConsPlusNormal"/>
        <w:spacing w:before="240"/>
        <w:ind w:firstLine="540"/>
        <w:jc w:val="both"/>
      </w:pPr>
      <w:bookmarkStart w:id="3" w:name="Par72"/>
      <w:bookmarkEnd w:id="3"/>
      <w:r>
        <w:t>2.3. Орган, осуществляющий регистрацию,</w:t>
      </w:r>
      <w:r>
        <w:t xml:space="preserve"> проверяет содержание коллективного договора, соглашения на предмет наличия условий, ухудшающих положение работников в течение 10 рабочих дней со дня его поступления.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2.4. Регистрация коллективного договора, соглашения осуществляется в течение срока, преду</w:t>
      </w:r>
      <w:r>
        <w:t>смотренного  настоящего Положения, путем внесения информации о таком договоре, соглашении в  уведомительной регистрации коллективных договоров (дополнений и изменений) хозяйствующих субъектов (приложение N 4 к настоящему Положению),  уведомительной регистр</w:t>
      </w:r>
      <w:r>
        <w:t>ации соглашений (дополнений и изменений) (приложение N 5 к настоящему Положению).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На титульном листе экземпляра коллективного договора, соглашения, поступившего для уведомительной регистрации в орган, осуществляющий регистрацию, проставляется штамп с указа</w:t>
      </w:r>
      <w:r>
        <w:t>нием номера и даты регистрации, подпись специалиста органа, осуществляющего регистрацию. Журналы уведомительной регистрации, указанные в настоящем пункте, должны быть пронумерованы, прошнурованы и скреплены печатью.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2.5. В течение 1 рабочего дня со дня рег</w:t>
      </w:r>
      <w:r>
        <w:t>истрации коллективного договора, соглашения орган, осуществляющий регистрацию, направляет представителям сторон  о регистрации в соответствии с формой согласно приложению N 6 к настоящему Положению. Экземпляр коллективного договора, соглашения с отметкой о</w:t>
      </w:r>
      <w:r>
        <w:t xml:space="preserve"> регистрации подлежит хранению в органе, осуществляющем регистрацию, в течение срока действия коллективного договора, соглашения и одного года по истечении этого срока.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 xml:space="preserve">Уведомление направляется заказным почтовым отправлением с уведомлением о вручении либо </w:t>
      </w:r>
      <w:r>
        <w:t>иным способом, свидетельствующим о дате его получения, в том числе с применением автоматизированных информационных систем.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2.6. В случае выявления в коллективном договоре, соглашении условий, ухудшающих положение работников, орган, осуществляющий регистрац</w:t>
      </w:r>
      <w:r>
        <w:t>ию, в течение 1 рабочего дня со дня окончания проверочных мероприятий, предусмотренных  настоящего Положения, направляет  о регистрации с выявлением условий, ухудшающих положение работников, представителям сторон, подписавшим коллективный договор, соглашен</w:t>
      </w:r>
      <w:r>
        <w:t xml:space="preserve">ие по форме согласно приложению N 3 к настоящему Положению, и копию уведомления </w:t>
      </w:r>
      <w:r>
        <w:t>-</w:t>
      </w:r>
      <w:r>
        <w:t xml:space="preserve"> в Государственную инспекцию труда в автономном округе.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Уведомление направляется заказным почтовым отправлением с уведомлением о вручении либо иным способом, свидетельствующим</w:t>
      </w:r>
      <w:r>
        <w:t xml:space="preserve"> о дате его получения, в том числе с применением автоматизированных информационных систем.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 xml:space="preserve">2.7. Уведомительной регистрации подлежат как вновь заключенные, так и продленные коллективные договоры, соглашения, а также дополнения и изменения к коллективным </w:t>
      </w:r>
      <w:r>
        <w:lastRenderedPageBreak/>
        <w:t>дог</w:t>
      </w:r>
      <w:r>
        <w:t>оворам, соглашениям, вносимые в установленном порядке.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Уведомительная регистрация продленных коллективных договоров, соглашений, а также дополнений и изменений к коллективным договорам, соглашениям осуществляется в определенном настоящим Положением порядке</w:t>
      </w:r>
      <w:r>
        <w:t xml:space="preserve"> для осуществления уведомительной регистрации коллективных договоров, соглашений.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Title"/>
        <w:jc w:val="center"/>
        <w:outlineLvl w:val="1"/>
      </w:pPr>
      <w:r>
        <w:t>III. Формирование отчетности о коллективных договорах,</w:t>
      </w:r>
    </w:p>
    <w:p w:rsidR="00000000" w:rsidRDefault="00DE4E36">
      <w:pPr>
        <w:pStyle w:val="ConsPlusTitle"/>
        <w:jc w:val="center"/>
      </w:pPr>
      <w:r>
        <w:t>соглашениях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  <w:r>
        <w:t>3.1. Информация о коллективных договорах, соглашениях обобщается органом, осуществляющим регистрацию.</w:t>
      </w:r>
    </w:p>
    <w:p w:rsidR="00000000" w:rsidRDefault="00DE4E36">
      <w:pPr>
        <w:pStyle w:val="ConsPlusNormal"/>
        <w:spacing w:before="240"/>
        <w:ind w:firstLine="540"/>
        <w:jc w:val="both"/>
      </w:pPr>
      <w:r>
        <w:t>3.2</w:t>
      </w:r>
      <w:r>
        <w:t>. Уполномоченные на осуществление уведомительной регистрации органы местного самоуправления муниципальных и городских округов в автономном округе представляют в департамент экономики автономного округа полугодовой и годовой отчеты о проведении уведомительн</w:t>
      </w:r>
      <w:r>
        <w:t>ой регистрации коллективных договоров, соглашений по формам согласно ,  к настоящему Положению, в срок не позднее 20 числа месяца, следующего за отчетным периодом.</w:t>
      </w:r>
    </w:p>
    <w:p w:rsidR="00000000" w:rsidRDefault="00DE4E36">
      <w:pPr>
        <w:pStyle w:val="ConsPlusNormal"/>
        <w:jc w:val="both"/>
      </w:pPr>
      <w:r>
        <w:t xml:space="preserve">(в ред. постановлений Правительства ЯНАО от 04.08.2020 </w:t>
      </w:r>
      <w:hyperlink r:id="rId26" w:history="1">
        <w:r>
          <w:rPr>
            <w:color w:val="0000FF"/>
          </w:rPr>
          <w:t>N 936-П</w:t>
        </w:r>
      </w:hyperlink>
      <w:r>
        <w:t xml:space="preserve">, от 27.12.2022 </w:t>
      </w:r>
      <w:hyperlink r:id="rId27" w:history="1">
        <w:r>
          <w:rPr>
            <w:color w:val="0000FF"/>
          </w:rPr>
          <w:t>N 1299-П</w:t>
        </w:r>
      </w:hyperlink>
      <w:r>
        <w:t>)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right"/>
        <w:outlineLvl w:val="1"/>
      </w:pPr>
      <w:r>
        <w:t>Приложение N 1</w:t>
      </w:r>
    </w:p>
    <w:p w:rsidR="00000000" w:rsidRDefault="00DE4E36">
      <w:pPr>
        <w:pStyle w:val="ConsPlusNormal"/>
        <w:jc w:val="right"/>
      </w:pPr>
      <w:r>
        <w:t>к Положе</w:t>
      </w:r>
      <w:r>
        <w:t>нию о порядке проведения</w:t>
      </w:r>
    </w:p>
    <w:p w:rsidR="00000000" w:rsidRDefault="00DE4E36">
      <w:pPr>
        <w:pStyle w:val="ConsPlusNormal"/>
        <w:jc w:val="right"/>
      </w:pPr>
      <w:r>
        <w:t>уведомительной регистрации</w:t>
      </w:r>
    </w:p>
    <w:p w:rsidR="00000000" w:rsidRDefault="00DE4E36">
      <w:pPr>
        <w:pStyle w:val="ConsPlusNormal"/>
        <w:jc w:val="right"/>
      </w:pPr>
      <w:r>
        <w:t>коллективных договоров, соглашений</w:t>
      </w:r>
    </w:p>
    <w:p w:rsidR="00000000" w:rsidRDefault="00DE4E36">
      <w:pPr>
        <w:pStyle w:val="ConsPlusNormal"/>
        <w:jc w:val="right"/>
      </w:pPr>
      <w:r>
        <w:t>в Ямало</w:t>
      </w:r>
      <w:r>
        <w:t>-</w:t>
      </w:r>
      <w:r>
        <w:t>Ненецком автономном округе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rmal"/>
        <w:jc w:val="center"/>
      </w:pPr>
      <w:bookmarkStart w:id="4" w:name="Par99"/>
      <w:bookmarkEnd w:id="4"/>
      <w:r>
        <w:t>ФОРМА СВЕДЕНИЙ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nformat"/>
        <w:jc w:val="both"/>
      </w:pPr>
      <w:r>
        <w:t xml:space="preserve">                          СВЕДЕНИЯ О РАБОТОДАТЕЛЕ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1. Полное и сокращенное наименование хозяйствующего </w:t>
      </w:r>
      <w:r>
        <w:t>субъекта.</w:t>
      </w:r>
    </w:p>
    <w:p w:rsidR="00000000" w:rsidRDefault="00DE4E36">
      <w:pPr>
        <w:pStyle w:val="ConsPlusNonformat"/>
        <w:jc w:val="both"/>
      </w:pPr>
      <w:r>
        <w:t xml:space="preserve">    2. ИНН _______________________________________________________________.</w:t>
      </w:r>
    </w:p>
    <w:p w:rsidR="00000000" w:rsidRDefault="00DE4E36">
      <w:pPr>
        <w:pStyle w:val="ConsPlusNonformat"/>
        <w:jc w:val="both"/>
      </w:pPr>
      <w:r>
        <w:t xml:space="preserve">    3. Почтовый адрес: ___________________________________________________.</w:t>
      </w:r>
    </w:p>
    <w:p w:rsidR="00000000" w:rsidRDefault="00DE4E36">
      <w:pPr>
        <w:pStyle w:val="ConsPlusNonformat"/>
        <w:jc w:val="both"/>
      </w:pPr>
      <w:r>
        <w:t xml:space="preserve">    4. Номер телефона ______________________, факса ______________________.</w:t>
      </w:r>
    </w:p>
    <w:p w:rsidR="00000000" w:rsidRDefault="00DE4E36">
      <w:pPr>
        <w:pStyle w:val="ConsPlusNonformat"/>
        <w:jc w:val="both"/>
      </w:pPr>
      <w:r>
        <w:t xml:space="preserve">    5. Адрес элект</w:t>
      </w:r>
      <w:r>
        <w:t>ронной почты ___________________________________________.</w:t>
      </w:r>
    </w:p>
    <w:p w:rsidR="00000000" w:rsidRDefault="00DE4E36">
      <w:pPr>
        <w:pStyle w:val="ConsPlusNonformat"/>
        <w:jc w:val="both"/>
      </w:pPr>
      <w:r>
        <w:t xml:space="preserve">    6. Форма собственности.</w:t>
      </w:r>
    </w:p>
    <w:p w:rsidR="00000000" w:rsidRDefault="00DE4E36">
      <w:pPr>
        <w:pStyle w:val="ConsPlusNonformat"/>
        <w:jc w:val="both"/>
      </w:pPr>
      <w:r>
        <w:t xml:space="preserve">    7. Организационно</w:t>
      </w:r>
      <w:r>
        <w:t>-</w:t>
      </w:r>
      <w:r>
        <w:t>правовая форма.</w:t>
      </w:r>
    </w:p>
    <w:p w:rsidR="00000000" w:rsidRDefault="00DE4E36">
      <w:pPr>
        <w:pStyle w:val="ConsPlusNonformat"/>
        <w:jc w:val="both"/>
      </w:pPr>
      <w:r>
        <w:t xml:space="preserve">    8. Наименование вида экономической деятельности.</w:t>
      </w:r>
    </w:p>
    <w:p w:rsidR="00000000" w:rsidRDefault="00DE4E36">
      <w:pPr>
        <w:pStyle w:val="ConsPlusNonformat"/>
        <w:jc w:val="both"/>
      </w:pPr>
      <w:r>
        <w:t xml:space="preserve">    9. Вышестоящая организация (при наличии).</w:t>
      </w:r>
    </w:p>
    <w:p w:rsidR="00000000" w:rsidRDefault="00DE4E36">
      <w:pPr>
        <w:pStyle w:val="ConsPlusNonformat"/>
        <w:jc w:val="both"/>
      </w:pPr>
      <w:r>
        <w:t xml:space="preserve">    10.  Фамилии,  имена, отчеств</w:t>
      </w:r>
      <w:r>
        <w:t xml:space="preserve">а (последнее </w:t>
      </w:r>
      <w:r>
        <w:t>-</w:t>
      </w:r>
      <w:r>
        <w:t xml:space="preserve"> при наличии) представителей</w:t>
      </w:r>
    </w:p>
    <w:p w:rsidR="00000000" w:rsidRDefault="00DE4E36">
      <w:pPr>
        <w:pStyle w:val="ConsPlusNonformat"/>
        <w:jc w:val="both"/>
      </w:pPr>
      <w:r>
        <w:t>сторон, подписавших коллективный договор, с указанием должностей.</w:t>
      </w:r>
    </w:p>
    <w:p w:rsidR="00000000" w:rsidRDefault="00DE4E36">
      <w:pPr>
        <w:pStyle w:val="ConsPlusNonformat"/>
        <w:jc w:val="both"/>
      </w:pPr>
      <w:r>
        <w:t xml:space="preserve">    11. Численность работников хозяйствующего субъекта _____ человек, в том</w:t>
      </w:r>
    </w:p>
    <w:p w:rsidR="00000000" w:rsidRDefault="00DE4E36">
      <w:pPr>
        <w:pStyle w:val="ConsPlusNonformat"/>
        <w:jc w:val="both"/>
      </w:pPr>
      <w:r>
        <w:t>числе членов профсоюза _____ человек.</w:t>
      </w:r>
    </w:p>
    <w:p w:rsidR="00000000" w:rsidRDefault="00DE4E36">
      <w:pPr>
        <w:pStyle w:val="ConsPlusNonformat"/>
        <w:jc w:val="both"/>
      </w:pPr>
      <w:r>
        <w:t xml:space="preserve">    12.   Численность   работнико</w:t>
      </w:r>
      <w:r>
        <w:t>в   хозяйствующего   субъекта,  охваченных</w:t>
      </w:r>
    </w:p>
    <w:p w:rsidR="00000000" w:rsidRDefault="00DE4E36">
      <w:pPr>
        <w:pStyle w:val="ConsPlusNonformat"/>
        <w:jc w:val="both"/>
      </w:pPr>
      <w:r>
        <w:t>коллективными договорами, _____ человек.</w:t>
      </w:r>
    </w:p>
    <w:p w:rsidR="00000000" w:rsidRDefault="00DE4E36">
      <w:pPr>
        <w:pStyle w:val="ConsPlusNonformat"/>
        <w:jc w:val="both"/>
      </w:pPr>
      <w:r>
        <w:t xml:space="preserve">    13.  Размер  минимальной  и  средней заработной платы по хозяйствующему</w:t>
      </w:r>
    </w:p>
    <w:p w:rsidR="00000000" w:rsidRDefault="00DE4E36">
      <w:pPr>
        <w:pStyle w:val="ConsPlusNonformat"/>
        <w:jc w:val="both"/>
      </w:pPr>
      <w:r>
        <w:t>субъекту (на момент принятия коллективного договора).</w:t>
      </w:r>
    </w:p>
    <w:p w:rsidR="00000000" w:rsidRDefault="00DE4E36">
      <w:pPr>
        <w:pStyle w:val="ConsPlusNonformat"/>
        <w:jc w:val="both"/>
      </w:pPr>
      <w:r>
        <w:t xml:space="preserve">    14. Комиссия по трудовым спорам (дата </w:t>
      </w:r>
      <w:r>
        <w:t>создания).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Должность, подпись, Ф.И.О. заявителя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right"/>
        <w:outlineLvl w:val="1"/>
      </w:pPr>
      <w:r>
        <w:t>Приложение N 2</w:t>
      </w:r>
    </w:p>
    <w:p w:rsidR="00000000" w:rsidRDefault="00DE4E36">
      <w:pPr>
        <w:pStyle w:val="ConsPlusNormal"/>
        <w:jc w:val="right"/>
      </w:pPr>
      <w:r>
        <w:t>к Положению о порядке проведения</w:t>
      </w:r>
    </w:p>
    <w:p w:rsidR="00000000" w:rsidRDefault="00DE4E36">
      <w:pPr>
        <w:pStyle w:val="ConsPlusNormal"/>
        <w:jc w:val="right"/>
      </w:pPr>
      <w:r>
        <w:t>уведомительной регистрации</w:t>
      </w:r>
    </w:p>
    <w:p w:rsidR="00000000" w:rsidRDefault="00DE4E36">
      <w:pPr>
        <w:pStyle w:val="ConsPlusNormal"/>
        <w:jc w:val="right"/>
      </w:pPr>
      <w:r>
        <w:t>коллективных договоров, соглашений</w:t>
      </w:r>
    </w:p>
    <w:p w:rsidR="00000000" w:rsidRDefault="00DE4E36">
      <w:pPr>
        <w:pStyle w:val="ConsPlusNormal"/>
        <w:jc w:val="right"/>
      </w:pPr>
      <w:r>
        <w:t>в Ямало</w:t>
      </w:r>
      <w:r>
        <w:t>-</w:t>
      </w:r>
      <w:r>
        <w:t>Ненецком автономном округе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rmal"/>
        <w:jc w:val="center"/>
      </w:pPr>
      <w:bookmarkStart w:id="5" w:name="Par134"/>
      <w:bookmarkEnd w:id="5"/>
      <w:r>
        <w:t>ФОРМА СВЕДЕНИЙ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nformat"/>
        <w:jc w:val="both"/>
      </w:pPr>
      <w:r>
        <w:t xml:space="preserve">                        </w:t>
      </w:r>
      <w:r>
        <w:t xml:space="preserve">         СВЕДЕНИЯ</w:t>
      </w:r>
    </w:p>
    <w:p w:rsidR="00000000" w:rsidRDefault="00DE4E36">
      <w:pPr>
        <w:pStyle w:val="ConsPlusNonformat"/>
        <w:jc w:val="both"/>
      </w:pPr>
      <w:r>
        <w:t xml:space="preserve">              о представителях сторон, подписавших соглашение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1. Полное наименование отрасли, территории, на которые распространяется</w:t>
      </w:r>
    </w:p>
    <w:p w:rsidR="00000000" w:rsidRDefault="00DE4E36">
      <w:pPr>
        <w:pStyle w:val="ConsPlusNonformat"/>
        <w:jc w:val="both"/>
      </w:pPr>
      <w:r>
        <w:t>действие соглашения.</w:t>
      </w:r>
    </w:p>
    <w:p w:rsidR="00000000" w:rsidRDefault="00DE4E36">
      <w:pPr>
        <w:pStyle w:val="ConsPlusNonformat"/>
        <w:jc w:val="both"/>
      </w:pPr>
      <w:r>
        <w:t xml:space="preserve">    2.  Число  организаций, на которые распространяется действие соглашения</w:t>
      </w:r>
    </w:p>
    <w:p w:rsidR="00000000" w:rsidRDefault="00DE4E36">
      <w:pPr>
        <w:pStyle w:val="ConsPlusNonformat"/>
        <w:jc w:val="both"/>
      </w:pPr>
      <w:r>
        <w:t>__</w:t>
      </w:r>
      <w:r>
        <w:t>___,  число  работающих в них _____ человек, в том числе членов профсоюза</w:t>
      </w:r>
    </w:p>
    <w:p w:rsidR="00000000" w:rsidRDefault="00DE4E36">
      <w:pPr>
        <w:pStyle w:val="ConsPlusNonformat"/>
        <w:jc w:val="both"/>
      </w:pPr>
      <w:r>
        <w:t>_____ человек.</w:t>
      </w:r>
    </w:p>
    <w:p w:rsidR="00000000" w:rsidRDefault="00DE4E36">
      <w:pPr>
        <w:pStyle w:val="ConsPlusNonformat"/>
        <w:jc w:val="both"/>
      </w:pPr>
      <w:r>
        <w:t xml:space="preserve">    от работодателей: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юридический адрес: _________________________________________________;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почтовый адрес: _______________________________________________</w:t>
      </w:r>
      <w:r>
        <w:t>_____;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номер телефона ______________________, факса _______________________;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адрес электронной почты ____________________________________________;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 размер  минимальной  и  средней заработной платы (на момент принятия</w:t>
      </w:r>
    </w:p>
    <w:p w:rsidR="00000000" w:rsidRDefault="00DE4E36">
      <w:pPr>
        <w:pStyle w:val="ConsPlusNonformat"/>
        <w:jc w:val="both"/>
      </w:pPr>
      <w:r>
        <w:t>соглашения);</w:t>
      </w:r>
    </w:p>
    <w:p w:rsidR="00000000" w:rsidRDefault="00DE4E36">
      <w:pPr>
        <w:pStyle w:val="ConsPlusNonformat"/>
        <w:jc w:val="both"/>
      </w:pPr>
      <w:r>
        <w:t xml:space="preserve">    от р</w:t>
      </w:r>
      <w:r>
        <w:t>аботников: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юридический адрес (при наличии): ___________________________________;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почтовый адрес: ____________________________________________________;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номер телефона ______________________, факса _______________________;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адрес элект</w:t>
      </w:r>
      <w:r>
        <w:t>ронной почты ____________________________________________;</w:t>
      </w:r>
    </w:p>
    <w:p w:rsidR="00000000" w:rsidRDefault="00DE4E36">
      <w:pPr>
        <w:pStyle w:val="ConsPlusNonformat"/>
        <w:jc w:val="both"/>
      </w:pPr>
      <w:r>
        <w:t xml:space="preserve">    от администрации (при наличии):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юридический адрес: _________________________________________________;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почтовый адрес: ____________________________________________________;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ном</w:t>
      </w:r>
      <w:r>
        <w:t>ер телефона ______________________, факса _______________________;</w:t>
      </w:r>
    </w:p>
    <w:p w:rsidR="00000000" w:rsidRDefault="00DE4E36">
      <w:pPr>
        <w:pStyle w:val="ConsPlusNonformat"/>
        <w:jc w:val="both"/>
      </w:pPr>
      <w:r>
        <w:t xml:space="preserve">    </w:t>
      </w:r>
      <w:r>
        <w:t>-</w:t>
      </w:r>
      <w:r>
        <w:t xml:space="preserve"> адрес электронной почты ____________________________________________.</w:t>
      </w:r>
    </w:p>
    <w:p w:rsidR="00000000" w:rsidRDefault="00DE4E36">
      <w:pPr>
        <w:pStyle w:val="ConsPlusNonformat"/>
        <w:jc w:val="both"/>
      </w:pPr>
      <w:r>
        <w:t xml:space="preserve">    3.  Фамилии,  имена,  отчества (последнее </w:t>
      </w:r>
      <w:r>
        <w:t>-</w:t>
      </w:r>
      <w:r>
        <w:t xml:space="preserve"> при наличии) представителей</w:t>
      </w:r>
    </w:p>
    <w:p w:rsidR="00000000" w:rsidRDefault="00DE4E36">
      <w:pPr>
        <w:pStyle w:val="ConsPlusNonformat"/>
        <w:jc w:val="both"/>
      </w:pPr>
      <w:r>
        <w:t>сторон, подписавших соглашение, с ука</w:t>
      </w:r>
      <w:r>
        <w:t>занием должностей и телефонов.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Подпись  представителя работодателя (представителя стороны, подписавшей</w:t>
      </w:r>
    </w:p>
    <w:p w:rsidR="00000000" w:rsidRDefault="00DE4E36">
      <w:pPr>
        <w:pStyle w:val="ConsPlusNonformat"/>
        <w:jc w:val="both"/>
      </w:pPr>
      <w:r>
        <w:t>соглашение).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Печать (при наличии), дата.</w:t>
      </w:r>
    </w:p>
    <w:p w:rsidR="00000000" w:rsidRDefault="00DE4E36">
      <w:pPr>
        <w:pStyle w:val="ConsPlusNonformat"/>
        <w:jc w:val="both"/>
      </w:pPr>
      <w:r>
        <w:t xml:space="preserve">    Исполнитель (Ф.И.О.), телефон.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right"/>
        <w:outlineLvl w:val="1"/>
      </w:pPr>
      <w:r>
        <w:t>Приложение N 3</w:t>
      </w:r>
    </w:p>
    <w:p w:rsidR="00000000" w:rsidRDefault="00DE4E36">
      <w:pPr>
        <w:pStyle w:val="ConsPlusNormal"/>
        <w:jc w:val="right"/>
      </w:pPr>
      <w:r>
        <w:t>к Положению о порядке проведения</w:t>
      </w:r>
    </w:p>
    <w:p w:rsidR="00000000" w:rsidRDefault="00DE4E36">
      <w:pPr>
        <w:pStyle w:val="ConsPlusNormal"/>
        <w:jc w:val="right"/>
      </w:pPr>
      <w:r>
        <w:t>уведомительной</w:t>
      </w:r>
      <w:r>
        <w:t xml:space="preserve"> регистрации</w:t>
      </w:r>
    </w:p>
    <w:p w:rsidR="00000000" w:rsidRDefault="00DE4E36">
      <w:pPr>
        <w:pStyle w:val="ConsPlusNormal"/>
        <w:jc w:val="right"/>
      </w:pPr>
      <w:r>
        <w:t>коллективных договоров, соглашений</w:t>
      </w:r>
    </w:p>
    <w:p w:rsidR="00000000" w:rsidRDefault="00DE4E36">
      <w:pPr>
        <w:pStyle w:val="ConsPlusNormal"/>
        <w:jc w:val="right"/>
      </w:pPr>
      <w:r>
        <w:t>в Ямало</w:t>
      </w:r>
      <w:r>
        <w:t>-</w:t>
      </w:r>
      <w:r>
        <w:t>Ненецком автономном округе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center"/>
      </w:pPr>
      <w:bookmarkStart w:id="6" w:name="Par180"/>
      <w:bookmarkEnd w:id="6"/>
      <w:r>
        <w:t>ФОРМА УВЕДОМЛЕНИЯ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00000" w:rsidRDefault="00DE4E36">
      <w:pPr>
        <w:pStyle w:val="ConsPlusNonformat"/>
        <w:jc w:val="both"/>
      </w:pPr>
      <w:r>
        <w:t xml:space="preserve">                             (наименование и место нахождения пре</w:t>
      </w:r>
      <w:r>
        <w:t>дставителя</w:t>
      </w:r>
    </w:p>
    <w:p w:rsidR="00000000" w:rsidRDefault="00DE4E36">
      <w:pPr>
        <w:pStyle w:val="ConsPlusNonformat"/>
        <w:jc w:val="both"/>
      </w:pPr>
      <w:r>
        <w:t xml:space="preserve">                              стороны социального партнерства, заключившей</w:t>
      </w:r>
    </w:p>
    <w:p w:rsidR="00000000" w:rsidRDefault="00DE4E36">
      <w:pPr>
        <w:pStyle w:val="ConsPlusNonformat"/>
        <w:jc w:val="both"/>
      </w:pPr>
      <w:r>
        <w:t xml:space="preserve">                                   (коллективный договор/соглашение))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DE4E36">
      <w:pPr>
        <w:pStyle w:val="ConsPlusNonformat"/>
        <w:jc w:val="both"/>
      </w:pPr>
      <w:r>
        <w:t xml:space="preserve">         о регистрации с выявлением условий, ухудшающих</w:t>
      </w:r>
      <w:r>
        <w:t xml:space="preserve"> положение</w:t>
      </w:r>
    </w:p>
    <w:p w:rsidR="00000000" w:rsidRDefault="00DE4E36">
      <w:pPr>
        <w:pStyle w:val="ConsPlusNonformat"/>
        <w:jc w:val="both"/>
      </w:pPr>
      <w:r>
        <w:t xml:space="preserve">           работников по сравнению с трудовым законодательством</w:t>
      </w:r>
    </w:p>
    <w:p w:rsidR="00000000" w:rsidRDefault="00DE4E36">
      <w:pPr>
        <w:pStyle w:val="ConsPlusNonformat"/>
        <w:jc w:val="both"/>
      </w:pPr>
      <w:r>
        <w:t xml:space="preserve">         и иными нормативными правовыми актами, содержащими нормы</w:t>
      </w:r>
    </w:p>
    <w:p w:rsidR="00000000" w:rsidRDefault="00DE4E36">
      <w:pPr>
        <w:pStyle w:val="ConsPlusNonformat"/>
        <w:jc w:val="both"/>
      </w:pPr>
      <w:r>
        <w:t xml:space="preserve">                              трудового права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:rsidR="00000000" w:rsidRDefault="00DE4E36">
      <w:pPr>
        <w:pStyle w:val="ConsPlusNonformat"/>
        <w:jc w:val="both"/>
      </w:pPr>
      <w:r>
        <w:t xml:space="preserve">         (полное наименование (коллективного договора/соглашения))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Наименование органа, осуществляющего регистрацию</w:t>
      </w:r>
    </w:p>
    <w:p w:rsidR="00000000" w:rsidRDefault="00DE4E36">
      <w:pPr>
        <w:pStyle w:val="ConsPlusNonformat"/>
        <w:jc w:val="both"/>
      </w:pPr>
      <w:r>
        <w:t>сообщает, что:                                         ____________________</w:t>
      </w:r>
    </w:p>
    <w:p w:rsidR="00000000" w:rsidRDefault="00DE4E36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DE4E3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E4E36">
      <w:pPr>
        <w:pStyle w:val="ConsPlusNonformat"/>
        <w:jc w:val="both"/>
      </w:pPr>
      <w:r>
        <w:t xml:space="preserve">         (полное наименование (коллективного договора/соглашения))</w:t>
      </w:r>
    </w:p>
    <w:p w:rsidR="00000000" w:rsidRDefault="00DE4E36">
      <w:pPr>
        <w:pStyle w:val="ConsPlusNonformat"/>
        <w:jc w:val="both"/>
      </w:pPr>
      <w:r>
        <w:t>зарегистрирован(о) ________________ 20___ года.</w:t>
      </w:r>
    </w:p>
    <w:p w:rsidR="00000000" w:rsidRDefault="00DE4E36">
      <w:pPr>
        <w:pStyle w:val="ConsPlusNonformat"/>
        <w:jc w:val="both"/>
      </w:pPr>
      <w:r>
        <w:t xml:space="preserve">                        (дата регистраци</w:t>
      </w:r>
      <w:r>
        <w:t>и)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Регистрационный номер: ________________________________________________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При  регистрации (коллективного договора/соглашения) выявлены следующие</w:t>
      </w:r>
    </w:p>
    <w:p w:rsidR="00000000" w:rsidRDefault="00DE4E36">
      <w:pPr>
        <w:pStyle w:val="ConsPlusNonformat"/>
        <w:jc w:val="both"/>
      </w:pPr>
      <w:r>
        <w:t>условия,   ухудшающие   положение   работников   по  сравнению  с  трудовым</w:t>
      </w:r>
    </w:p>
    <w:p w:rsidR="00000000" w:rsidRDefault="00DE4E36">
      <w:pPr>
        <w:pStyle w:val="ConsPlusNonformat"/>
        <w:jc w:val="both"/>
      </w:pPr>
      <w:r>
        <w:t>законодательством  и ин</w:t>
      </w:r>
      <w:r>
        <w:t>ыми нормативными правовыми актами, содержащими нормы</w:t>
      </w:r>
    </w:p>
    <w:p w:rsidR="00000000" w:rsidRDefault="00DE4E36">
      <w:pPr>
        <w:pStyle w:val="ConsPlusNonformat"/>
        <w:jc w:val="both"/>
      </w:pPr>
      <w:r>
        <w:t>трудового права:</w:t>
      </w:r>
    </w:p>
    <w:p w:rsidR="00000000" w:rsidRDefault="00DE4E3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762"/>
        <w:gridCol w:w="3742"/>
      </w:tblGrid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Условия (коллективного договора/соглашения), ухудшающие положение работников по сравнению с трудовым законодательством и иными нормативными правовыми актами, содержащими нормы тру</w:t>
            </w:r>
            <w:r>
              <w:t>дового права (N пункта, статьи, раздела в зависимости от структуры правового акта)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Нормативный правовой акт, по сравнению с которым условия (коллективного договора/соглашения) ухудшают положение работников (N пункта, статьи нормативного правового акта)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</w:tr>
    </w:tbl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nformat"/>
        <w:jc w:val="both"/>
      </w:pPr>
      <w:r>
        <w:t xml:space="preserve">    Условия   (коллективного   договора/соглашения),  ухудшающие  положение</w:t>
      </w:r>
    </w:p>
    <w:p w:rsidR="00000000" w:rsidRDefault="00DE4E36">
      <w:pPr>
        <w:pStyle w:val="ConsPlusNonformat"/>
        <w:jc w:val="both"/>
      </w:pPr>
      <w:r>
        <w:t>работников  по  сравнению с трудовым законодательством и иными нормативными</w:t>
      </w:r>
    </w:p>
    <w:p w:rsidR="00000000" w:rsidRDefault="00DE4E36">
      <w:pPr>
        <w:pStyle w:val="ConsPlusNonformat"/>
        <w:jc w:val="both"/>
      </w:pPr>
      <w:r>
        <w:t>правовыми  актами,  содержащими нормы трудового права, недействительны и не</w:t>
      </w:r>
    </w:p>
    <w:p w:rsidR="00000000" w:rsidRDefault="00DE4E36">
      <w:pPr>
        <w:pStyle w:val="ConsPlusNonformat"/>
        <w:jc w:val="both"/>
      </w:pPr>
      <w:r>
        <w:t>подлежат применени</w:t>
      </w:r>
      <w:r>
        <w:t>ю.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>Руководитель уполномоченного органа,</w:t>
      </w:r>
    </w:p>
    <w:p w:rsidR="00000000" w:rsidRDefault="00DE4E36">
      <w:pPr>
        <w:pStyle w:val="ConsPlusNonformat"/>
        <w:jc w:val="both"/>
      </w:pPr>
      <w:r>
        <w:t>осуществляющего регистрацию              _______________   ________________</w:t>
      </w:r>
    </w:p>
    <w:p w:rsidR="00000000" w:rsidRDefault="00DE4E36">
      <w:pPr>
        <w:pStyle w:val="ConsPlusNonformat"/>
        <w:jc w:val="both"/>
      </w:pPr>
      <w:r>
        <w:t xml:space="preserve">                                            (подпись)          (Ф.И.О.)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right"/>
        <w:outlineLvl w:val="1"/>
      </w:pPr>
      <w:r>
        <w:t>Приложение N 4</w:t>
      </w:r>
    </w:p>
    <w:p w:rsidR="00000000" w:rsidRDefault="00DE4E36">
      <w:pPr>
        <w:pStyle w:val="ConsPlusNormal"/>
        <w:jc w:val="right"/>
      </w:pPr>
      <w:r>
        <w:t>к Положению о порядке проведения</w:t>
      </w:r>
    </w:p>
    <w:p w:rsidR="00000000" w:rsidRDefault="00DE4E36">
      <w:pPr>
        <w:pStyle w:val="ConsPlusNormal"/>
        <w:jc w:val="right"/>
      </w:pPr>
      <w:r>
        <w:t>уведомительной</w:t>
      </w:r>
      <w:r>
        <w:t xml:space="preserve"> регистрации</w:t>
      </w:r>
    </w:p>
    <w:p w:rsidR="00000000" w:rsidRDefault="00DE4E36">
      <w:pPr>
        <w:pStyle w:val="ConsPlusNormal"/>
        <w:jc w:val="right"/>
      </w:pPr>
      <w:r>
        <w:t>коллективных договоров, соглашений</w:t>
      </w:r>
    </w:p>
    <w:p w:rsidR="00000000" w:rsidRDefault="00DE4E36">
      <w:pPr>
        <w:pStyle w:val="ConsPlusNormal"/>
        <w:jc w:val="right"/>
      </w:pPr>
      <w:r>
        <w:t>в Ямало</w:t>
      </w:r>
      <w:r>
        <w:t>-</w:t>
      </w:r>
      <w:r>
        <w:t>Ненецком автономном округе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center"/>
      </w:pPr>
      <w:bookmarkStart w:id="7" w:name="Par240"/>
      <w:bookmarkEnd w:id="7"/>
      <w:r>
        <w:t>ФОРМА ЖУРНАЛА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rmal"/>
        <w:jc w:val="center"/>
      </w:pPr>
      <w:r>
        <w:t>ЖУРНАЛ</w:t>
      </w:r>
    </w:p>
    <w:p w:rsidR="00000000" w:rsidRDefault="00DE4E36">
      <w:pPr>
        <w:pStyle w:val="ConsPlusNormal"/>
        <w:jc w:val="center"/>
      </w:pPr>
      <w:r>
        <w:t>уведомительной регистрации коллективных договоров</w:t>
      </w:r>
    </w:p>
    <w:p w:rsidR="00000000" w:rsidRDefault="00DE4E36">
      <w:pPr>
        <w:pStyle w:val="ConsPlusNormal"/>
        <w:jc w:val="center"/>
      </w:pPr>
      <w:r>
        <w:t>(дополнений и изменений) хозяйствующих субъектов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474"/>
        <w:gridCol w:w="1134"/>
        <w:gridCol w:w="1701"/>
        <w:gridCol w:w="1247"/>
        <w:gridCol w:w="1701"/>
        <w:gridCol w:w="1361"/>
        <w:gridCol w:w="1361"/>
        <w:gridCol w:w="1474"/>
        <w:gridCol w:w="1587"/>
      </w:tblGrid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Дата регистрации коллективного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Форма собственности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Численность работников, охваченных коллективным договором (человек)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Дата вступления в силу коллективного договора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Срок действия к</w:t>
            </w:r>
            <w:r>
              <w:t>оллективного договора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Отметка о внесении изменений и дополнений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Информация о направлении уведомления о регистрации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</w:tr>
    </w:tbl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right"/>
        <w:outlineLvl w:val="1"/>
      </w:pPr>
      <w:r>
        <w:t>Приложение N 5</w:t>
      </w:r>
    </w:p>
    <w:p w:rsidR="00000000" w:rsidRDefault="00DE4E36">
      <w:pPr>
        <w:pStyle w:val="ConsPlusNormal"/>
        <w:jc w:val="right"/>
      </w:pPr>
      <w:r>
        <w:t>к Положению о порядке проведения</w:t>
      </w:r>
    </w:p>
    <w:p w:rsidR="00000000" w:rsidRDefault="00DE4E36">
      <w:pPr>
        <w:pStyle w:val="ConsPlusNormal"/>
        <w:jc w:val="right"/>
      </w:pPr>
      <w:r>
        <w:t>уведомительной регистрации</w:t>
      </w:r>
    </w:p>
    <w:p w:rsidR="00000000" w:rsidRDefault="00DE4E36">
      <w:pPr>
        <w:pStyle w:val="ConsPlusNormal"/>
        <w:jc w:val="right"/>
      </w:pPr>
      <w:r>
        <w:t>коллективных договоров, сог</w:t>
      </w:r>
      <w:r>
        <w:t>лашений</w:t>
      </w:r>
    </w:p>
    <w:p w:rsidR="00000000" w:rsidRDefault="00DE4E36">
      <w:pPr>
        <w:pStyle w:val="ConsPlusNormal"/>
        <w:jc w:val="right"/>
      </w:pPr>
      <w:r>
        <w:t>в Ямало</w:t>
      </w:r>
      <w:r>
        <w:t>-</w:t>
      </w:r>
      <w:r>
        <w:t>Ненецком автономном округе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center"/>
      </w:pPr>
      <w:bookmarkStart w:id="8" w:name="Par287"/>
      <w:bookmarkEnd w:id="8"/>
      <w:r>
        <w:t>ФОРМА ЖУРНАЛА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rmal"/>
        <w:jc w:val="center"/>
      </w:pPr>
      <w:r>
        <w:t>ЖУРНАЛ</w:t>
      </w:r>
    </w:p>
    <w:p w:rsidR="00000000" w:rsidRDefault="00DE4E36">
      <w:pPr>
        <w:pStyle w:val="ConsPlusNormal"/>
        <w:jc w:val="center"/>
      </w:pPr>
      <w:r>
        <w:t>уведомительной регистрации соглашений</w:t>
      </w:r>
    </w:p>
    <w:p w:rsidR="00000000" w:rsidRDefault="00DE4E36">
      <w:pPr>
        <w:pStyle w:val="ConsPlusNormal"/>
        <w:jc w:val="center"/>
      </w:pPr>
      <w:r>
        <w:t>(дополнений и изменений)</w:t>
      </w:r>
    </w:p>
    <w:p w:rsidR="00000000" w:rsidRDefault="00DE4E3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474"/>
        <w:gridCol w:w="1134"/>
        <w:gridCol w:w="2381"/>
        <w:gridCol w:w="1474"/>
        <w:gridCol w:w="1474"/>
        <w:gridCol w:w="1474"/>
        <w:gridCol w:w="1701"/>
        <w:gridCol w:w="1928"/>
      </w:tblGrid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Дата регистрации соглашения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 xml:space="preserve">Вид соглашения (региональное, территориальное, отраслевое </w:t>
            </w:r>
            <w:r>
              <w:t>(межотраслевое))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Дата вступления в силу соглашения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Срок действия соглашения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Отметка о внесении изменений и дополнений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Информация о направлении уведомления о регистрации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</w:tr>
    </w:tbl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rPr>
          <w:rFonts w:ascii="Times New Roman" w:hAnsi="Times New Roman" w:cs="Times New Roman"/>
        </w:rPr>
      </w:pPr>
    </w:p>
    <w:p w:rsidR="00000000" w:rsidRDefault="00DE4E36">
      <w:pPr>
        <w:pStyle w:val="ConsPlusNormal"/>
        <w:rPr>
          <w:rFonts w:ascii="Times New Roman" w:hAnsi="Times New Roman" w:cs="Times New Roman"/>
        </w:rPr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right"/>
        <w:outlineLvl w:val="1"/>
      </w:pPr>
      <w:r>
        <w:t>Приложение N 6</w:t>
      </w:r>
    </w:p>
    <w:p w:rsidR="00000000" w:rsidRDefault="00DE4E36">
      <w:pPr>
        <w:pStyle w:val="ConsPlusNormal"/>
        <w:jc w:val="right"/>
      </w:pPr>
      <w:r>
        <w:t>к Положению о порядке проведения</w:t>
      </w:r>
    </w:p>
    <w:p w:rsidR="00000000" w:rsidRDefault="00DE4E36">
      <w:pPr>
        <w:pStyle w:val="ConsPlusNormal"/>
        <w:jc w:val="right"/>
      </w:pPr>
      <w:r>
        <w:t>уведомительной регистрации</w:t>
      </w:r>
    </w:p>
    <w:p w:rsidR="00000000" w:rsidRDefault="00DE4E36">
      <w:pPr>
        <w:pStyle w:val="ConsPlusNormal"/>
        <w:jc w:val="right"/>
      </w:pPr>
      <w:r>
        <w:t>коллективных договоров, соглашений</w:t>
      </w:r>
    </w:p>
    <w:p w:rsidR="00000000" w:rsidRDefault="00DE4E36">
      <w:pPr>
        <w:pStyle w:val="ConsPlusNormal"/>
        <w:jc w:val="right"/>
      </w:pPr>
      <w:r>
        <w:t>в Ямало</w:t>
      </w:r>
      <w:r>
        <w:t>-</w:t>
      </w:r>
      <w:r>
        <w:t>Ненецком автономном округе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center"/>
      </w:pPr>
      <w:bookmarkStart w:id="9" w:name="Par331"/>
      <w:bookmarkEnd w:id="9"/>
      <w:r>
        <w:t>ФОРМА УВЕДОМЛЕНИЯ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00000" w:rsidRDefault="00DE4E36">
      <w:pPr>
        <w:pStyle w:val="ConsPlusNonformat"/>
        <w:jc w:val="both"/>
      </w:pPr>
      <w:r>
        <w:t xml:space="preserve">   </w:t>
      </w:r>
      <w:r>
        <w:t xml:space="preserve">                          (наименование и место нахождения представителя</w:t>
      </w:r>
    </w:p>
    <w:p w:rsidR="00000000" w:rsidRDefault="00DE4E36">
      <w:pPr>
        <w:pStyle w:val="ConsPlusNonformat"/>
        <w:jc w:val="both"/>
      </w:pPr>
      <w:r>
        <w:t xml:space="preserve">                              стороны социального партнерства, заключившей</w:t>
      </w:r>
    </w:p>
    <w:p w:rsidR="00000000" w:rsidRDefault="00DE4E36">
      <w:pPr>
        <w:pStyle w:val="ConsPlusNonformat"/>
        <w:jc w:val="both"/>
      </w:pPr>
      <w:r>
        <w:t xml:space="preserve">                                   (коллективный договор/соглашение))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                            УВЕДО</w:t>
      </w:r>
      <w:r>
        <w:t>МЛЕНИЕ</w:t>
      </w:r>
    </w:p>
    <w:p w:rsidR="00000000" w:rsidRDefault="00DE4E36">
      <w:pPr>
        <w:pStyle w:val="ConsPlusNonformat"/>
        <w:jc w:val="both"/>
      </w:pPr>
      <w:r>
        <w:t xml:space="preserve">                               о регистрации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E4E3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E4E36">
      <w:pPr>
        <w:pStyle w:val="ConsPlusNonformat"/>
        <w:jc w:val="both"/>
      </w:pPr>
      <w:r>
        <w:t xml:space="preserve">         (полное наименование (коллективного догово</w:t>
      </w:r>
      <w:r>
        <w:t>ра/соглашения))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(Наименование органа, осуществляющего регистрацию) сообщает, что: _____</w:t>
      </w:r>
    </w:p>
    <w:p w:rsidR="00000000" w:rsidRDefault="00DE4E3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E4E3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E4E36">
      <w:pPr>
        <w:pStyle w:val="ConsPlusNonformat"/>
        <w:jc w:val="both"/>
      </w:pPr>
      <w:r>
        <w:t xml:space="preserve">         (п</w:t>
      </w:r>
      <w:r>
        <w:t>олное наименование (коллективного договора/соглашения))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 xml:space="preserve">    Зарегистрирован(о) ________________ 20___ года.</w:t>
      </w:r>
    </w:p>
    <w:p w:rsidR="00000000" w:rsidRDefault="00DE4E36">
      <w:pPr>
        <w:pStyle w:val="ConsPlusNonformat"/>
        <w:jc w:val="both"/>
      </w:pPr>
      <w:r>
        <w:t xml:space="preserve">                            (дата регистрации)</w:t>
      </w:r>
    </w:p>
    <w:p w:rsidR="00000000" w:rsidRDefault="00DE4E36">
      <w:pPr>
        <w:pStyle w:val="ConsPlusNonformat"/>
        <w:jc w:val="both"/>
      </w:pPr>
      <w:r>
        <w:t xml:space="preserve">    Регистрационный номер: ________________________________________________</w:t>
      </w:r>
    </w:p>
    <w:p w:rsidR="00000000" w:rsidRDefault="00DE4E36">
      <w:pPr>
        <w:pStyle w:val="ConsPlusNonformat"/>
        <w:jc w:val="both"/>
      </w:pPr>
      <w:r>
        <w:t xml:space="preserve">    Условия   (коллектив</w:t>
      </w:r>
      <w:r>
        <w:t>ного   договора/соглашения),  ухудшающие  положение</w:t>
      </w:r>
    </w:p>
    <w:p w:rsidR="00000000" w:rsidRDefault="00DE4E36">
      <w:pPr>
        <w:pStyle w:val="ConsPlusNonformat"/>
        <w:jc w:val="both"/>
      </w:pPr>
      <w:r>
        <w:t>работников  по  сравнению с трудовым законодательством и иными нормативными</w:t>
      </w:r>
    </w:p>
    <w:p w:rsidR="00000000" w:rsidRDefault="00DE4E36">
      <w:pPr>
        <w:pStyle w:val="ConsPlusNonformat"/>
        <w:jc w:val="both"/>
      </w:pPr>
      <w:r>
        <w:t>правовыми актами, содержащими нормы трудового права, не выявлены.</w:t>
      </w:r>
    </w:p>
    <w:p w:rsidR="00000000" w:rsidRDefault="00DE4E36">
      <w:pPr>
        <w:pStyle w:val="ConsPlusNonformat"/>
        <w:jc w:val="both"/>
      </w:pPr>
    </w:p>
    <w:p w:rsidR="00000000" w:rsidRDefault="00DE4E36">
      <w:pPr>
        <w:pStyle w:val="ConsPlusNonformat"/>
        <w:jc w:val="both"/>
      </w:pPr>
      <w:r>
        <w:t>Руководитель уполномоченного органа,</w:t>
      </w:r>
    </w:p>
    <w:p w:rsidR="00000000" w:rsidRDefault="00DE4E36">
      <w:pPr>
        <w:pStyle w:val="ConsPlusNonformat"/>
        <w:jc w:val="both"/>
      </w:pPr>
      <w:r>
        <w:t>осуществляющего регистра</w:t>
      </w:r>
      <w:r>
        <w:t>цию              _______________   ________________</w:t>
      </w:r>
    </w:p>
    <w:p w:rsidR="00000000" w:rsidRDefault="00DE4E36">
      <w:pPr>
        <w:pStyle w:val="ConsPlusNonformat"/>
        <w:jc w:val="both"/>
      </w:pPr>
      <w:r>
        <w:t xml:space="preserve">                                            (подпись)          (Ф.И.О.)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right"/>
        <w:outlineLvl w:val="1"/>
      </w:pPr>
      <w:r>
        <w:t>Приложение N 7</w:t>
      </w:r>
    </w:p>
    <w:p w:rsidR="00000000" w:rsidRDefault="00DE4E36">
      <w:pPr>
        <w:pStyle w:val="ConsPlusNormal"/>
        <w:jc w:val="right"/>
      </w:pPr>
      <w:r>
        <w:t>к Положению о порядке проведения</w:t>
      </w:r>
    </w:p>
    <w:p w:rsidR="00000000" w:rsidRDefault="00DE4E36">
      <w:pPr>
        <w:pStyle w:val="ConsPlusNormal"/>
        <w:jc w:val="right"/>
      </w:pPr>
      <w:r>
        <w:t>уведомительной регистрации</w:t>
      </w:r>
    </w:p>
    <w:p w:rsidR="00000000" w:rsidRDefault="00DE4E36">
      <w:pPr>
        <w:pStyle w:val="ConsPlusNormal"/>
        <w:jc w:val="right"/>
      </w:pPr>
      <w:r>
        <w:t>коллективных договоров, соглашений</w:t>
      </w:r>
    </w:p>
    <w:p w:rsidR="00000000" w:rsidRDefault="00DE4E36">
      <w:pPr>
        <w:pStyle w:val="ConsPlusNormal"/>
        <w:jc w:val="right"/>
      </w:pPr>
      <w:r>
        <w:t>в Ямало</w:t>
      </w:r>
      <w:r>
        <w:t>-</w:t>
      </w:r>
      <w:r>
        <w:t xml:space="preserve">Ненецком </w:t>
      </w:r>
      <w:r>
        <w:t>автономном округе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rmal"/>
        <w:jc w:val="center"/>
      </w:pPr>
      <w:bookmarkStart w:id="10" w:name="Par371"/>
      <w:bookmarkEnd w:id="10"/>
      <w:r>
        <w:t>ФОРМА ОТЧЕТА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nformat"/>
        <w:jc w:val="both"/>
      </w:pPr>
      <w:r>
        <w:t xml:space="preserve">                                   ОТЧЕТ</w:t>
      </w:r>
    </w:p>
    <w:p w:rsidR="00000000" w:rsidRDefault="00DE4E36">
      <w:pPr>
        <w:pStyle w:val="ConsPlusNonformat"/>
        <w:jc w:val="both"/>
      </w:pPr>
      <w:r>
        <w:t xml:space="preserve">                  о проведении уведомительной регистрации</w:t>
      </w:r>
    </w:p>
    <w:p w:rsidR="00000000" w:rsidRDefault="00DE4E36">
      <w:pPr>
        <w:pStyle w:val="ConsPlusNonformat"/>
        <w:jc w:val="both"/>
      </w:pPr>
      <w:r>
        <w:lastRenderedPageBreak/>
        <w:t xml:space="preserve">                          коллективных договоров</w:t>
      </w:r>
    </w:p>
    <w:p w:rsidR="00000000" w:rsidRDefault="00DE4E36">
      <w:pPr>
        <w:pStyle w:val="ConsPlusNonformat"/>
        <w:jc w:val="both"/>
      </w:pPr>
      <w:r>
        <w:t xml:space="preserve">            ___________________________________________________</w:t>
      </w:r>
    </w:p>
    <w:p w:rsidR="00000000" w:rsidRDefault="00DE4E36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000000" w:rsidRDefault="00DE4E36">
      <w:pPr>
        <w:pStyle w:val="ConsPlusNonformat"/>
        <w:jc w:val="both"/>
      </w:pPr>
      <w:r>
        <w:t xml:space="preserve">        за _______________________ по состоянию на ________________</w:t>
      </w:r>
    </w:p>
    <w:p w:rsidR="00000000" w:rsidRDefault="00DE4E36">
      <w:pPr>
        <w:pStyle w:val="ConsPlusNonformat"/>
        <w:jc w:val="both"/>
      </w:pPr>
      <w:r>
        <w:t xml:space="preserve">              (отчетный период)</w:t>
      </w:r>
    </w:p>
    <w:p w:rsidR="00000000" w:rsidRDefault="00DE4E36">
      <w:pPr>
        <w:pStyle w:val="ConsPlusNormal"/>
        <w:jc w:val="right"/>
      </w:pPr>
    </w:p>
    <w:p w:rsidR="00000000" w:rsidRDefault="00DE4E36">
      <w:pPr>
        <w:pStyle w:val="ConsPlusNormal"/>
        <w:jc w:val="right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928"/>
        <w:gridCol w:w="1134"/>
        <w:gridCol w:w="1134"/>
        <w:gridCol w:w="794"/>
        <w:gridCol w:w="1134"/>
        <w:gridCol w:w="1134"/>
        <w:gridCol w:w="794"/>
        <w:gridCol w:w="1020"/>
        <w:gridCol w:w="1134"/>
        <w:gridCol w:w="1134"/>
        <w:gridCol w:w="1701"/>
        <w:gridCol w:w="1701"/>
      </w:tblGrid>
      <w:tr w:rsidR="00000000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 xml:space="preserve">Общее количество зарегистрированных </w:t>
            </w:r>
            <w:r>
              <w:t>организаций на отчетную дату  (единиц)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Общая численность работников на отчетную дату (человек)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Количество заключенных коллективных договоров, в том числе</w:t>
            </w:r>
          </w:p>
        </w:tc>
        <w:tc>
          <w:tcPr>
            <w:tcW w:w="7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Количество коллективных договоров, прошедших уведомительную регистрацию, в том числе</w:t>
            </w:r>
          </w:p>
        </w:tc>
      </w:tr>
      <w:tr w:rsidR="00000000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всего (едини</w:t>
            </w:r>
            <w:r>
              <w:t>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численность работников, охваченных коллективными договорами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охват коллективными договорами в % к общей численности работников</w:t>
            </w:r>
          </w:p>
          <w:p w:rsidR="00000000" w:rsidRDefault="00DE4E36">
            <w:pPr>
              <w:pStyle w:val="ConsPlusNormal"/>
              <w:jc w:val="center"/>
            </w:pPr>
            <w:r>
              <w:t>( / 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всего (единиц)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в % к общему количеству организаций</w:t>
            </w:r>
          </w:p>
          <w:p w:rsidR="00000000" w:rsidRDefault="00DE4E36">
            <w:pPr>
              <w:pStyle w:val="ConsPlusNormal"/>
              <w:jc w:val="center"/>
            </w:pPr>
            <w:r>
              <w:t>( /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численность работников, охваченных коллективными догов</w:t>
            </w:r>
            <w:r>
              <w:t>орами 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охват коллективными договорами в % к общей численности работников</w:t>
            </w:r>
          </w:p>
          <w:p w:rsidR="00000000" w:rsidRDefault="00DE4E36">
            <w:pPr>
              <w:pStyle w:val="ConsPlusNormal"/>
              <w:jc w:val="center"/>
            </w:pPr>
            <w:r>
              <w:t>( /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количество коллективных договоров из , в которых выявлены условия, ухудшающие положение работников по сравнению с трудовым законодательством и иными нормативными правов</w:t>
            </w:r>
            <w:r>
              <w:t>ыми актами, содержащими нормы трудового права (единиц)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количество коллективных договоров из , в которых содержатся дополнительные гарантии, сверх установленных трудовым законодательством и иными нормативными актами, содержащими нормы трудового права  (един</w:t>
            </w:r>
            <w:r>
              <w:t>иц)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bookmarkStart w:id="11" w:name="Par401"/>
            <w:bookmarkEnd w:id="11"/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bookmarkStart w:id="12" w:name="Par402"/>
            <w:bookmarkEnd w:id="12"/>
            <w: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bookmarkStart w:id="13" w:name="Par404"/>
            <w:bookmarkEnd w:id="13"/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bookmarkStart w:id="14" w:name="Par406"/>
            <w:bookmarkEnd w:id="14"/>
            <w: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bookmarkStart w:id="15" w:name="Par408"/>
            <w:bookmarkEnd w:id="15"/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</w:pPr>
            <w:r>
              <w:t>Всего по муниципальному образованию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</w:pPr>
            <w:r>
              <w:t xml:space="preserve">Государственная </w:t>
            </w:r>
            <w:r>
              <w:t>-</w:t>
            </w:r>
            <w: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</w:pPr>
            <w:r>
              <w:t xml:space="preserve">Муниципальная </w:t>
            </w:r>
            <w:r>
              <w:t>-</w:t>
            </w:r>
            <w: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</w:pPr>
            <w:r>
              <w:t xml:space="preserve">Частная </w:t>
            </w:r>
            <w:r>
              <w:t>-</w:t>
            </w:r>
            <w: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</w:pPr>
            <w:r>
              <w:t xml:space="preserve">В </w:t>
            </w:r>
            <w:r>
              <w:t>том числе субъекты малого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</w:pPr>
            <w:r>
              <w:t xml:space="preserve">Иные </w:t>
            </w:r>
            <w:r>
              <w:t>-</w:t>
            </w:r>
            <w: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</w:tr>
    </w:tbl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rPr>
          <w:rFonts w:ascii="Times New Roman" w:hAnsi="Times New Roman" w:cs="Times New Roman"/>
        </w:rPr>
      </w:pPr>
    </w:p>
    <w:p w:rsidR="00000000" w:rsidRDefault="00DE4E36">
      <w:pPr>
        <w:pStyle w:val="ConsPlusNormal"/>
        <w:rPr>
          <w:rFonts w:ascii="Times New Roman" w:hAnsi="Times New Roman" w:cs="Times New Roman"/>
        </w:rPr>
        <w:sectPr w:rsidR="00000000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  <w:r>
        <w:t>--------------------------------</w:t>
      </w:r>
    </w:p>
    <w:p w:rsidR="00000000" w:rsidRDefault="00DE4E36">
      <w:pPr>
        <w:pStyle w:val="ConsPlusNormal"/>
        <w:spacing w:before="240"/>
        <w:ind w:firstLine="540"/>
        <w:jc w:val="both"/>
      </w:pPr>
      <w:bookmarkStart w:id="16" w:name="Par492"/>
      <w:bookmarkEnd w:id="16"/>
      <w:r>
        <w:t>&lt;1&gt; По данным федерального органа государственной статистики (Росстат).</w:t>
      </w:r>
    </w:p>
    <w:p w:rsidR="00000000" w:rsidRDefault="00DE4E36">
      <w:pPr>
        <w:pStyle w:val="ConsPlusNormal"/>
        <w:spacing w:before="240"/>
        <w:ind w:firstLine="540"/>
        <w:jc w:val="both"/>
      </w:pPr>
      <w:bookmarkStart w:id="17" w:name="Par493"/>
      <w:bookmarkEnd w:id="17"/>
      <w:r>
        <w:t>&lt;2&gt; И</w:t>
      </w:r>
      <w:r>
        <w:t>нформация представляется с обязательным указанием перечня дополнительных гарантий, в том числе с отражением данных о льготах и преимуществах для женщин, имеющих детей в возрасте до 18 лет.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right"/>
        <w:outlineLvl w:val="1"/>
      </w:pPr>
      <w:r>
        <w:t>Приложение N 8</w:t>
      </w:r>
    </w:p>
    <w:p w:rsidR="00000000" w:rsidRDefault="00DE4E36">
      <w:pPr>
        <w:pStyle w:val="ConsPlusNormal"/>
        <w:jc w:val="right"/>
      </w:pPr>
      <w:r>
        <w:t>к Положению о порядке проведения</w:t>
      </w:r>
    </w:p>
    <w:p w:rsidR="00000000" w:rsidRDefault="00DE4E36">
      <w:pPr>
        <w:pStyle w:val="ConsPlusNormal"/>
        <w:jc w:val="right"/>
      </w:pPr>
      <w:r>
        <w:t>уведомительной</w:t>
      </w:r>
      <w:r>
        <w:t xml:space="preserve"> регистрации</w:t>
      </w:r>
    </w:p>
    <w:p w:rsidR="00000000" w:rsidRDefault="00DE4E36">
      <w:pPr>
        <w:pStyle w:val="ConsPlusNormal"/>
        <w:jc w:val="right"/>
      </w:pPr>
      <w:r>
        <w:t>коллективных договоров, соглашений</w:t>
      </w:r>
    </w:p>
    <w:p w:rsidR="00000000" w:rsidRDefault="00DE4E36">
      <w:pPr>
        <w:pStyle w:val="ConsPlusNormal"/>
        <w:jc w:val="right"/>
      </w:pPr>
      <w:r>
        <w:t>в Ямало</w:t>
      </w:r>
      <w:r>
        <w:t>-</w:t>
      </w:r>
      <w:r>
        <w:t>Ненецком автономном округе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jc w:val="center"/>
      </w:pPr>
      <w:bookmarkStart w:id="18" w:name="Par505"/>
      <w:bookmarkEnd w:id="18"/>
      <w:r>
        <w:t>ФОРМА ОТЧЕТА</w:t>
      </w:r>
    </w:p>
    <w:p w:rsidR="00000000" w:rsidRDefault="00DE4E36">
      <w:pPr>
        <w:pStyle w:val="ConsPlusNormal"/>
        <w:jc w:val="center"/>
      </w:pPr>
    </w:p>
    <w:p w:rsidR="00000000" w:rsidRDefault="00DE4E36">
      <w:pPr>
        <w:pStyle w:val="ConsPlusNormal"/>
        <w:jc w:val="center"/>
      </w:pPr>
      <w:r>
        <w:t>ОТЧЕТ</w:t>
      </w:r>
    </w:p>
    <w:p w:rsidR="00000000" w:rsidRDefault="00DE4E36">
      <w:pPr>
        <w:pStyle w:val="ConsPlusNormal"/>
        <w:jc w:val="center"/>
      </w:pPr>
      <w:r>
        <w:t xml:space="preserve">о проведении уведомительной регистрации соглашений </w:t>
      </w:r>
    </w:p>
    <w:p w:rsidR="00000000" w:rsidRDefault="00DE4E36">
      <w:pPr>
        <w:pStyle w:val="ConsPlusNormal"/>
        <w:jc w:val="center"/>
      </w:pPr>
      <w:r>
        <w:t>___________________________________________________</w:t>
      </w:r>
    </w:p>
    <w:p w:rsidR="00000000" w:rsidRDefault="00DE4E36">
      <w:pPr>
        <w:pStyle w:val="ConsPlusNormal"/>
        <w:jc w:val="center"/>
      </w:pPr>
      <w:r>
        <w:t>(наименование муниципального образов</w:t>
      </w:r>
      <w:r>
        <w:t>ания)</w:t>
      </w:r>
    </w:p>
    <w:p w:rsidR="00000000" w:rsidRDefault="00DE4E36">
      <w:pPr>
        <w:pStyle w:val="ConsPlusNormal"/>
        <w:jc w:val="center"/>
      </w:pPr>
      <w:r>
        <w:t>за ________________________</w:t>
      </w:r>
    </w:p>
    <w:p w:rsidR="00000000" w:rsidRDefault="00DE4E36">
      <w:pPr>
        <w:pStyle w:val="ConsPlusNormal"/>
        <w:jc w:val="center"/>
      </w:pPr>
      <w:r>
        <w:t>(отчетный период)</w:t>
      </w:r>
    </w:p>
    <w:p w:rsidR="00000000" w:rsidRDefault="00DE4E3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876"/>
        <w:gridCol w:w="1814"/>
        <w:gridCol w:w="1814"/>
      </w:tblGrid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Полное наименование региональных (территориальных) и отраслевых (межотраслевых) соглашений, действующих на территории муниципального образования по состоянию на отчетную дату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Срок действия соглашен</w:t>
            </w:r>
            <w:r>
              <w:t>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Дата и номер регистрации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E4E36">
            <w:pPr>
              <w:pStyle w:val="ConsPlusNormal"/>
              <w:jc w:val="center"/>
            </w:pPr>
          </w:p>
        </w:tc>
      </w:tr>
    </w:tbl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  <w:r>
        <w:t>--------------------------------</w:t>
      </w:r>
    </w:p>
    <w:p w:rsidR="00000000" w:rsidRDefault="00DE4E36">
      <w:pPr>
        <w:pStyle w:val="ConsPlusNormal"/>
        <w:spacing w:before="240"/>
        <w:ind w:firstLine="540"/>
        <w:jc w:val="both"/>
      </w:pPr>
      <w:bookmarkStart w:id="19" w:name="Par528"/>
      <w:bookmarkEnd w:id="19"/>
      <w:r>
        <w:t>&lt;1&gt; С отчетом представляется электронная копия соглашения.</w:t>
      </w:r>
    </w:p>
    <w:p w:rsidR="00000000" w:rsidRDefault="00DE4E36">
      <w:pPr>
        <w:pStyle w:val="ConsPlusNormal"/>
        <w:ind w:firstLine="540"/>
        <w:jc w:val="both"/>
      </w:pPr>
    </w:p>
    <w:p w:rsidR="00000000" w:rsidRDefault="00DE4E36">
      <w:pPr>
        <w:pStyle w:val="ConsPlusNormal"/>
        <w:ind w:firstLine="540"/>
        <w:jc w:val="both"/>
      </w:pPr>
    </w:p>
    <w:p w:rsidR="00DE4E36" w:rsidRDefault="00DE4E36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2"/>
          <w:szCs w:val="2"/>
        </w:rPr>
      </w:pPr>
    </w:p>
    <w:sectPr w:rsidR="00DE4E36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36" w:rsidRDefault="00DE4E36">
      <w:pPr>
        <w:pStyle w:val="ConsPlusNormal"/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E4E36" w:rsidRDefault="00DE4E36">
      <w:pPr>
        <w:pStyle w:val="ConsPlusNormal"/>
      </w:pPr>
      <w:r>
        <w:rPr>
          <w:rFonts w:ascii="Times New Roman" w:hAnsi="Times New Roman" w:cs="Times New Roman"/>
        </w:rP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E36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DE4E36">
    <w:pPr>
      <w:pStyle w:val="ConsPlusNormal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E36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DE4E36">
    <w:pPr>
      <w:pStyle w:val="ConsPlusNormal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E36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DE4E36">
    <w:pPr>
      <w:pStyle w:val="ConsPlusNormal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E36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DE4E36">
    <w:pPr>
      <w:pStyle w:val="ConsPlusNormal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E36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DE4E36">
    <w:pPr>
      <w:pStyle w:val="ConsPlusNormal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36" w:rsidRDefault="00DE4E36">
      <w:pPr>
        <w:pStyle w:val="ConsPlusNormal"/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E4E36" w:rsidRDefault="00DE4E36">
      <w:pPr>
        <w:pStyle w:val="ConsPlusNormal"/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E36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DE4E36">
    <w:pPr>
      <w:pStyle w:val="ConsPlusNormal"/>
      <w:jc w:val="center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7537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DE4E36"/>
      </w:tc>
      <w:tc>
        <w:tcPr>
          <w:tcW w:w="642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DE4E36"/>
      </w:tc>
    </w:tr>
  </w:tbl>
  <w:p w:rsidR="00000000" w:rsidRDefault="00DE4E36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DE4E36">
    <w:pPr>
      <w:pStyle w:val="ConsPlusNormal"/>
      <w:jc w:val="center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E36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DE4E36">
    <w:pPr>
      <w:pStyle w:val="ConsPlusNormal"/>
      <w:jc w:val="center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7537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DE4E36"/>
      </w:tc>
      <w:tc>
        <w:tcPr>
          <w:tcW w:w="642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DE4E36"/>
      </w:tc>
    </w:tr>
  </w:tbl>
  <w:p w:rsidR="00000000" w:rsidRDefault="00DE4E36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DE4E36">
    <w:pPr>
      <w:pStyle w:val="ConsPlusNormal"/>
      <w:jc w:val="center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DE4E36"/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DE4E36"/>
      </w:tc>
    </w:tr>
  </w:tbl>
  <w:p w:rsidR="00000000" w:rsidRDefault="00DE4E36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DE4E36">
    <w:pPr>
      <w:pStyle w:val="ConsPlusNormal"/>
      <w:jc w:val="center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3695C"/>
    <w:rsid w:val="00A3695C"/>
    <w:rsid w:val="00D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  <w:unhideWhenUsed/>
    <w:personalCompose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personalCompose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character" w:customStyle="1" w:styleId="Heading1Char">
    <w:name w:val="Heading 1 Char"/>
    <w:link w:val="Heading1"/>
    <w:uiPriority w:val="99"/>
    <w:personalCompose/>
    <w:rPr>
      <w:rFonts w:ascii=" Arial" w:hAnsi=" Arial" w:cs=" 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9"/>
    <w:unhideWhenUsed/>
    <w:qFormat/>
    <w:personalCompose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character" w:customStyle="1" w:styleId="Heading2Char">
    <w:name w:val="Heading 2 Char"/>
    <w:link w:val="Heading2"/>
    <w:uiPriority w:val="99"/>
    <w:personalCompose/>
    <w:rPr>
      <w:rFonts w:ascii=" Arial" w:hAnsi=" Arial" w:cs=" Arial"/>
      <w:sz w:val="34"/>
      <w:szCs w:val="34"/>
    </w:rPr>
  </w:style>
  <w:style w:type="paragraph" w:customStyle="1" w:styleId="Heading3">
    <w:name w:val="Heading 3"/>
    <w:basedOn w:val="a"/>
    <w:next w:val="a"/>
    <w:link w:val="Heading3Char"/>
    <w:uiPriority w:val="99"/>
    <w:unhideWhenUsed/>
    <w:qFormat/>
    <w:personalCompose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character" w:customStyle="1" w:styleId="Heading3Char">
    <w:name w:val="Heading 3 Char"/>
    <w:link w:val="Heading3"/>
    <w:uiPriority w:val="99"/>
    <w:personalCompose/>
    <w:rPr>
      <w:rFonts w:ascii=" Arial" w:hAnsi=" Arial" w:cs=" 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9"/>
    <w:unhideWhenUsed/>
    <w:qFormat/>
    <w:personalCompose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personalCompose/>
    <w:rPr>
      <w:rFonts w:ascii=" Arial" w:hAnsi=" Arial" w:cs=" 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unhideWhenUsed/>
    <w:qFormat/>
    <w:personalCompose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character" w:customStyle="1" w:styleId="Heading5Char">
    <w:name w:val="Heading 5 Char"/>
    <w:link w:val="Heading5"/>
    <w:uiPriority w:val="99"/>
    <w:personalCompose/>
    <w:rPr>
      <w:rFonts w:ascii=" Arial" w:hAnsi=" Arial" w:cs=" Arial"/>
      <w:b/>
      <w:bCs/>
    </w:rPr>
  </w:style>
  <w:style w:type="paragraph" w:customStyle="1" w:styleId="Heading6">
    <w:name w:val="Heading 6"/>
    <w:basedOn w:val="a"/>
    <w:next w:val="a"/>
    <w:link w:val="Heading6Char"/>
    <w:uiPriority w:val="99"/>
    <w:unhideWhenUsed/>
    <w:qFormat/>
    <w:personalCompose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9"/>
    <w:personalCompose/>
    <w:rPr>
      <w:rFonts w:ascii=" Arial" w:hAnsi=" Arial" w:cs=" 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9"/>
    <w:unhideWhenUsed/>
    <w:qFormat/>
    <w:personalCompose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personalCompose/>
    <w:rPr>
      <w:rFonts w:ascii=" Arial" w:hAnsi=" Arial" w:cs=" 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9"/>
    <w:unhideWhenUsed/>
    <w:qFormat/>
    <w:personalCompose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personalCompose/>
    <w:rPr>
      <w:rFonts w:ascii=" Arial" w:hAnsi=" Arial" w:cs=" 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9"/>
    <w:unhideWhenUsed/>
    <w:qFormat/>
    <w:personalCompose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9"/>
    <w:personalCompose/>
    <w:rPr>
      <w:rFonts w:ascii=" Arial" w:hAnsi=" Arial" w:cs="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ersonalCompose/>
    <w:pPr>
      <w:ind w:left="720"/>
      <w:contextualSpacing/>
    </w:pPr>
  </w:style>
  <w:style w:type="paragraph" w:styleId="a4">
    <w:name w:val="No Spacing"/>
    <w:uiPriority w:val="99"/>
    <w:qFormat/>
    <w:personalCompose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ersonalCompose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ersonalCompose/>
    <w:pPr>
      <w:spacing w:before="200" w:after="200"/>
    </w:pPr>
  </w:style>
  <w:style w:type="character" w:customStyle="1" w:styleId="a6">
    <w:name w:val="Название Знак"/>
    <w:link w:val="a5"/>
    <w:uiPriority w:val="99"/>
    <w:personalCompose/>
    <w:rPr>
      <w:sz w:val="48"/>
      <w:szCs w:val="48"/>
    </w:rPr>
  </w:style>
  <w:style w:type="paragraph" w:styleId="2">
    <w:name w:val="Quote"/>
    <w:basedOn w:val="a"/>
    <w:next w:val="a"/>
    <w:link w:val="20"/>
    <w:uiPriority w:val="99"/>
    <w:qFormat/>
    <w:personalCompose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  <w:personalCompose/>
  </w:style>
  <w:style w:type="paragraph" w:styleId="a9">
    <w:name w:val="Intense Quote"/>
    <w:basedOn w:val="a"/>
    <w:next w:val="a"/>
    <w:link w:val="aa"/>
    <w:uiPriority w:val="99"/>
    <w:qFormat/>
    <w:personalCompose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0">
    <w:name w:val="Цитата 2 Знак"/>
    <w:link w:val="2"/>
    <w:uiPriority w:val="99"/>
    <w:personalCompose/>
    <w:rPr>
      <w:i/>
      <w:iCs/>
    </w:rPr>
  </w:style>
  <w:style w:type="paragraph" w:customStyle="1" w:styleId="Header">
    <w:name w:val="Header"/>
    <w:basedOn w:val="a"/>
    <w:link w:val="Header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personalCompose/>
    <w:rPr>
      <w:i/>
      <w:iCs/>
    </w:rPr>
  </w:style>
  <w:style w:type="character" w:customStyle="1" w:styleId="HeaderChar">
    <w:name w:val="Header Char"/>
    <w:link w:val="Header"/>
    <w:uiPriority w:val="99"/>
    <w:personalCompose/>
  </w:style>
  <w:style w:type="paragraph" w:customStyle="1" w:styleId="Footer">
    <w:name w:val="Footer"/>
    <w:basedOn w:val="a"/>
    <w:link w:val="Caption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personalCompose/>
  </w:style>
  <w:style w:type="paragraph" w:customStyle="1" w:styleId="Caption">
    <w:name w:val="Caption"/>
    <w:basedOn w:val="a"/>
    <w:next w:val="a"/>
    <w:uiPriority w:val="99"/>
    <w:semiHidden/>
    <w:unhideWhenUsed/>
    <w:qFormat/>
    <w:personalCompose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personalCompose/>
  </w:style>
  <w:style w:type="table" w:styleId="ab">
    <w:name w:val="Table Grid"/>
    <w:basedOn w:val="a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ersonalCompose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personalCompose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personalCompose/>
    <w:pPr>
      <w:spacing w:after="40"/>
    </w:pPr>
    <w:rPr>
      <w:sz w:val="18"/>
      <w:szCs w:val="18"/>
    </w:rPr>
  </w:style>
  <w:style w:type="character" w:styleId="af">
    <w:name w:val="footnote reference"/>
    <w:basedOn w:val="a0"/>
    <w:uiPriority w:val="99"/>
    <w:unhideWhenUsed/>
    <w:personalCompose/>
    <w:rPr>
      <w:vertAlign w:val="superscript"/>
    </w:rPr>
  </w:style>
  <w:style w:type="character" w:customStyle="1" w:styleId="ae">
    <w:name w:val="Текст сноски Знак"/>
    <w:link w:val="ad"/>
    <w:uiPriority w:val="99"/>
    <w:personalCompose/>
    <w:rPr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personalCompose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personalCompose/>
    <w:rPr>
      <w:vertAlign w:val="superscript"/>
    </w:rPr>
  </w:style>
  <w:style w:type="character" w:customStyle="1" w:styleId="af1">
    <w:name w:val="Текст концевой сноски Знак"/>
    <w:link w:val="af0"/>
    <w:uiPriority w:val="99"/>
    <w:personalCompose/>
    <w:rPr>
      <w:sz w:val="20"/>
      <w:szCs w:val="20"/>
    </w:rPr>
  </w:style>
  <w:style w:type="paragraph" w:styleId="11">
    <w:name w:val="toc 1"/>
    <w:basedOn w:val="a"/>
    <w:next w:val="a"/>
    <w:uiPriority w:val="99"/>
    <w:unhideWhenUsed/>
    <w:personalCompose/>
    <w:pPr>
      <w:spacing w:after="57"/>
    </w:pPr>
  </w:style>
  <w:style w:type="paragraph" w:styleId="21">
    <w:name w:val="toc 2"/>
    <w:basedOn w:val="a"/>
    <w:next w:val="a"/>
    <w:uiPriority w:val="99"/>
    <w:unhideWhenUsed/>
    <w:personalCompose/>
    <w:pPr>
      <w:spacing w:after="57"/>
      <w:ind w:left="283"/>
    </w:pPr>
  </w:style>
  <w:style w:type="paragraph" w:styleId="3">
    <w:name w:val="toc 3"/>
    <w:basedOn w:val="a"/>
    <w:next w:val="a"/>
    <w:uiPriority w:val="99"/>
    <w:unhideWhenUsed/>
    <w:personalCompose/>
    <w:pPr>
      <w:spacing w:after="57"/>
      <w:ind w:left="567"/>
    </w:pPr>
  </w:style>
  <w:style w:type="paragraph" w:styleId="4">
    <w:name w:val="toc 4"/>
    <w:basedOn w:val="a"/>
    <w:next w:val="a"/>
    <w:uiPriority w:val="99"/>
    <w:unhideWhenUsed/>
    <w:personalCompose/>
    <w:pPr>
      <w:spacing w:after="57"/>
      <w:ind w:left="850"/>
    </w:pPr>
  </w:style>
  <w:style w:type="paragraph" w:styleId="5">
    <w:name w:val="toc 5"/>
    <w:basedOn w:val="a"/>
    <w:next w:val="a"/>
    <w:uiPriority w:val="99"/>
    <w:unhideWhenUsed/>
    <w:personalCompose/>
    <w:pPr>
      <w:spacing w:after="57"/>
      <w:ind w:left="1134"/>
    </w:pPr>
  </w:style>
  <w:style w:type="paragraph" w:styleId="6">
    <w:name w:val="toc 6"/>
    <w:basedOn w:val="a"/>
    <w:next w:val="a"/>
    <w:uiPriority w:val="99"/>
    <w:unhideWhenUsed/>
    <w:personalCompose/>
    <w:pPr>
      <w:spacing w:after="57"/>
      <w:ind w:left="1417"/>
    </w:pPr>
  </w:style>
  <w:style w:type="paragraph" w:styleId="7">
    <w:name w:val="toc 7"/>
    <w:basedOn w:val="a"/>
    <w:next w:val="a"/>
    <w:uiPriority w:val="99"/>
    <w:unhideWhenUsed/>
    <w:personalCompose/>
    <w:pPr>
      <w:spacing w:after="57"/>
      <w:ind w:left="1701"/>
    </w:pPr>
  </w:style>
  <w:style w:type="paragraph" w:styleId="8">
    <w:name w:val="toc 8"/>
    <w:basedOn w:val="a"/>
    <w:next w:val="a"/>
    <w:uiPriority w:val="99"/>
    <w:unhideWhenUsed/>
    <w:personalCompose/>
    <w:pPr>
      <w:spacing w:after="57"/>
      <w:ind w:left="1984"/>
    </w:pPr>
  </w:style>
  <w:style w:type="paragraph" w:styleId="9">
    <w:name w:val="toc 9"/>
    <w:basedOn w:val="a"/>
    <w:next w:val="a"/>
    <w:uiPriority w:val="99"/>
    <w:unhideWhenUsed/>
    <w:personalCompose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3">
    <w:name w:val="TOC Heading"/>
    <w:basedOn w:val="1"/>
    <w:next w:val="a"/>
    <w:uiPriority w:val="99"/>
    <w:qFormat/>
    <w:personalCompose/>
    <w:pPr>
      <w:keepNext w:val="0"/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styleId="af4">
    <w:name w:val="table of figures"/>
    <w:basedOn w:val="a"/>
    <w:next w:val="a"/>
    <w:uiPriority w:val="99"/>
    <w:unhideWhenUsed/>
    <w:personalCompose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1&amp;date=27.02.2024&amp;dst=100370&amp;field=134" TargetMode="External"/><Relationship Id="rId13" Type="http://schemas.openxmlformats.org/officeDocument/2006/relationships/hyperlink" Target="https://login.consultant.ru/link/?req=doc&amp;base=RLAW906&amp;n=89562&amp;date=27.02.2024" TargetMode="External"/><Relationship Id="rId18" Type="http://schemas.openxmlformats.org/officeDocument/2006/relationships/hyperlink" Target="https://login.consultant.ru/link/?req=doc&amp;base=RLAW906&amp;n=173083&amp;date=27.02.2024&amp;dst=100187&amp;field=134" TargetMode="External"/><Relationship Id="rId26" Type="http://schemas.openxmlformats.org/officeDocument/2006/relationships/hyperlink" Target="https://login.consultant.ru/link/?req=doc&amp;base=RLAW906&amp;n=138589&amp;date=27.02.2024&amp;dst=100015&amp;field=13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06&amp;n=173355&amp;date=27.02.2024&amp;dst=100023&amp;field=134" TargetMode="External"/><Relationship Id="rId34" Type="http://schemas.openxmlformats.org/officeDocument/2006/relationships/header" Target="header4.xml"/><Relationship Id="rId7" Type="http://schemas.openxmlformats.org/officeDocument/2006/relationships/hyperlink" Target="https://login.consultant.ru/link/?req=doc&amp;base=RLAW906&amp;n=173355&amp;date=27.02.2024&amp;dst=100021&amp;field=134" TargetMode="External"/><Relationship Id="rId12" Type="http://schemas.openxmlformats.org/officeDocument/2006/relationships/hyperlink" Target="https://login.consultant.ru/link/?req=doc&amp;base=RLAW906&amp;n=86809&amp;date=27.02.2024" TargetMode="External"/><Relationship Id="rId17" Type="http://schemas.openxmlformats.org/officeDocument/2006/relationships/hyperlink" Target="https://login.consultant.ru/link/?req=doc&amp;base=LAW&amp;n=469771&amp;date=27.02.2024&amp;dst=100370&amp;field=134" TargetMode="External"/><Relationship Id="rId25" Type="http://schemas.openxmlformats.org/officeDocument/2006/relationships/hyperlink" Target="https://login.consultant.ru/link/?req=doc&amp;base=RLAW906&amp;n=173355&amp;date=27.02.2024&amp;dst=100025&amp;field=134" TargetMode="External"/><Relationship Id="rId33" Type="http://schemas.openxmlformats.org/officeDocument/2006/relationships/footer" Target="footer3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06&amp;n=173355&amp;date=27.02.2024&amp;dst=100021&amp;field=134" TargetMode="External"/><Relationship Id="rId20" Type="http://schemas.openxmlformats.org/officeDocument/2006/relationships/hyperlink" Target="https://login.consultant.ru/link/?req=doc&amp;base=RLAW906&amp;n=138589&amp;date=27.02.2024&amp;dst=100012&amp;field=13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06&amp;n=138589&amp;date=27.02.2024&amp;dst=100005&amp;field=134" TargetMode="External"/><Relationship Id="rId11" Type="http://schemas.openxmlformats.org/officeDocument/2006/relationships/hyperlink" Target="https://login.consultant.ru/link/?req=doc&amp;base=RLAW906&amp;n=89819&amp;date=27.02.2024" TargetMode="External"/><Relationship Id="rId24" Type="http://schemas.openxmlformats.org/officeDocument/2006/relationships/hyperlink" Target="https://login.consultant.ru/link/?req=doc&amp;base=RLAW906&amp;n=138589&amp;date=27.02.2024&amp;dst=100014&amp;field=134" TargetMode="External"/><Relationship Id="rId32" Type="http://schemas.openxmlformats.org/officeDocument/2006/relationships/header" Target="header3.xml"/><Relationship Id="rId37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06&amp;n=138589&amp;date=27.02.2024&amp;dst=100010&amp;field=134" TargetMode="External"/><Relationship Id="rId23" Type="http://schemas.openxmlformats.org/officeDocument/2006/relationships/hyperlink" Target="https://login.consultant.ru/link/?req=doc&amp;base=RLAW906&amp;n=173355&amp;date=27.02.2024&amp;dst=100024&amp;field=134" TargetMode="External"/><Relationship Id="rId28" Type="http://schemas.openxmlformats.org/officeDocument/2006/relationships/header" Target="header1.xml"/><Relationship Id="rId36" Type="http://schemas.openxmlformats.org/officeDocument/2006/relationships/header" Target="header5.xml"/><Relationship Id="rId10" Type="http://schemas.openxmlformats.org/officeDocument/2006/relationships/hyperlink" Target="https://login.consultant.ru/link/?req=doc&amp;base=RLAW906&amp;n=173094&amp;date=27.02.2024&amp;dst=100235&amp;field=134" TargetMode="External"/><Relationship Id="rId19" Type="http://schemas.openxmlformats.org/officeDocument/2006/relationships/hyperlink" Target="https://login.consultant.ru/link/?req=doc&amp;base=RLAW906&amp;n=173094&amp;date=27.02.2024&amp;dst=100235&amp;field=134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06&amp;n=173083&amp;date=27.02.2024&amp;dst=100187&amp;field=134" TargetMode="External"/><Relationship Id="rId14" Type="http://schemas.openxmlformats.org/officeDocument/2006/relationships/hyperlink" Target="https://login.consultant.ru/link/?req=doc&amp;base=RLAW906&amp;n=138589&amp;date=27.02.2024&amp;dst=100009&amp;field=134" TargetMode="External"/><Relationship Id="rId22" Type="http://schemas.openxmlformats.org/officeDocument/2006/relationships/hyperlink" Target="https://login.consultant.ru/link/?req=doc&amp;base=RLAW906&amp;n=138589&amp;date=27.02.2024&amp;dst=100013&amp;field=134" TargetMode="External"/><Relationship Id="rId27" Type="http://schemas.openxmlformats.org/officeDocument/2006/relationships/hyperlink" Target="https://login.consultant.ru/link/?req=doc&amp;base=RLAW906&amp;n=173355&amp;date=27.02.2024&amp;dst=100026&amp;field=134" TargetMode="External"/><Relationship Id="rId30" Type="http://schemas.openxmlformats.org/officeDocument/2006/relationships/header" Target="header2.xm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3782</Words>
  <Characters>21561</Characters>
  <Application>Microsoft Office Word</Application>
  <DocSecurity>0</DocSecurity>
  <Lines>179</Lines>
  <Paragraphs>50</Paragraphs>
  <ScaleCrop>false</ScaleCrop>
  <Company/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07.09.2017 N 921-П(ред. от 27.12.2022)&amp;quot;Об утверждении Положения о порядке проведения уведомительной регистрации коллективных договоров, соглашений в Ямало-Ненецком автономном округе&amp;quot;</dc:title>
  <dc:creator>Admin</dc:creator>
  <cp:lastModifiedBy>Admin</cp:lastModifiedBy>
  <cp:revision>2</cp:revision>
  <dcterms:created xsi:type="dcterms:W3CDTF">2024-02-29T06:35:00Z</dcterms:created>
  <dcterms:modified xsi:type="dcterms:W3CDTF">2024-02-29T06:35:00Z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Р7-Офис/7.3.0.0</vt:lpwstr>
  </property>
</Properties>
</file>