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03" w:rsidRDefault="00FD7699">
      <w:pPr>
        <w:pStyle w:val="ae"/>
      </w:pPr>
      <w:r>
        <w:rPr>
          <w:rFonts w:ascii="PT Astra Serif" w:hAnsi="PT Astra Serif"/>
          <w:noProof/>
        </w:rPr>
        <w:drawing>
          <wp:inline distT="0" distB="0" distL="0" distR="0">
            <wp:extent cx="571500" cy="716276"/>
            <wp:effectExtent l="0" t="0" r="0" b="0"/>
            <wp:docPr id="1" name="Рисунок 1" descr="O:\АСУ\Герб (для бланков)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1627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14F03" w:rsidRDefault="00FD7699">
      <w:pPr>
        <w:pStyle w:val="ae"/>
        <w:rPr>
          <w:rFonts w:ascii="PT Astra Serif" w:hAnsi="PT Astra Serif"/>
          <w:sz w:val="44"/>
          <w:szCs w:val="44"/>
        </w:rPr>
      </w:pPr>
      <w:r>
        <w:rPr>
          <w:rFonts w:ascii="PT Astra Serif" w:hAnsi="PT Astra Serif"/>
          <w:sz w:val="44"/>
          <w:szCs w:val="44"/>
        </w:rPr>
        <w:t xml:space="preserve">Администрация </w:t>
      </w:r>
    </w:p>
    <w:p w:rsidR="00814F03" w:rsidRDefault="00FD7699">
      <w:pPr>
        <w:pStyle w:val="--"/>
        <w:jc w:val="center"/>
        <w:rPr>
          <w:rFonts w:ascii="PT Astra Serif" w:hAnsi="PT Astra Serif"/>
          <w:b/>
          <w:sz w:val="44"/>
          <w:szCs w:val="44"/>
        </w:rPr>
      </w:pPr>
      <w:r>
        <w:rPr>
          <w:rFonts w:ascii="PT Astra Serif" w:hAnsi="PT Astra Serif"/>
          <w:b/>
          <w:sz w:val="44"/>
          <w:szCs w:val="44"/>
        </w:rPr>
        <w:t>муниципального образования город Салехард</w:t>
      </w:r>
    </w:p>
    <w:p w:rsidR="00814F03" w:rsidRDefault="00814F03">
      <w:pPr>
        <w:pStyle w:val="--"/>
        <w:jc w:val="center"/>
        <w:rPr>
          <w:rFonts w:ascii="PT Astra Serif" w:hAnsi="PT Astra Serif"/>
          <w:b/>
          <w:sz w:val="32"/>
          <w:szCs w:val="32"/>
        </w:rPr>
      </w:pPr>
    </w:p>
    <w:p w:rsidR="00814F03" w:rsidRDefault="00FD7699">
      <w:pPr>
        <w:pStyle w:val="af0"/>
        <w:rPr>
          <w:rFonts w:ascii="PT Astra Serif" w:hAnsi="PT Astra Serif"/>
          <w:sz w:val="44"/>
          <w:szCs w:val="44"/>
        </w:rPr>
      </w:pPr>
      <w:r>
        <w:rPr>
          <w:rFonts w:ascii="PT Astra Serif" w:hAnsi="PT Astra Serif"/>
          <w:sz w:val="44"/>
          <w:szCs w:val="44"/>
        </w:rPr>
        <w:t xml:space="preserve">ПОСТАНОВЛЕНИЕ </w:t>
      </w:r>
    </w:p>
    <w:p w:rsidR="00814F03" w:rsidRDefault="00FD7699">
      <w:pPr>
        <w:rPr>
          <w:rFonts w:ascii="PT Astra Serif" w:hAnsi="PT Astra Serif"/>
        </w:rPr>
      </w:pPr>
      <w:r>
        <w:rPr>
          <w:rFonts w:ascii="PT Astra Serif" w:hAnsi="PT Astra Serif"/>
        </w:rPr>
        <w:t xml:space="preserve">                                                        </w:t>
      </w:r>
    </w:p>
    <w:tbl>
      <w:tblPr>
        <w:tblW w:w="9639" w:type="dxa"/>
        <w:tblInd w:w="108" w:type="dxa"/>
        <w:tblCellMar>
          <w:left w:w="10" w:type="dxa"/>
          <w:right w:w="10" w:type="dxa"/>
        </w:tblCellMar>
        <w:tblLook w:val="0000"/>
      </w:tblPr>
      <w:tblGrid>
        <w:gridCol w:w="4623"/>
        <w:gridCol w:w="5016"/>
      </w:tblGrid>
      <w:tr w:rsidR="00814F03">
        <w:tblPrEx>
          <w:tblCellMar>
            <w:top w:w="0" w:type="dxa"/>
            <w:bottom w:w="0" w:type="dxa"/>
          </w:tblCellMar>
        </w:tblPrEx>
        <w:tc>
          <w:tcPr>
            <w:tcW w:w="4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03" w:rsidRDefault="00FD7699">
            <w:pPr>
              <w:jc w:val="left"/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>19 января 2022 года</w:t>
            </w:r>
          </w:p>
        </w:tc>
        <w:tc>
          <w:tcPr>
            <w:tcW w:w="50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4F03" w:rsidRDefault="00FD7699">
            <w:pPr>
              <w:rPr>
                <w:rFonts w:ascii="PT Astra Serif" w:hAnsi="PT Astra Serif"/>
                <w:bCs/>
                <w:sz w:val="28"/>
                <w:szCs w:val="28"/>
              </w:rPr>
            </w:pPr>
            <w:r>
              <w:rPr>
                <w:rFonts w:ascii="PT Astra Serif" w:hAnsi="PT Astra Serif"/>
                <w:bCs/>
                <w:sz w:val="28"/>
                <w:szCs w:val="28"/>
              </w:rPr>
              <w:t xml:space="preserve">                                           № 61</w:t>
            </w:r>
          </w:p>
        </w:tc>
      </w:tr>
    </w:tbl>
    <w:p w:rsidR="00814F03" w:rsidRDefault="00814F03">
      <w:pPr>
        <w:widowControl w:val="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14F03" w:rsidRDefault="00814F03">
      <w:pPr>
        <w:widowControl w:val="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14F03" w:rsidRDefault="00FD7699">
      <w:pPr>
        <w:widowControl w:val="0"/>
        <w:autoSpaceDE w:val="0"/>
        <w:ind w:right="-2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О проведении в 2022 году городского конкурса</w:t>
      </w:r>
    </w:p>
    <w:p w:rsidR="00814F03" w:rsidRDefault="00FD7699">
      <w:pPr>
        <w:widowControl w:val="0"/>
        <w:autoSpaceDE w:val="0"/>
        <w:ind w:right="-2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«Лучший специалист по охране труда </w:t>
      </w:r>
      <w:r>
        <w:rPr>
          <w:rFonts w:ascii="PT Astra Serif" w:hAnsi="PT Astra Serif"/>
          <w:b/>
          <w:sz w:val="28"/>
          <w:szCs w:val="28"/>
        </w:rPr>
        <w:br/>
      </w:r>
      <w:r>
        <w:rPr>
          <w:rFonts w:ascii="PT Astra Serif" w:hAnsi="PT Astra Serif"/>
          <w:b/>
          <w:sz w:val="28"/>
          <w:szCs w:val="28"/>
        </w:rPr>
        <w:t xml:space="preserve">в муниципальном образовании город Салехард» </w:t>
      </w: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FD7699">
      <w:pPr>
        <w:widowControl w:val="0"/>
        <w:autoSpaceDE w:val="0"/>
        <w:ind w:right="-2"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В целях пропаганды передового опыта по охране труда, руководствуясь </w:t>
      </w:r>
      <w:r>
        <w:rPr>
          <w:rFonts w:ascii="PT Astra Serif" w:hAnsi="PT Astra Serif"/>
          <w:color w:val="000000"/>
          <w:sz w:val="28"/>
          <w:szCs w:val="28"/>
        </w:rPr>
        <w:t xml:space="preserve">положениями </w:t>
      </w:r>
      <w:hyperlink r:id="rId8" w:history="1">
        <w:r>
          <w:rPr>
            <w:rFonts w:ascii="PT Astra Serif" w:hAnsi="PT Astra Serif"/>
            <w:color w:val="000000"/>
            <w:sz w:val="28"/>
            <w:szCs w:val="28"/>
          </w:rPr>
          <w:t>Закона</w:t>
        </w:r>
      </w:hyperlink>
      <w:r>
        <w:rPr>
          <w:rFonts w:ascii="PT Astra Serif" w:hAnsi="PT Astra Serif"/>
          <w:color w:val="000000"/>
          <w:sz w:val="28"/>
          <w:szCs w:val="28"/>
        </w:rPr>
        <w:t xml:space="preserve"> Ямало-Ненецкого автономного округа </w:t>
      </w:r>
      <w:r>
        <w:rPr>
          <w:rFonts w:ascii="PT Astra Serif" w:hAnsi="PT Astra Serif"/>
          <w:color w:val="000000"/>
          <w:sz w:val="28"/>
          <w:szCs w:val="28"/>
        </w:rPr>
        <w:br/>
      </w:r>
      <w:r>
        <w:rPr>
          <w:rFonts w:ascii="PT Astra Serif" w:hAnsi="PT Astra Serif"/>
          <w:color w:val="000000"/>
          <w:sz w:val="28"/>
          <w:szCs w:val="28"/>
        </w:rPr>
        <w:t>от 05 октября 2007 года № 89-ЗАО «О наделении органов местного самоуправления отдельн</w:t>
      </w:r>
      <w:r>
        <w:rPr>
          <w:rFonts w:ascii="PT Astra Serif" w:hAnsi="PT Astra Serif"/>
          <w:color w:val="000000"/>
          <w:sz w:val="28"/>
          <w:szCs w:val="28"/>
        </w:rPr>
        <w:t>ыми государственными полномочиями Ямало-Ненецкого автономного округа в сфере трудовых отношений и управления охраной труда», руководствуясь Устав</w:t>
      </w:r>
      <w:hyperlink r:id="rId9" w:history="1">
        <w:r>
          <w:rPr>
            <w:rFonts w:ascii="PT Astra Serif" w:hAnsi="PT Astra Serif"/>
            <w:color w:val="000000"/>
            <w:sz w:val="28"/>
            <w:szCs w:val="28"/>
          </w:rPr>
          <w:t>ом</w:t>
        </w:r>
      </w:hyperlink>
      <w:r>
        <w:rPr>
          <w:rFonts w:ascii="PT Astra Serif" w:hAnsi="PT Astra Serif"/>
          <w:color w:val="000000"/>
          <w:sz w:val="28"/>
          <w:szCs w:val="28"/>
        </w:rPr>
        <w:t xml:space="preserve"> муниципального образования город Салехард, Администрация муниципального образования город Салехард </w:t>
      </w:r>
      <w:r>
        <w:rPr>
          <w:rFonts w:ascii="PT Astra Serif" w:hAnsi="PT Astra Serif"/>
          <w:b/>
          <w:color w:val="000000"/>
          <w:sz w:val="28"/>
          <w:szCs w:val="28"/>
        </w:rPr>
        <w:t>постановляет:</w:t>
      </w:r>
    </w:p>
    <w:p w:rsidR="00814F03" w:rsidRDefault="00814F03">
      <w:pPr>
        <w:widowControl w:val="0"/>
        <w:autoSpaceDE w:val="0"/>
        <w:ind w:right="-2" w:firstLine="709"/>
        <w:jc w:val="both"/>
        <w:rPr>
          <w:rFonts w:ascii="PT Astra Serif" w:hAnsi="PT Astra Serif"/>
          <w:sz w:val="28"/>
          <w:szCs w:val="28"/>
        </w:rPr>
      </w:pPr>
    </w:p>
    <w:p w:rsidR="00814F03" w:rsidRDefault="00FD7699">
      <w:pPr>
        <w:widowControl w:val="0"/>
        <w:autoSpaceDE w:val="0"/>
        <w:ind w:right="-2"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1. Утвердить прилагаемое </w:t>
      </w:r>
      <w:hyperlink r:id="rId10" w:history="1">
        <w:r>
          <w:rPr>
            <w:rFonts w:ascii="PT Astra Serif" w:hAnsi="PT Astra Serif"/>
            <w:color w:val="000000"/>
            <w:sz w:val="28"/>
            <w:szCs w:val="28"/>
          </w:rPr>
          <w:t>Положение</w:t>
        </w:r>
      </w:hyperlink>
      <w:r>
        <w:rPr>
          <w:rFonts w:ascii="PT Astra Serif" w:hAnsi="PT Astra Serif"/>
          <w:color w:val="000000"/>
          <w:sz w:val="28"/>
          <w:szCs w:val="28"/>
        </w:rPr>
        <w:t xml:space="preserve"> о проведении в 2022 году городского конкурса «Лучший специалист по охране т</w:t>
      </w:r>
      <w:r>
        <w:rPr>
          <w:rFonts w:ascii="PT Astra Serif" w:hAnsi="PT Astra Serif"/>
          <w:color w:val="000000"/>
          <w:sz w:val="28"/>
          <w:szCs w:val="28"/>
        </w:rPr>
        <w:t>руда в муниципальном образовании город Салехард».</w:t>
      </w:r>
    </w:p>
    <w:p w:rsidR="00814F03" w:rsidRDefault="00FD7699">
      <w:pPr>
        <w:pStyle w:val="ConsPlusNormal"/>
        <w:tabs>
          <w:tab w:val="left" w:pos="1418"/>
        </w:tabs>
        <w:ind w:firstLine="709"/>
        <w:jc w:val="both"/>
      </w:pPr>
      <w:r>
        <w:rPr>
          <w:rFonts w:ascii="PT Astra Serif" w:hAnsi="PT Astra Serif"/>
          <w:sz w:val="28"/>
          <w:szCs w:val="28"/>
        </w:rPr>
        <w:t>2. Опубликовать настоящее постановление в газете «Полярный круг»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и разместить на официальном сайте муниципального образования город Салехард.</w:t>
      </w:r>
    </w:p>
    <w:p w:rsidR="00814F03" w:rsidRDefault="00FD7699">
      <w:pPr>
        <w:pStyle w:val="ConsPlusNormal"/>
        <w:ind w:right="-2" w:firstLine="709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3. Контроль за исполнением настоящего постановления возложить на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начальника департамента по труду и социальной защите населения Администрации города Салехарда.</w:t>
      </w:r>
    </w:p>
    <w:p w:rsidR="00814F03" w:rsidRDefault="00814F03">
      <w:pPr>
        <w:widowControl w:val="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14F03" w:rsidRDefault="00814F03">
      <w:pPr>
        <w:widowControl w:val="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14F03" w:rsidRDefault="00814F03">
      <w:pPr>
        <w:widowControl w:val="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14F03" w:rsidRDefault="00FD7699">
      <w:pPr>
        <w:widowControl w:val="0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Глава города Салехарда</w:t>
      </w: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>
        <w:rPr>
          <w:rFonts w:ascii="PT Astra Serif" w:eastAsia="Times New Roman" w:hAnsi="PT Astra Serif"/>
          <w:sz w:val="28"/>
          <w:szCs w:val="28"/>
          <w:lang w:eastAsia="ru-RU"/>
        </w:rPr>
        <w:tab/>
      </w:r>
      <w:r>
        <w:rPr>
          <w:rFonts w:ascii="PT Astra Serif" w:eastAsia="Times New Roman" w:hAnsi="PT Astra Serif"/>
          <w:sz w:val="28"/>
          <w:szCs w:val="28"/>
          <w:lang w:eastAsia="ru-RU"/>
        </w:rPr>
        <w:tab/>
        <w:t xml:space="preserve">         А.Л. Титовский</w:t>
      </w:r>
    </w:p>
    <w:p w:rsidR="00814F03" w:rsidRDefault="00814F03">
      <w:pPr>
        <w:widowControl w:val="0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814F03" w:rsidRDefault="00814F03">
      <w:pPr>
        <w:widowControl w:val="0"/>
        <w:ind w:right="-1"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14F03" w:rsidRDefault="00814F03">
      <w:pPr>
        <w:widowControl w:val="0"/>
        <w:ind w:right="-1"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14F03" w:rsidRDefault="00814F03">
      <w:pPr>
        <w:widowControl w:val="0"/>
        <w:ind w:right="-1"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14F03" w:rsidRDefault="00814F03">
      <w:pPr>
        <w:widowControl w:val="0"/>
        <w:ind w:right="-1"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14F03" w:rsidRDefault="00814F03">
      <w:pPr>
        <w:widowControl w:val="0"/>
        <w:ind w:right="-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14F03" w:rsidRDefault="00FD7699">
      <w:pPr>
        <w:tabs>
          <w:tab w:val="left" w:pos="4962"/>
          <w:tab w:val="left" w:pos="8113"/>
        </w:tabs>
        <w:ind w:left="4111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УТВЕРЖДЕНО</w:t>
      </w:r>
    </w:p>
    <w:p w:rsidR="00814F03" w:rsidRDefault="00FD7699">
      <w:pPr>
        <w:tabs>
          <w:tab w:val="left" w:pos="4962"/>
          <w:tab w:val="left" w:pos="8113"/>
        </w:tabs>
        <w:ind w:left="4111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постановлением Администрации </w:t>
      </w:r>
    </w:p>
    <w:p w:rsidR="00814F03" w:rsidRDefault="00FD7699">
      <w:pPr>
        <w:tabs>
          <w:tab w:val="left" w:pos="4962"/>
          <w:tab w:val="left" w:pos="8113"/>
        </w:tabs>
        <w:ind w:left="4111"/>
        <w:jc w:val="lef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города Салехарда </w:t>
      </w:r>
      <w:r>
        <w:rPr>
          <w:rFonts w:ascii="PT Astra Serif" w:hAnsi="PT Astra Serif"/>
          <w:sz w:val="28"/>
          <w:szCs w:val="28"/>
        </w:rPr>
        <w:br/>
      </w:r>
      <w:r>
        <w:rPr>
          <w:rFonts w:ascii="PT Astra Serif" w:hAnsi="PT Astra Serif"/>
          <w:sz w:val="28"/>
          <w:szCs w:val="28"/>
        </w:rPr>
        <w:t>от 19 января 2022 года № 61</w:t>
      </w:r>
    </w:p>
    <w:p w:rsidR="00814F03" w:rsidRDefault="00814F03">
      <w:pPr>
        <w:widowControl w:val="0"/>
        <w:ind w:right="-1"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14F03" w:rsidRDefault="00814F03">
      <w:pPr>
        <w:widowControl w:val="0"/>
        <w:ind w:right="-1"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14F03" w:rsidRDefault="00FD7699">
      <w:pPr>
        <w:widowControl w:val="0"/>
        <w:autoSpaceDE w:val="0"/>
        <w:ind w:right="-2"/>
        <w:rPr>
          <w:rFonts w:ascii="PT Astra Serif" w:hAnsi="PT Astra Serif"/>
          <w:b/>
          <w:bCs/>
          <w:color w:val="000000"/>
          <w:sz w:val="28"/>
          <w:szCs w:val="28"/>
        </w:rPr>
      </w:pPr>
      <w:r>
        <w:rPr>
          <w:rFonts w:ascii="PT Astra Serif" w:hAnsi="PT Astra Serif"/>
          <w:b/>
          <w:bCs/>
          <w:color w:val="000000"/>
          <w:sz w:val="28"/>
          <w:szCs w:val="28"/>
        </w:rPr>
        <w:t>ПОЛОЖЕНИЕ</w:t>
      </w:r>
    </w:p>
    <w:p w:rsidR="00814F03" w:rsidRDefault="00FD7699">
      <w:pPr>
        <w:widowControl w:val="0"/>
        <w:autoSpaceDE w:val="0"/>
        <w:ind w:right="-2"/>
      </w:pPr>
      <w:r>
        <w:rPr>
          <w:rFonts w:ascii="PT Astra Serif" w:hAnsi="PT Astra Serif"/>
          <w:b/>
          <w:bCs/>
          <w:color w:val="000000"/>
          <w:sz w:val="28"/>
          <w:szCs w:val="28"/>
        </w:rPr>
        <w:t xml:space="preserve">о проведении в 2022 году городского конкурса </w:t>
      </w:r>
      <w:r>
        <w:rPr>
          <w:rFonts w:ascii="PT Astra Serif" w:hAnsi="PT Astra Serif"/>
          <w:b/>
          <w:color w:val="000000"/>
          <w:sz w:val="28"/>
          <w:szCs w:val="28"/>
        </w:rPr>
        <w:t>«Лучший специалист по охране труда в муниципальном образовании город Салехард»</w:t>
      </w: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color w:val="000000"/>
          <w:sz w:val="28"/>
          <w:szCs w:val="28"/>
        </w:rPr>
      </w:pPr>
    </w:p>
    <w:p w:rsidR="00814F03" w:rsidRDefault="00FD7699">
      <w:pPr>
        <w:widowControl w:val="0"/>
        <w:autoSpaceDE w:val="0"/>
        <w:ind w:right="-2"/>
      </w:pPr>
      <w:bookmarkStart w:id="0" w:name="Par38"/>
      <w:bookmarkEnd w:id="0"/>
      <w:r>
        <w:rPr>
          <w:rFonts w:ascii="PT Astra Serif" w:hAnsi="PT Astra Serif"/>
          <w:b/>
          <w:color w:val="000000"/>
          <w:sz w:val="28"/>
          <w:szCs w:val="28"/>
          <w:lang w:val="en-US"/>
        </w:rPr>
        <w:t>I</w:t>
      </w:r>
      <w:r>
        <w:rPr>
          <w:rFonts w:ascii="PT Astra Serif" w:hAnsi="PT Astra Serif"/>
          <w:color w:val="000000"/>
          <w:sz w:val="28"/>
          <w:szCs w:val="28"/>
        </w:rPr>
        <w:t xml:space="preserve">. </w:t>
      </w:r>
      <w:r>
        <w:rPr>
          <w:rFonts w:ascii="PT Astra Serif" w:hAnsi="PT Astra Serif"/>
          <w:b/>
          <w:color w:val="000000"/>
          <w:sz w:val="28"/>
          <w:szCs w:val="28"/>
        </w:rPr>
        <w:t>Общие положения</w:t>
      </w:r>
    </w:p>
    <w:p w:rsidR="00814F03" w:rsidRDefault="00814F03">
      <w:pPr>
        <w:widowControl w:val="0"/>
        <w:autoSpaceDE w:val="0"/>
        <w:ind w:right="-2" w:firstLine="709"/>
        <w:rPr>
          <w:rFonts w:ascii="PT Astra Serif" w:hAnsi="PT Astra Serif"/>
          <w:color w:val="000000"/>
          <w:sz w:val="28"/>
          <w:szCs w:val="28"/>
        </w:rPr>
      </w:pPr>
    </w:p>
    <w:p w:rsidR="00814F03" w:rsidRDefault="00FD7699">
      <w:pPr>
        <w:widowControl w:val="0"/>
        <w:autoSpaceDE w:val="0"/>
        <w:ind w:right="-2"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1. Настоящее Положение 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о проведении городского конкурса </w:t>
      </w:r>
      <w:r>
        <w:rPr>
          <w:rFonts w:ascii="PT Astra Serif" w:hAnsi="PT Astra Serif"/>
          <w:color w:val="000000"/>
          <w:sz w:val="28"/>
          <w:szCs w:val="28"/>
        </w:rPr>
        <w:t>«Лучший специалист по охране в труда муниципальном обра</w:t>
      </w:r>
      <w:r>
        <w:rPr>
          <w:rFonts w:ascii="PT Astra Serif" w:hAnsi="PT Astra Serif"/>
          <w:color w:val="000000"/>
          <w:sz w:val="28"/>
          <w:szCs w:val="28"/>
        </w:rPr>
        <w:t xml:space="preserve">зовании город Салехард» (далее - Положение) разработано в целях реализации переданных отдельных государственных полномочий в соответствии с </w:t>
      </w:r>
      <w:hyperlink r:id="rId11" w:history="1">
        <w:r>
          <w:rPr>
            <w:rFonts w:ascii="PT Astra Serif" w:hAnsi="PT Astra Serif"/>
            <w:color w:val="000000"/>
            <w:sz w:val="28"/>
            <w:szCs w:val="28"/>
          </w:rPr>
          <w:t>Законом</w:t>
        </w:r>
      </w:hyperlink>
      <w:r>
        <w:rPr>
          <w:rFonts w:ascii="PT Astra Serif" w:hAnsi="PT Astra Serif"/>
          <w:color w:val="000000"/>
          <w:sz w:val="28"/>
          <w:szCs w:val="28"/>
        </w:rPr>
        <w:t xml:space="preserve"> Ямало-Ненецкого автономного округа от 05 октября 2007 года № 89-ЗАО «О наделении органов местного самоуправления отдельными государственными полномочиями Ямало-Ненецкого автономного округа в сфере трудовых отношений и управления охраной труда».</w:t>
      </w:r>
    </w:p>
    <w:p w:rsidR="00814F03" w:rsidRDefault="00FD7699">
      <w:pPr>
        <w:widowControl w:val="0"/>
        <w:autoSpaceDE w:val="0"/>
        <w:ind w:right="-2"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2. </w:t>
      </w:r>
      <w:r>
        <w:rPr>
          <w:rFonts w:ascii="PT Astra Serif" w:hAnsi="PT Astra Serif"/>
          <w:color w:val="000000"/>
          <w:sz w:val="28"/>
          <w:szCs w:val="28"/>
        </w:rPr>
        <w:t>Настоящее Положение устанавливает цели, задачи, порядок и у</w:t>
      </w:r>
      <w:r>
        <w:rPr>
          <w:rFonts w:ascii="PT Astra Serif" w:hAnsi="PT Astra Serif"/>
          <w:sz w:val="28"/>
          <w:szCs w:val="28"/>
        </w:rPr>
        <w:t>словия проведения городского конкурса «Лучший специалист по охране труда в муниципальном образовании город Салехард» (далее – конкурс).</w:t>
      </w:r>
    </w:p>
    <w:p w:rsidR="00814F03" w:rsidRDefault="00814F03">
      <w:pPr>
        <w:widowControl w:val="0"/>
        <w:autoSpaceDE w:val="0"/>
        <w:ind w:left="-284" w:right="-2" w:firstLine="710"/>
        <w:rPr>
          <w:rFonts w:ascii="PT Astra Serif" w:hAnsi="PT Astra Serif"/>
          <w:sz w:val="28"/>
          <w:szCs w:val="28"/>
        </w:rPr>
      </w:pPr>
    </w:p>
    <w:p w:rsidR="00814F03" w:rsidRDefault="00FD7699">
      <w:pPr>
        <w:widowControl w:val="0"/>
        <w:autoSpaceDE w:val="0"/>
        <w:ind w:right="-2"/>
      </w:pPr>
      <w:bookmarkStart w:id="1" w:name="Par43"/>
      <w:bookmarkEnd w:id="1"/>
      <w:r>
        <w:rPr>
          <w:rFonts w:ascii="PT Astra Serif" w:hAnsi="PT Astra Serif"/>
          <w:b/>
          <w:sz w:val="28"/>
          <w:szCs w:val="28"/>
          <w:lang w:val="en-US"/>
        </w:rPr>
        <w:t>II</w:t>
      </w:r>
      <w:r>
        <w:rPr>
          <w:rFonts w:ascii="PT Astra Serif" w:hAnsi="PT Astra Serif"/>
          <w:b/>
          <w:sz w:val="28"/>
          <w:szCs w:val="28"/>
        </w:rPr>
        <w:t>. Цели и задачи конкурса</w:t>
      </w:r>
    </w:p>
    <w:p w:rsidR="00814F03" w:rsidRDefault="00814F03">
      <w:pPr>
        <w:widowControl w:val="0"/>
        <w:autoSpaceDE w:val="0"/>
        <w:ind w:left="-284" w:right="-2" w:firstLine="710"/>
        <w:rPr>
          <w:rFonts w:ascii="PT Astra Serif" w:hAnsi="PT Astra Serif"/>
          <w:sz w:val="28"/>
          <w:szCs w:val="28"/>
        </w:rPr>
      </w:pPr>
    </w:p>
    <w:p w:rsidR="00814F03" w:rsidRDefault="00FD7699">
      <w:pPr>
        <w:widowControl w:val="0"/>
        <w:autoSpaceDE w:val="0"/>
        <w:ind w:firstLine="709"/>
        <w:jc w:val="both"/>
        <w:textAlignment w:val="auto"/>
      </w:pPr>
      <w:r>
        <w:rPr>
          <w:rFonts w:ascii="PT Astra Serif" w:hAnsi="PT Astra Serif"/>
          <w:sz w:val="28"/>
          <w:szCs w:val="28"/>
        </w:rPr>
        <w:t xml:space="preserve">3. Конкурс проводится с целью </w:t>
      </w:r>
      <w:r>
        <w:rPr>
          <w:rFonts w:ascii="PT Astra Serif" w:hAnsi="PT Astra Serif"/>
          <w:sz w:val="28"/>
          <w:szCs w:val="28"/>
        </w:rPr>
        <w:t>повышения уровня профессиональных знаний, творческой активности, новаторства специалистов по охране труда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Calibri"/>
          <w:color w:val="000000"/>
          <w:sz w:val="28"/>
          <w:szCs w:val="28"/>
          <w:shd w:val="clear" w:color="auto" w:fill="FFFFFF"/>
        </w:rPr>
        <w:t>у индивидуальных предпринимателей и в организациях</w:t>
      </w:r>
      <w:r>
        <w:rPr>
          <w:rFonts w:ascii="PT Astra Serif" w:hAnsi="PT Astra Serif"/>
          <w:sz w:val="28"/>
          <w:szCs w:val="28"/>
        </w:rPr>
        <w:t>, осуществляющих свою деятельность на территории муниципального образования город Салехард.</w:t>
      </w:r>
    </w:p>
    <w:p w:rsidR="00814F03" w:rsidRDefault="00FD7699">
      <w:pPr>
        <w:widowControl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 </w:t>
      </w:r>
      <w:r>
        <w:rPr>
          <w:rFonts w:ascii="PT Astra Serif" w:hAnsi="PT Astra Serif"/>
          <w:sz w:val="28"/>
          <w:szCs w:val="28"/>
        </w:rPr>
        <w:t>Задачами конкурса являются:</w:t>
      </w:r>
    </w:p>
    <w:p w:rsidR="00814F03" w:rsidRDefault="00FD7699">
      <w:pPr>
        <w:widowControl w:val="0"/>
        <w:ind w:right="-2" w:firstLine="709"/>
        <w:jc w:val="both"/>
      </w:pPr>
      <w:r>
        <w:rPr>
          <w:rFonts w:ascii="PT Astra Serif" w:hAnsi="PT Astra Serif"/>
          <w:sz w:val="28"/>
          <w:szCs w:val="28"/>
        </w:rPr>
        <w:t>-</w:t>
      </w:r>
      <w:r>
        <w:rPr>
          <w:rFonts w:ascii="PT Astra Serif" w:hAnsi="PT Astra Serif" w:cs="Open Sans"/>
          <w:color w:val="000000"/>
          <w:sz w:val="28"/>
          <w:szCs w:val="28"/>
          <w:shd w:val="clear" w:color="auto" w:fill="FFFFFF"/>
        </w:rPr>
        <w:t xml:space="preserve"> повышение статуса и репутации специалиста по охране труда, подтверждение его профессионализма, компетентности и стремления к профессиональному росту;</w:t>
      </w:r>
    </w:p>
    <w:p w:rsidR="00814F03" w:rsidRDefault="00FD7699">
      <w:pPr>
        <w:widowControl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привлечения общественного внимания к области охраны труда.</w:t>
      </w:r>
    </w:p>
    <w:p w:rsidR="00814F03" w:rsidRDefault="00814F03">
      <w:pPr>
        <w:widowControl w:val="0"/>
        <w:autoSpaceDE w:val="0"/>
        <w:ind w:left="-284" w:right="-2" w:firstLine="710"/>
        <w:rPr>
          <w:rFonts w:ascii="PT Astra Serif" w:hAnsi="PT Astra Serif"/>
          <w:b/>
          <w:sz w:val="28"/>
          <w:szCs w:val="28"/>
        </w:rPr>
      </w:pPr>
    </w:p>
    <w:p w:rsidR="00814F03" w:rsidRDefault="00FD7699">
      <w:pPr>
        <w:widowControl w:val="0"/>
        <w:autoSpaceDE w:val="0"/>
        <w:ind w:right="-2"/>
      </w:pPr>
      <w:bookmarkStart w:id="2" w:name="Par55"/>
      <w:bookmarkEnd w:id="2"/>
      <w:r>
        <w:rPr>
          <w:rFonts w:ascii="PT Astra Serif" w:hAnsi="PT Astra Serif"/>
          <w:b/>
          <w:sz w:val="28"/>
          <w:szCs w:val="28"/>
          <w:lang w:val="en-US"/>
        </w:rPr>
        <w:t>III</w:t>
      </w:r>
      <w:r>
        <w:rPr>
          <w:rFonts w:ascii="PT Astra Serif" w:hAnsi="PT Astra Serif"/>
          <w:b/>
          <w:sz w:val="28"/>
          <w:szCs w:val="28"/>
        </w:rPr>
        <w:t>. Участники</w:t>
      </w:r>
      <w:r>
        <w:rPr>
          <w:rFonts w:ascii="PT Astra Serif" w:hAnsi="PT Astra Serif"/>
          <w:b/>
          <w:sz w:val="28"/>
          <w:szCs w:val="28"/>
        </w:rPr>
        <w:t xml:space="preserve"> конкурса</w:t>
      </w:r>
    </w:p>
    <w:p w:rsidR="00814F03" w:rsidRDefault="00814F03">
      <w:pPr>
        <w:widowControl w:val="0"/>
        <w:autoSpaceDE w:val="0"/>
        <w:ind w:left="-284" w:right="-2" w:firstLine="710"/>
        <w:rPr>
          <w:rFonts w:ascii="PT Astra Serif" w:hAnsi="PT Astra Serif"/>
          <w:sz w:val="28"/>
          <w:szCs w:val="28"/>
        </w:rPr>
      </w:pPr>
    </w:p>
    <w:p w:rsidR="00814F03" w:rsidRDefault="00FD7699">
      <w:pPr>
        <w:widowControl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 Участие в конкурсе является добровольным.</w:t>
      </w:r>
    </w:p>
    <w:p w:rsidR="00814F03" w:rsidRDefault="00FD7699">
      <w:pPr>
        <w:widowControl w:val="0"/>
        <w:ind w:right="-2" w:firstLine="709"/>
        <w:jc w:val="both"/>
      </w:pPr>
      <w:r>
        <w:rPr>
          <w:rFonts w:ascii="PT Astra Serif" w:hAnsi="PT Astra Serif"/>
          <w:sz w:val="28"/>
          <w:szCs w:val="28"/>
        </w:rPr>
        <w:t>6. Участие в конкурсе могут принимать специалисты по охране труда, а также руководители служб охраны труда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 w:cs="Calibri"/>
          <w:color w:val="000000"/>
          <w:sz w:val="28"/>
          <w:szCs w:val="28"/>
          <w:shd w:val="clear" w:color="auto" w:fill="FFFFFF"/>
        </w:rPr>
        <w:t xml:space="preserve">у индивидуальных предпринимателей и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организаций </w:t>
      </w:r>
      <w:r>
        <w:rPr>
          <w:rFonts w:ascii="PT Astra Serif" w:hAnsi="PT Astra Serif"/>
          <w:sz w:val="28"/>
          <w:szCs w:val="28"/>
        </w:rPr>
        <w:t>всех организационно-правовых форм, расположен</w:t>
      </w:r>
      <w:r>
        <w:rPr>
          <w:rFonts w:ascii="PT Astra Serif" w:hAnsi="PT Astra Serif"/>
          <w:sz w:val="28"/>
          <w:szCs w:val="28"/>
        </w:rPr>
        <w:t xml:space="preserve">ных на территории муниципального образования город Салехард (далее – участник конкурса). </w:t>
      </w:r>
    </w:p>
    <w:p w:rsidR="00814F03" w:rsidRDefault="00814F03">
      <w:pPr>
        <w:widowControl w:val="0"/>
        <w:ind w:right="-2"/>
        <w:jc w:val="both"/>
        <w:rPr>
          <w:rFonts w:ascii="PT Astra Serif" w:hAnsi="PT Astra Serif"/>
          <w:sz w:val="28"/>
          <w:szCs w:val="28"/>
        </w:rPr>
      </w:pPr>
    </w:p>
    <w:p w:rsidR="00814F03" w:rsidRDefault="00FD7699">
      <w:pPr>
        <w:widowControl w:val="0"/>
      </w:pPr>
      <w:r>
        <w:rPr>
          <w:rFonts w:ascii="PT Astra Serif" w:hAnsi="PT Astra Serif"/>
          <w:b/>
          <w:bCs/>
          <w:color w:val="000000"/>
          <w:sz w:val="28"/>
          <w:szCs w:val="28"/>
          <w:lang w:val="en-US"/>
        </w:rPr>
        <w:t>IV</w:t>
      </w:r>
      <w:r>
        <w:rPr>
          <w:rFonts w:ascii="PT Astra Serif" w:hAnsi="PT Astra Serif"/>
          <w:b/>
          <w:bCs/>
          <w:color w:val="000000"/>
          <w:sz w:val="28"/>
          <w:szCs w:val="28"/>
        </w:rPr>
        <w:t>. Номинации конкурса</w:t>
      </w:r>
    </w:p>
    <w:p w:rsidR="00814F03" w:rsidRDefault="00814F03">
      <w:pPr>
        <w:widowControl w:val="0"/>
        <w:tabs>
          <w:tab w:val="left" w:pos="426"/>
        </w:tabs>
        <w:ind w:firstLine="709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814F03" w:rsidRDefault="00FD7699">
      <w:pPr>
        <w:widowControl w:val="0"/>
        <w:tabs>
          <w:tab w:val="left" w:pos="426"/>
        </w:tabs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7. Конкурс проводится в следующих номинациях:</w:t>
      </w:r>
    </w:p>
    <w:p w:rsidR="00814F03" w:rsidRDefault="00FD7699">
      <w:pPr>
        <w:widowControl w:val="0"/>
        <w:tabs>
          <w:tab w:val="left" w:pos="426"/>
        </w:tabs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 xml:space="preserve">7.1. «Лучший специалист по охране труда среди индивидуальных предпринимателей и организаций </w:t>
      </w:r>
      <w:r>
        <w:rPr>
          <w:rFonts w:ascii="PT Astra Serif" w:hAnsi="PT Astra Serif"/>
          <w:bCs/>
          <w:color w:val="000000"/>
          <w:sz w:val="28"/>
          <w:szCs w:val="28"/>
        </w:rPr>
        <w:t>производственной сферы».</w:t>
      </w:r>
    </w:p>
    <w:p w:rsidR="00814F03" w:rsidRDefault="00FD7699">
      <w:pPr>
        <w:widowControl w:val="0"/>
        <w:tabs>
          <w:tab w:val="left" w:pos="426"/>
        </w:tabs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>К производственной сфере относятся – промышленность, сельское и лесное хозяйство, строительство, транспорт, связь, энергетика, торговля, общественное питание, складское хозяйство.</w:t>
      </w:r>
    </w:p>
    <w:p w:rsidR="00814F03" w:rsidRDefault="00FD7699">
      <w:pPr>
        <w:widowControl w:val="0"/>
        <w:tabs>
          <w:tab w:val="left" w:pos="426"/>
        </w:tabs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7.2. «Лучший специалист по охране труда среди предп</w:t>
      </w:r>
      <w:r>
        <w:rPr>
          <w:rFonts w:ascii="PT Astra Serif" w:hAnsi="PT Astra Serif"/>
          <w:bCs/>
          <w:color w:val="000000"/>
          <w:sz w:val="28"/>
          <w:szCs w:val="28"/>
        </w:rPr>
        <w:t>ринимателей и организаций непроизводственной сферы».</w:t>
      </w:r>
    </w:p>
    <w:p w:rsidR="00814F03" w:rsidRDefault="00FD7699">
      <w:pPr>
        <w:widowControl w:val="0"/>
        <w:tabs>
          <w:tab w:val="left" w:pos="426"/>
        </w:tabs>
        <w:ind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К </w:t>
      </w:r>
      <w:r>
        <w:rPr>
          <w:rStyle w:val="w"/>
          <w:rFonts w:ascii="PT Astra Serif" w:hAnsi="PT Astra Serif"/>
          <w:color w:val="000000"/>
          <w:sz w:val="28"/>
          <w:szCs w:val="28"/>
        </w:rPr>
        <w:t>непроизводственной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w"/>
          <w:rFonts w:ascii="PT Astra Serif" w:hAnsi="PT Astra Serif"/>
          <w:color w:val="000000"/>
          <w:sz w:val="28"/>
          <w:szCs w:val="28"/>
        </w:rPr>
        <w:t>сфере относятся</w:t>
      </w:r>
      <w:r>
        <w:rPr>
          <w:rFonts w:ascii="PT Astra Serif" w:hAnsi="PT Astra Serif"/>
          <w:color w:val="000000"/>
          <w:sz w:val="28"/>
          <w:szCs w:val="28"/>
        </w:rPr>
        <w:t xml:space="preserve"> – </w:t>
      </w:r>
      <w:r>
        <w:rPr>
          <w:rStyle w:val="w"/>
          <w:rFonts w:ascii="PT Astra Serif" w:hAnsi="PT Astra Serif"/>
          <w:color w:val="000000"/>
          <w:sz w:val="28"/>
          <w:szCs w:val="28"/>
        </w:rPr>
        <w:t>жилищно</w:t>
      </w:r>
      <w:r>
        <w:rPr>
          <w:rFonts w:ascii="PT Astra Serif" w:hAnsi="PT Astra Serif"/>
          <w:color w:val="000000"/>
          <w:sz w:val="28"/>
          <w:szCs w:val="28"/>
        </w:rPr>
        <w:t>-</w:t>
      </w:r>
      <w:r>
        <w:rPr>
          <w:rStyle w:val="w"/>
          <w:rFonts w:ascii="PT Astra Serif" w:hAnsi="PT Astra Serif"/>
          <w:color w:val="000000"/>
          <w:sz w:val="28"/>
          <w:szCs w:val="28"/>
        </w:rPr>
        <w:t>коммунальное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w"/>
          <w:rFonts w:ascii="PT Astra Serif" w:hAnsi="PT Astra Serif"/>
          <w:color w:val="000000"/>
          <w:sz w:val="28"/>
          <w:szCs w:val="28"/>
        </w:rPr>
        <w:t>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w"/>
          <w:rFonts w:ascii="PT Astra Serif" w:hAnsi="PT Astra Serif"/>
          <w:color w:val="000000"/>
          <w:sz w:val="28"/>
          <w:szCs w:val="28"/>
        </w:rPr>
        <w:t>бытовое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w"/>
          <w:rFonts w:ascii="PT Astra Serif" w:hAnsi="PT Astra Serif"/>
          <w:color w:val="000000"/>
          <w:sz w:val="28"/>
          <w:szCs w:val="28"/>
        </w:rPr>
        <w:t>обслуживание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w"/>
          <w:rFonts w:ascii="PT Astra Serif" w:hAnsi="PT Astra Serif"/>
          <w:color w:val="000000"/>
          <w:sz w:val="28"/>
          <w:szCs w:val="28"/>
        </w:rPr>
        <w:t>населения</w:t>
      </w:r>
      <w:r>
        <w:rPr>
          <w:rFonts w:ascii="PT Astra Serif" w:hAnsi="PT Astra Serif"/>
          <w:color w:val="000000"/>
          <w:sz w:val="28"/>
          <w:szCs w:val="28"/>
        </w:rPr>
        <w:t xml:space="preserve">; </w:t>
      </w:r>
      <w:hyperlink r:id="rId12" w:history="1">
        <w:r>
          <w:rPr>
            <w:rStyle w:val="w"/>
            <w:rFonts w:ascii="PT Astra Serif" w:hAnsi="PT Astra Serif"/>
            <w:color w:val="000000"/>
            <w:sz w:val="28"/>
            <w:szCs w:val="28"/>
          </w:rPr>
          <w:t>здравоохранение</w:t>
        </w:r>
      </w:hyperlink>
      <w:r>
        <w:rPr>
          <w:rFonts w:ascii="PT Astra Serif" w:hAnsi="PT Astra Serif"/>
          <w:color w:val="000000"/>
          <w:sz w:val="28"/>
          <w:szCs w:val="28"/>
        </w:rPr>
        <w:t xml:space="preserve">, образование, </w:t>
      </w:r>
      <w:r>
        <w:rPr>
          <w:rStyle w:val="w"/>
          <w:rFonts w:ascii="PT Astra Serif" w:hAnsi="PT Astra Serif"/>
          <w:color w:val="000000"/>
          <w:sz w:val="28"/>
          <w:szCs w:val="28"/>
        </w:rPr>
        <w:t>физическая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hyperlink r:id="rId13" w:history="1">
        <w:r>
          <w:rPr>
            <w:rStyle w:val="w"/>
            <w:rFonts w:ascii="PT Astra Serif" w:hAnsi="PT Astra Serif"/>
            <w:color w:val="000000"/>
            <w:sz w:val="28"/>
            <w:szCs w:val="28"/>
          </w:rPr>
          <w:t>культура</w:t>
        </w:r>
      </w:hyperlink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w"/>
          <w:rFonts w:ascii="PT Astra Serif" w:hAnsi="PT Astra Serif"/>
          <w:color w:val="000000"/>
          <w:sz w:val="28"/>
          <w:szCs w:val="28"/>
        </w:rPr>
        <w:t>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hyperlink r:id="rId14" w:history="1">
        <w:r>
          <w:rPr>
            <w:rStyle w:val="w"/>
            <w:rFonts w:ascii="PT Astra Serif" w:hAnsi="PT Astra Serif"/>
            <w:color w:val="000000"/>
            <w:sz w:val="28"/>
            <w:szCs w:val="28"/>
          </w:rPr>
          <w:t>социальное</w:t>
        </w:r>
        <w:r>
          <w:rPr>
            <w:rStyle w:val="af2"/>
            <w:rFonts w:ascii="PT Astra Serif" w:hAnsi="PT Astra Serif"/>
            <w:color w:val="000000"/>
            <w:sz w:val="28"/>
            <w:szCs w:val="28"/>
            <w:u w:val="none"/>
          </w:rPr>
          <w:t xml:space="preserve"> </w:t>
        </w:r>
        <w:r>
          <w:rPr>
            <w:rStyle w:val="w"/>
            <w:rFonts w:ascii="PT Astra Serif" w:hAnsi="PT Astra Serif"/>
            <w:color w:val="000000"/>
            <w:sz w:val="28"/>
            <w:szCs w:val="28"/>
          </w:rPr>
          <w:t>обеспечение</w:t>
        </w:r>
      </w:hyperlink>
      <w:r>
        <w:rPr>
          <w:rFonts w:ascii="PT Astra Serif" w:hAnsi="PT Astra Serif"/>
          <w:color w:val="000000"/>
          <w:sz w:val="28"/>
          <w:szCs w:val="28"/>
        </w:rPr>
        <w:t xml:space="preserve">, </w:t>
      </w:r>
      <w:hyperlink r:id="rId15" w:history="1">
        <w:r>
          <w:rPr>
            <w:rStyle w:val="w"/>
            <w:rFonts w:ascii="PT Astra Serif" w:hAnsi="PT Astra Serif"/>
            <w:color w:val="000000"/>
            <w:sz w:val="28"/>
            <w:szCs w:val="28"/>
          </w:rPr>
          <w:t>культура</w:t>
        </w:r>
      </w:hyperlink>
      <w:r>
        <w:rPr>
          <w:rFonts w:ascii="PT Astra Serif" w:hAnsi="PT Astra Serif"/>
          <w:color w:val="000000"/>
          <w:sz w:val="28"/>
          <w:szCs w:val="28"/>
        </w:rPr>
        <w:t xml:space="preserve">, </w:t>
      </w:r>
      <w:hyperlink r:id="rId16" w:history="1">
        <w:r>
          <w:rPr>
            <w:rStyle w:val="w"/>
            <w:rFonts w:ascii="PT Astra Serif" w:hAnsi="PT Astra Serif"/>
            <w:color w:val="000000"/>
            <w:sz w:val="28"/>
            <w:szCs w:val="28"/>
          </w:rPr>
          <w:t>искусство</w:t>
        </w:r>
      </w:hyperlink>
      <w:r>
        <w:rPr>
          <w:rFonts w:ascii="PT Astra Serif" w:hAnsi="PT Astra Serif"/>
          <w:color w:val="000000"/>
          <w:sz w:val="28"/>
          <w:szCs w:val="28"/>
        </w:rPr>
        <w:t xml:space="preserve">; </w:t>
      </w:r>
      <w:hyperlink r:id="rId17" w:history="1">
        <w:r>
          <w:rPr>
            <w:rStyle w:val="w"/>
            <w:rFonts w:ascii="PT Astra Serif" w:hAnsi="PT Astra Serif"/>
            <w:color w:val="000000"/>
            <w:sz w:val="28"/>
            <w:szCs w:val="28"/>
          </w:rPr>
          <w:t>наука</w:t>
        </w:r>
      </w:hyperlink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w"/>
          <w:rFonts w:ascii="PT Astra Serif" w:hAnsi="PT Astra Serif"/>
          <w:color w:val="000000"/>
          <w:sz w:val="28"/>
          <w:szCs w:val="28"/>
        </w:rPr>
        <w:t>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w"/>
          <w:rFonts w:ascii="PT Astra Serif" w:hAnsi="PT Astra Serif"/>
          <w:color w:val="000000"/>
          <w:sz w:val="28"/>
          <w:szCs w:val="28"/>
        </w:rPr>
        <w:t>научное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Style w:val="w"/>
          <w:rFonts w:ascii="PT Astra Serif" w:hAnsi="PT Astra Serif"/>
          <w:color w:val="000000"/>
          <w:sz w:val="28"/>
          <w:szCs w:val="28"/>
        </w:rPr>
        <w:t>обслуживание</w:t>
      </w:r>
      <w:r>
        <w:rPr>
          <w:rFonts w:ascii="PT Astra Serif" w:hAnsi="PT Astra Serif"/>
          <w:color w:val="000000"/>
          <w:sz w:val="28"/>
          <w:szCs w:val="28"/>
        </w:rPr>
        <w:t xml:space="preserve">; </w:t>
      </w:r>
      <w:hyperlink r:id="rId18" w:history="1">
        <w:r>
          <w:rPr>
            <w:rStyle w:val="w"/>
            <w:rFonts w:ascii="PT Astra Serif" w:hAnsi="PT Astra Serif"/>
            <w:color w:val="000000"/>
            <w:sz w:val="28"/>
            <w:szCs w:val="28"/>
          </w:rPr>
          <w:t>управление</w:t>
        </w:r>
      </w:hyperlink>
      <w:r>
        <w:rPr>
          <w:rFonts w:ascii="PT Astra Serif" w:hAnsi="PT Astra Serif"/>
          <w:color w:val="000000"/>
          <w:sz w:val="28"/>
          <w:szCs w:val="28"/>
        </w:rPr>
        <w:t>.</w:t>
      </w:r>
    </w:p>
    <w:p w:rsidR="00814F03" w:rsidRDefault="00814F03">
      <w:pPr>
        <w:widowControl w:val="0"/>
        <w:autoSpaceDE w:val="0"/>
        <w:ind w:right="-2"/>
        <w:jc w:val="both"/>
        <w:rPr>
          <w:rFonts w:ascii="PT Astra Serif" w:hAnsi="PT Astra Serif"/>
          <w:sz w:val="28"/>
          <w:szCs w:val="28"/>
        </w:rPr>
      </w:pPr>
      <w:bookmarkStart w:id="3" w:name="Par59"/>
      <w:bookmarkEnd w:id="3"/>
    </w:p>
    <w:p w:rsidR="00814F03" w:rsidRDefault="00FD7699">
      <w:pPr>
        <w:widowControl w:val="0"/>
        <w:autoSpaceDE w:val="0"/>
        <w:ind w:right="-2"/>
      </w:pPr>
      <w:bookmarkStart w:id="4" w:name="Par65"/>
      <w:bookmarkEnd w:id="4"/>
      <w:r>
        <w:rPr>
          <w:rFonts w:ascii="PT Astra Serif" w:hAnsi="PT Astra Serif"/>
          <w:b/>
          <w:sz w:val="28"/>
          <w:szCs w:val="28"/>
          <w:lang w:val="en-US"/>
        </w:rPr>
        <w:t>V</w:t>
      </w:r>
      <w:r>
        <w:rPr>
          <w:rFonts w:ascii="PT Astra Serif" w:hAnsi="PT Astra Serif"/>
          <w:b/>
          <w:sz w:val="28"/>
          <w:szCs w:val="28"/>
        </w:rPr>
        <w:t>. Порядок организаци</w:t>
      </w:r>
      <w:r>
        <w:rPr>
          <w:rFonts w:ascii="PT Astra Serif" w:hAnsi="PT Astra Serif"/>
          <w:b/>
          <w:sz w:val="28"/>
          <w:szCs w:val="28"/>
        </w:rPr>
        <w:t>и и условия проведения конкурса</w:t>
      </w:r>
    </w:p>
    <w:p w:rsidR="00814F03" w:rsidRDefault="00814F03">
      <w:pPr>
        <w:widowControl w:val="0"/>
        <w:autoSpaceDE w:val="0"/>
        <w:ind w:left="-284" w:right="-2" w:firstLine="710"/>
        <w:rPr>
          <w:rFonts w:ascii="PT Astra Serif" w:hAnsi="PT Astra Serif"/>
          <w:sz w:val="28"/>
          <w:szCs w:val="28"/>
        </w:rPr>
      </w:pPr>
    </w:p>
    <w:p w:rsidR="00814F03" w:rsidRDefault="00FD7699">
      <w:pPr>
        <w:widowControl w:val="0"/>
        <w:autoSpaceDE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 Организацию проведения конкурса и подведения его итогов осуществляет департамент по труду и социальной защите населения Администрации города Салехарда (далее – департамент).</w:t>
      </w:r>
    </w:p>
    <w:p w:rsidR="00814F03" w:rsidRDefault="00FD7699">
      <w:pPr>
        <w:widowControl w:val="0"/>
        <w:autoSpaceDE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9. Департамент выполняет следующие функции:</w:t>
      </w:r>
    </w:p>
    <w:p w:rsidR="00814F03" w:rsidRDefault="00FD7699">
      <w:pPr>
        <w:widowControl w:val="0"/>
        <w:autoSpaceDE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>
        <w:rPr>
          <w:rFonts w:ascii="PT Astra Serif" w:hAnsi="PT Astra Serif"/>
          <w:sz w:val="28"/>
          <w:szCs w:val="28"/>
        </w:rPr>
        <w:t>принятие документов на конкурс;</w:t>
      </w:r>
    </w:p>
    <w:p w:rsidR="00814F03" w:rsidRDefault="00FD7699">
      <w:pPr>
        <w:widowControl w:val="0"/>
        <w:autoSpaceDE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подведение итогов конкурса, оформление протокола об итогах конкурса;</w:t>
      </w:r>
    </w:p>
    <w:p w:rsidR="00814F03" w:rsidRDefault="00FD7699">
      <w:pPr>
        <w:widowControl w:val="0"/>
        <w:autoSpaceDE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организация подготовки и публикации информационного сообщения об итогах конкурса.</w:t>
      </w:r>
    </w:p>
    <w:p w:rsidR="00814F03" w:rsidRDefault="00FD7699">
      <w:pPr>
        <w:widowControl w:val="0"/>
        <w:autoSpaceDE w:val="0"/>
        <w:ind w:right="-2" w:firstLine="709"/>
        <w:jc w:val="both"/>
      </w:pPr>
      <w:r>
        <w:rPr>
          <w:rFonts w:ascii="PT Astra Serif" w:hAnsi="PT Astra Serif"/>
          <w:sz w:val="28"/>
          <w:szCs w:val="28"/>
        </w:rPr>
        <w:t>10. Участник конкурса с 01 февраля по 11 марта 2022 года направляет в</w:t>
      </w:r>
      <w:r>
        <w:rPr>
          <w:rFonts w:ascii="PT Astra Serif" w:hAnsi="PT Astra Serif"/>
          <w:sz w:val="28"/>
          <w:szCs w:val="28"/>
        </w:rPr>
        <w:t xml:space="preserve"> департамент (по адресу: г. Салехард ул. Матросова, д. 36) </w:t>
      </w:r>
      <w:hyperlink r:id="rId19" w:history="1">
        <w:r>
          <w:rPr>
            <w:rFonts w:ascii="PT Astra Serif" w:hAnsi="PT Astra Serif"/>
            <w:sz w:val="28"/>
            <w:szCs w:val="28"/>
          </w:rPr>
          <w:t>заявку</w:t>
        </w:r>
      </w:hyperlink>
      <w:r>
        <w:rPr>
          <w:rFonts w:ascii="PT Astra Serif" w:hAnsi="PT Astra Serif"/>
          <w:sz w:val="28"/>
          <w:szCs w:val="28"/>
        </w:rPr>
        <w:t xml:space="preserve"> по форме согласно приложению к настоящему Положению.</w:t>
      </w:r>
    </w:p>
    <w:p w:rsidR="00814F03" w:rsidRDefault="00FD7699">
      <w:pPr>
        <w:widowControl w:val="0"/>
        <w:shd w:val="clear" w:color="auto" w:fill="FFFFFF"/>
        <w:autoSpaceDE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11. Ответственность за достоверность представленных сведений в заявке на участие в конкурсе несет участник конку</w:t>
      </w:r>
      <w:r>
        <w:rPr>
          <w:rFonts w:ascii="PT Astra Serif" w:hAnsi="PT Astra Serif"/>
          <w:sz w:val="28"/>
          <w:szCs w:val="28"/>
        </w:rPr>
        <w:t>рса.</w:t>
      </w:r>
    </w:p>
    <w:p w:rsidR="00814F03" w:rsidRDefault="00FD7699">
      <w:pPr>
        <w:widowControl w:val="0"/>
        <w:shd w:val="clear" w:color="auto" w:fill="FFFFFF"/>
        <w:tabs>
          <w:tab w:val="left" w:pos="1080"/>
        </w:tabs>
        <w:ind w:right="-2" w:firstLine="709"/>
        <w:jc w:val="both"/>
      </w:pPr>
      <w:r>
        <w:rPr>
          <w:rFonts w:ascii="PT Astra Serif" w:hAnsi="PT Astra Serif"/>
          <w:sz w:val="28"/>
          <w:szCs w:val="28"/>
        </w:rPr>
        <w:t xml:space="preserve">12. Участники конкурса проходят тестирование </w:t>
      </w:r>
      <w:r>
        <w:rPr>
          <w:rFonts w:ascii="PT Astra Serif" w:hAnsi="PT Astra Serif"/>
          <w:sz w:val="28"/>
          <w:szCs w:val="28"/>
          <w:shd w:val="clear" w:color="auto" w:fill="FFFFFF"/>
        </w:rPr>
        <w:t>по вопросам охраны труда</w:t>
      </w:r>
      <w:r>
        <w:rPr>
          <w:rFonts w:ascii="PT Astra Serif" w:hAnsi="PT Astra Serif"/>
          <w:sz w:val="28"/>
          <w:szCs w:val="28"/>
        </w:rPr>
        <w:t xml:space="preserve"> 15 апреля 2022 года в Администрации муниципального образования город Салехард. Время проведения тестирования сообщается претендентам дополнительно.</w:t>
      </w:r>
    </w:p>
    <w:p w:rsidR="00814F03" w:rsidRDefault="00814F03">
      <w:pPr>
        <w:widowControl w:val="0"/>
        <w:autoSpaceDE w:val="0"/>
        <w:ind w:right="-2"/>
        <w:jc w:val="both"/>
        <w:rPr>
          <w:rFonts w:ascii="PT Astra Serif" w:hAnsi="PT Astra Serif"/>
          <w:b/>
          <w:sz w:val="28"/>
          <w:szCs w:val="28"/>
        </w:rPr>
      </w:pPr>
    </w:p>
    <w:p w:rsidR="00814F03" w:rsidRDefault="00FD7699">
      <w:pPr>
        <w:widowControl w:val="0"/>
        <w:autoSpaceDE w:val="0"/>
        <w:ind w:right="-2"/>
      </w:pPr>
      <w:bookmarkStart w:id="5" w:name="Par81"/>
      <w:bookmarkEnd w:id="5"/>
      <w:r>
        <w:rPr>
          <w:rFonts w:ascii="PT Astra Serif" w:hAnsi="PT Astra Serif"/>
          <w:b/>
          <w:sz w:val="28"/>
          <w:szCs w:val="28"/>
          <w:lang w:val="en-US"/>
        </w:rPr>
        <w:t>VI</w:t>
      </w:r>
      <w:r>
        <w:rPr>
          <w:rFonts w:ascii="PT Astra Serif" w:hAnsi="PT Astra Serif"/>
          <w:b/>
          <w:sz w:val="28"/>
          <w:szCs w:val="28"/>
        </w:rPr>
        <w:t>. Подведение итогов конкурса</w:t>
      </w: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FD7699">
      <w:pPr>
        <w:widowControl w:val="0"/>
        <w:tabs>
          <w:tab w:val="left" w:pos="0"/>
        </w:tabs>
        <w:ind w:right="-2" w:firstLine="709"/>
        <w:jc w:val="both"/>
      </w:pPr>
      <w:r>
        <w:rPr>
          <w:rFonts w:ascii="PT Astra Serif" w:hAnsi="PT Astra Serif"/>
          <w:sz w:val="28"/>
          <w:szCs w:val="28"/>
        </w:rPr>
        <w:t xml:space="preserve">13. Итоги конкурса подводятся департаментом </w:t>
      </w:r>
      <w:r>
        <w:rPr>
          <w:rFonts w:ascii="PT Astra Serif" w:hAnsi="PT Astra Serif"/>
          <w:sz w:val="28"/>
          <w:szCs w:val="28"/>
          <w:lang w:eastAsia="ru-RU"/>
        </w:rPr>
        <w:t>до 20 апреля 2022 года.</w:t>
      </w:r>
    </w:p>
    <w:p w:rsidR="00814F03" w:rsidRDefault="00FD7699">
      <w:pPr>
        <w:widowControl w:val="0"/>
        <w:tabs>
          <w:tab w:val="left" w:pos="0"/>
        </w:tabs>
        <w:ind w:right="-2" w:firstLine="709"/>
        <w:jc w:val="both"/>
      </w:pPr>
      <w:r>
        <w:rPr>
          <w:rFonts w:ascii="PT Astra Serif" w:hAnsi="PT Astra Serif"/>
          <w:sz w:val="28"/>
          <w:szCs w:val="28"/>
        </w:rPr>
        <w:t>14. Оценка результатов конкурса производится по бальной системе</w:t>
      </w:r>
      <w:r>
        <w:rPr>
          <w:rFonts w:ascii="PT Astra Serif" w:hAnsi="PT Astra Serif"/>
          <w:sz w:val="28"/>
          <w:szCs w:val="28"/>
          <w:lang w:eastAsia="ru-RU"/>
        </w:rPr>
        <w:t xml:space="preserve"> </w:t>
      </w:r>
      <w:r>
        <w:rPr>
          <w:rFonts w:ascii="PT Astra Serif" w:hAnsi="PT Astra Serif"/>
          <w:sz w:val="28"/>
          <w:szCs w:val="28"/>
        </w:rPr>
        <w:t>путем суммирования набранных баллов по результатам прохождения теста конкурса. Правильный ответ на каждый вопрос теста оцени</w:t>
      </w:r>
      <w:r>
        <w:rPr>
          <w:rFonts w:ascii="PT Astra Serif" w:hAnsi="PT Astra Serif"/>
          <w:sz w:val="28"/>
          <w:szCs w:val="28"/>
        </w:rPr>
        <w:t xml:space="preserve">вается в 1 балл. </w:t>
      </w:r>
    </w:p>
    <w:p w:rsidR="00814F03" w:rsidRDefault="00FD7699">
      <w:pPr>
        <w:widowControl w:val="0"/>
        <w:shd w:val="clear" w:color="auto" w:fill="FFFFFF"/>
        <w:tabs>
          <w:tab w:val="left" w:pos="0"/>
        </w:tabs>
        <w:ind w:right="-2" w:firstLine="709"/>
        <w:jc w:val="both"/>
      </w:pPr>
      <w:r>
        <w:rPr>
          <w:rFonts w:ascii="PT Astra Serif" w:hAnsi="PT Astra Serif"/>
          <w:sz w:val="28"/>
          <w:szCs w:val="28"/>
        </w:rPr>
        <w:t>15.</w:t>
      </w:r>
      <w:r>
        <w:rPr>
          <w:rFonts w:ascii="PT Astra Serif" w:hAnsi="PT Astra Serif"/>
          <w:color w:val="1F497D"/>
          <w:sz w:val="28"/>
          <w:szCs w:val="28"/>
        </w:rPr>
        <w:t xml:space="preserve"> </w:t>
      </w:r>
      <w:r>
        <w:rPr>
          <w:rFonts w:ascii="PT Astra Serif" w:hAnsi="PT Astra Serif"/>
          <w:bCs/>
          <w:color w:val="000000"/>
          <w:sz w:val="28"/>
          <w:szCs w:val="28"/>
        </w:rPr>
        <w:t>Победители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Cs/>
          <w:color w:val="000000"/>
          <w:sz w:val="28"/>
          <w:szCs w:val="28"/>
        </w:rPr>
        <w:t>Конкурса</w:t>
      </w:r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bCs/>
          <w:color w:val="000000"/>
          <w:sz w:val="28"/>
          <w:szCs w:val="28"/>
        </w:rPr>
        <w:t>определяются</w:t>
      </w:r>
      <w:r>
        <w:rPr>
          <w:rFonts w:ascii="PT Astra Serif" w:hAnsi="PT Astra Serif"/>
          <w:color w:val="000000"/>
          <w:sz w:val="28"/>
          <w:szCs w:val="28"/>
        </w:rPr>
        <w:t xml:space="preserve"> по наибольшей сумме набранных баллов. В конкурсе определяется три призовых места в соответствии с </w:t>
      </w:r>
      <w:r>
        <w:rPr>
          <w:rFonts w:ascii="PT Astra Serif" w:hAnsi="PT Astra Serif"/>
          <w:color w:val="000000"/>
          <w:sz w:val="28"/>
          <w:szCs w:val="28"/>
        </w:rPr>
        <w:lastRenderedPageBreak/>
        <w:t xml:space="preserve">номинацией в производственной и непроизводственной сферах. Решение оформляется протоколом, который 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подп</w:t>
      </w:r>
      <w:r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исывает начальник департамента или лицо, его замещающее</w:t>
      </w:r>
      <w:r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814F03" w:rsidRDefault="00FD7699">
      <w:pPr>
        <w:widowControl w:val="0"/>
        <w:shd w:val="clear" w:color="auto" w:fill="FFFFFF"/>
        <w:tabs>
          <w:tab w:val="left" w:pos="0"/>
        </w:tabs>
        <w:autoSpaceDE w:val="0"/>
        <w:ind w:right="-2" w:firstLine="709"/>
        <w:jc w:val="both"/>
      </w:pPr>
      <w:r>
        <w:rPr>
          <w:rFonts w:ascii="PT Astra Serif" w:hAnsi="PT Astra Serif"/>
          <w:color w:val="000000"/>
          <w:sz w:val="28"/>
          <w:szCs w:val="28"/>
        </w:rPr>
        <w:t xml:space="preserve">16. Если участники конкурса имеют одинаковую сумму баллов, преимущество отдаётся участнику, у </w:t>
      </w:r>
      <w:r>
        <w:rPr>
          <w:rFonts w:ascii="PT Astra Serif" w:hAnsi="PT Astra Serif"/>
          <w:color w:val="000000"/>
          <w:sz w:val="28"/>
          <w:szCs w:val="28"/>
          <w:lang w:eastAsia="ru-RU"/>
        </w:rPr>
        <w:t>которого заявка на участие в конкурсе поступила ранее.</w:t>
      </w:r>
    </w:p>
    <w:p w:rsidR="00814F03" w:rsidRDefault="00FD7699">
      <w:pPr>
        <w:widowControl w:val="0"/>
        <w:shd w:val="clear" w:color="auto" w:fill="FFFFFF"/>
        <w:tabs>
          <w:tab w:val="left" w:pos="0"/>
        </w:tabs>
        <w:autoSpaceDE w:val="0"/>
        <w:ind w:right="-2" w:firstLine="709"/>
        <w:jc w:val="both"/>
      </w:pPr>
      <w:r>
        <w:rPr>
          <w:rFonts w:ascii="PT Astra Serif" w:hAnsi="PT Astra Serif"/>
          <w:sz w:val="28"/>
          <w:szCs w:val="28"/>
        </w:rPr>
        <w:t>17. Победители в конкурсе, занявшие 1, 2, 3 места,</w:t>
      </w:r>
      <w:r>
        <w:rPr>
          <w:rFonts w:ascii="PT Astra Serif" w:hAnsi="PT Astra Serif"/>
          <w:sz w:val="28"/>
          <w:szCs w:val="28"/>
        </w:rPr>
        <w:t xml:space="preserve"> награждаются в торжественной обстановке дипломами I, II и III степени в соответствии с решением </w:t>
      </w:r>
      <w:r>
        <w:rPr>
          <w:rFonts w:ascii="PT Astra Serif" w:hAnsi="PT Astra Serif"/>
          <w:sz w:val="28"/>
          <w:szCs w:val="28"/>
          <w:shd w:val="clear" w:color="auto" w:fill="FFFFFF"/>
        </w:rPr>
        <w:t>департамента.</w:t>
      </w:r>
    </w:p>
    <w:p w:rsidR="00814F03" w:rsidRDefault="00FD7699">
      <w:pPr>
        <w:widowControl w:val="0"/>
        <w:shd w:val="clear" w:color="auto" w:fill="FFFFFF"/>
        <w:tabs>
          <w:tab w:val="left" w:pos="0"/>
        </w:tabs>
        <w:autoSpaceDE w:val="0"/>
        <w:ind w:right="-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18. Порядок, сроки проведения, а также итоги конкурса опубликовываются на официальном сайте департамента.</w:t>
      </w:r>
    </w:p>
    <w:p w:rsidR="00814F03" w:rsidRDefault="00814F03">
      <w:pPr>
        <w:widowControl w:val="0"/>
        <w:autoSpaceDE w:val="0"/>
        <w:ind w:left="-284" w:right="-284" w:firstLine="710"/>
        <w:jc w:val="right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left="-284" w:right="-284" w:firstLine="710"/>
        <w:jc w:val="right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left="-284" w:right="-284" w:firstLine="710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left="-284" w:right="-284" w:firstLine="710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autoSpaceDE w:val="0"/>
        <w:ind w:right="-2"/>
        <w:rPr>
          <w:rFonts w:ascii="PT Astra Serif" w:hAnsi="PT Astra Serif"/>
          <w:sz w:val="28"/>
          <w:szCs w:val="28"/>
        </w:rPr>
      </w:pPr>
    </w:p>
    <w:p w:rsidR="00814F03" w:rsidRDefault="00FD7699">
      <w:pPr>
        <w:widowControl w:val="0"/>
        <w:tabs>
          <w:tab w:val="left" w:pos="9639"/>
        </w:tabs>
        <w:ind w:left="-284" w:right="-2" w:firstLine="710"/>
        <w:jc w:val="right"/>
        <w:rPr>
          <w:rFonts w:ascii="PT Astra Serif" w:hAnsi="PT Astra Serif"/>
          <w:sz w:val="28"/>
          <w:szCs w:val="28"/>
        </w:rPr>
      </w:pPr>
      <w:bookmarkStart w:id="6" w:name="Par107"/>
      <w:bookmarkEnd w:id="6"/>
      <w:r>
        <w:rPr>
          <w:rFonts w:ascii="PT Astra Serif" w:hAnsi="PT Astra Serif"/>
          <w:sz w:val="28"/>
          <w:szCs w:val="28"/>
        </w:rPr>
        <w:t xml:space="preserve">Приложение </w:t>
      </w:r>
    </w:p>
    <w:p w:rsidR="00814F03" w:rsidRDefault="00FD7699">
      <w:pPr>
        <w:widowControl w:val="0"/>
        <w:tabs>
          <w:tab w:val="left" w:pos="9639"/>
        </w:tabs>
        <w:ind w:left="-284" w:right="-2" w:firstLine="710"/>
        <w:jc w:val="right"/>
      </w:pPr>
      <w:r>
        <w:rPr>
          <w:rFonts w:ascii="PT Astra Serif" w:hAnsi="PT Astra Serif"/>
          <w:sz w:val="28"/>
          <w:szCs w:val="28"/>
        </w:rPr>
        <w:t xml:space="preserve">к Положению </w:t>
      </w:r>
      <w:r>
        <w:rPr>
          <w:rFonts w:ascii="PT Astra Serif" w:hAnsi="PT Astra Serif"/>
          <w:color w:val="000000"/>
          <w:sz w:val="28"/>
          <w:szCs w:val="28"/>
        </w:rPr>
        <w:t>о проведении в 2022 году</w:t>
      </w:r>
    </w:p>
    <w:p w:rsidR="00814F03" w:rsidRDefault="00FD7699">
      <w:pPr>
        <w:widowControl w:val="0"/>
        <w:tabs>
          <w:tab w:val="left" w:pos="9639"/>
        </w:tabs>
        <w:ind w:left="-284" w:right="-2" w:firstLine="710"/>
        <w:jc w:val="right"/>
      </w:pPr>
      <w:r>
        <w:rPr>
          <w:rFonts w:ascii="PT Astra Serif" w:hAnsi="PT Astra Serif"/>
          <w:color w:val="000000"/>
          <w:sz w:val="28"/>
          <w:szCs w:val="28"/>
        </w:rPr>
        <w:t xml:space="preserve"> городского конкурса</w:t>
      </w:r>
      <w:r>
        <w:rPr>
          <w:rFonts w:ascii="PT Astra Serif" w:hAnsi="PT Astra Serif"/>
          <w:sz w:val="28"/>
          <w:szCs w:val="28"/>
        </w:rPr>
        <w:t xml:space="preserve"> «Лучший специалист</w:t>
      </w:r>
    </w:p>
    <w:p w:rsidR="00814F03" w:rsidRDefault="00FD7699">
      <w:pPr>
        <w:widowControl w:val="0"/>
        <w:tabs>
          <w:tab w:val="left" w:pos="9639"/>
        </w:tabs>
        <w:ind w:left="-284" w:right="-2" w:firstLine="71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по охране труда в муниципальном</w:t>
      </w:r>
    </w:p>
    <w:p w:rsidR="00814F03" w:rsidRDefault="00FD7699">
      <w:pPr>
        <w:widowControl w:val="0"/>
        <w:tabs>
          <w:tab w:val="left" w:pos="9639"/>
        </w:tabs>
        <w:ind w:left="-284" w:right="-2" w:firstLine="71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образовании город Салехард»</w:t>
      </w:r>
    </w:p>
    <w:p w:rsidR="00814F03" w:rsidRDefault="00814F03">
      <w:pPr>
        <w:widowControl w:val="0"/>
        <w:tabs>
          <w:tab w:val="left" w:pos="9639"/>
        </w:tabs>
        <w:ind w:left="-284" w:right="-2" w:firstLine="710"/>
        <w:jc w:val="right"/>
        <w:rPr>
          <w:rFonts w:ascii="PT Astra Serif" w:hAnsi="PT Astra Serif"/>
          <w:sz w:val="28"/>
          <w:szCs w:val="28"/>
        </w:rPr>
      </w:pPr>
    </w:p>
    <w:p w:rsidR="00814F03" w:rsidRDefault="00814F03">
      <w:pPr>
        <w:pStyle w:val="ConsPlusNormal"/>
        <w:tabs>
          <w:tab w:val="left" w:pos="9639"/>
        </w:tabs>
        <w:ind w:right="-2"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814F03" w:rsidRDefault="00FD7699">
      <w:pPr>
        <w:widowControl w:val="0"/>
        <w:tabs>
          <w:tab w:val="left" w:pos="9639"/>
        </w:tabs>
        <w:ind w:right="-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Заявка</w:t>
      </w:r>
    </w:p>
    <w:p w:rsidR="00814F03" w:rsidRDefault="00FD7699">
      <w:pPr>
        <w:widowControl w:val="0"/>
        <w:tabs>
          <w:tab w:val="left" w:pos="9639"/>
        </w:tabs>
        <w:ind w:right="-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 участие в городском конкурсе «Лучший специалист по охране труда в муниципальном образовании </w:t>
      </w:r>
      <w:r>
        <w:rPr>
          <w:rFonts w:ascii="PT Astra Serif" w:hAnsi="PT Astra Serif"/>
          <w:sz w:val="28"/>
          <w:szCs w:val="28"/>
        </w:rPr>
        <w:t>город Салехард»</w:t>
      </w:r>
    </w:p>
    <w:p w:rsidR="00814F03" w:rsidRDefault="00814F03">
      <w:pPr>
        <w:widowControl w:val="0"/>
        <w:tabs>
          <w:tab w:val="left" w:pos="9639"/>
        </w:tabs>
        <w:ind w:left="-284" w:right="-2" w:firstLine="710"/>
        <w:rPr>
          <w:rFonts w:ascii="PT Astra Serif" w:hAnsi="PT Astra Serif"/>
          <w:sz w:val="28"/>
          <w:szCs w:val="28"/>
        </w:rPr>
      </w:pPr>
    </w:p>
    <w:p w:rsidR="00814F03" w:rsidRDefault="00814F03">
      <w:pPr>
        <w:widowControl w:val="0"/>
        <w:tabs>
          <w:tab w:val="left" w:pos="9639"/>
        </w:tabs>
        <w:ind w:left="-284" w:right="-2" w:firstLine="710"/>
        <w:rPr>
          <w:rFonts w:ascii="PT Astra Serif" w:hAnsi="PT Astra Serif"/>
          <w:sz w:val="28"/>
          <w:szCs w:val="28"/>
        </w:rPr>
      </w:pPr>
    </w:p>
    <w:p w:rsidR="00814F03" w:rsidRDefault="00FD7699">
      <w:pPr>
        <w:widowControl w:val="0"/>
        <w:tabs>
          <w:tab w:val="left" w:pos="9639"/>
        </w:tabs>
        <w:ind w:right="-2" w:firstLine="709"/>
        <w:jc w:val="both"/>
      </w:pPr>
      <w:r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sz w:val="28"/>
          <w:szCs w:val="28"/>
          <w:shd w:val="clear" w:color="auto" w:fill="FFFFFF"/>
        </w:rPr>
        <w:t>Наименование индивидуального предпринимателя или организации________________________________________________________</w:t>
      </w:r>
    </w:p>
    <w:p w:rsidR="00814F03" w:rsidRDefault="00FD7699">
      <w:pPr>
        <w:widowControl w:val="0"/>
        <w:tabs>
          <w:tab w:val="left" w:pos="9639"/>
        </w:tabs>
        <w:ind w:right="-2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Юридический и почтовый адрес__________________________________</w:t>
      </w:r>
    </w:p>
    <w:p w:rsidR="00814F03" w:rsidRDefault="00FD7699">
      <w:pPr>
        <w:widowControl w:val="0"/>
        <w:tabs>
          <w:tab w:val="left" w:pos="9639"/>
        </w:tabs>
        <w:ind w:right="-2" w:firstLine="709"/>
        <w:jc w:val="both"/>
      </w:pPr>
      <w:r>
        <w:rPr>
          <w:rFonts w:ascii="PT Astra Serif" w:hAnsi="PT Astra Serif"/>
          <w:sz w:val="28"/>
          <w:szCs w:val="28"/>
        </w:rPr>
        <w:t>3. Ф.И.О. (</w:t>
      </w:r>
      <w:r>
        <w:rPr>
          <w:rFonts w:ascii="PT Astra Serif" w:hAnsi="PT Astra Serif"/>
          <w:sz w:val="20"/>
          <w:szCs w:val="20"/>
        </w:rPr>
        <w:t>отчество указывается при наличии</w:t>
      </w:r>
      <w:r>
        <w:rPr>
          <w:rFonts w:ascii="PT Astra Serif" w:hAnsi="PT Astra Serif"/>
          <w:sz w:val="28"/>
          <w:szCs w:val="28"/>
        </w:rPr>
        <w:t>), специа</w:t>
      </w:r>
      <w:r>
        <w:rPr>
          <w:rFonts w:ascii="PT Astra Serif" w:hAnsi="PT Astra Serif"/>
          <w:sz w:val="28"/>
          <w:szCs w:val="28"/>
        </w:rPr>
        <w:t>листа(ов) по охране труда (</w:t>
      </w:r>
      <w:r>
        <w:rPr>
          <w:rFonts w:ascii="PT Astra Serif" w:hAnsi="PT Astra Serif"/>
          <w:sz w:val="20"/>
          <w:szCs w:val="20"/>
        </w:rPr>
        <w:t>полностью</w:t>
      </w:r>
      <w:r>
        <w:rPr>
          <w:rFonts w:ascii="PT Astra Serif" w:hAnsi="PT Astra Serif"/>
          <w:sz w:val="28"/>
          <w:szCs w:val="28"/>
        </w:rPr>
        <w:t>), телефон ____________________________________________________</w:t>
      </w:r>
    </w:p>
    <w:p w:rsidR="00814F03" w:rsidRDefault="00814F03">
      <w:pPr>
        <w:widowControl w:val="0"/>
        <w:tabs>
          <w:tab w:val="left" w:pos="9639"/>
        </w:tabs>
        <w:ind w:left="-284" w:right="-2" w:firstLine="710"/>
        <w:jc w:val="both"/>
        <w:rPr>
          <w:rFonts w:ascii="PT Astra Serif" w:hAnsi="PT Astra Serif"/>
          <w:sz w:val="28"/>
          <w:szCs w:val="28"/>
        </w:rPr>
      </w:pPr>
    </w:p>
    <w:p w:rsidR="00814F03" w:rsidRDefault="00FD7699">
      <w:pPr>
        <w:pStyle w:val="1"/>
        <w:keepNext w:val="0"/>
        <w:suppressAutoHyphens w:val="0"/>
        <w:autoSpaceDE w:val="0"/>
        <w:spacing w:before="0" w:after="0" w:line="240" w:lineRule="auto"/>
        <w:ind w:firstLine="425"/>
        <w:jc w:val="both"/>
      </w:pPr>
      <w:r>
        <w:rPr>
          <w:rFonts w:ascii="PT Astra Serif" w:hAnsi="PT Astra Serif"/>
          <w:b w:val="0"/>
          <w:color w:val="000000"/>
          <w:sz w:val="18"/>
          <w:szCs w:val="18"/>
        </w:rPr>
        <w:t>С Положением о проведении конкурса «Лучший специалист по охране труда в муниципальном образовании город С</w:t>
      </w:r>
      <w:r>
        <w:rPr>
          <w:rFonts w:ascii="PT Astra Serif" w:hAnsi="PT Astra Serif"/>
          <w:b w:val="0"/>
          <w:color w:val="000000"/>
          <w:sz w:val="18"/>
          <w:szCs w:val="18"/>
        </w:rPr>
        <w:t>а</w:t>
      </w:r>
      <w:r>
        <w:rPr>
          <w:rFonts w:ascii="PT Astra Serif" w:hAnsi="PT Astra Serif"/>
          <w:b w:val="0"/>
          <w:color w:val="000000"/>
          <w:sz w:val="18"/>
          <w:szCs w:val="18"/>
        </w:rPr>
        <w:t xml:space="preserve">лехард» ознакомлен(а). </w:t>
      </w:r>
      <w:r>
        <w:rPr>
          <w:rFonts w:ascii="PT Astra Serif" w:eastAsia="Calibri" w:hAnsi="PT Astra Serif" w:cs="Courier New"/>
          <w:b w:val="0"/>
          <w:bCs w:val="0"/>
          <w:color w:val="000000"/>
          <w:sz w:val="18"/>
          <w:szCs w:val="18"/>
        </w:rPr>
        <w:t>В соответствии с требовани</w:t>
      </w:r>
      <w:r>
        <w:rPr>
          <w:rFonts w:ascii="PT Astra Serif" w:eastAsia="Calibri" w:hAnsi="PT Astra Serif" w:cs="Courier New"/>
          <w:b w:val="0"/>
          <w:bCs w:val="0"/>
          <w:color w:val="000000"/>
          <w:sz w:val="18"/>
          <w:szCs w:val="18"/>
        </w:rPr>
        <w:t xml:space="preserve">ями </w:t>
      </w:r>
      <w:hyperlink r:id="rId20" w:history="1">
        <w:r>
          <w:rPr>
            <w:rFonts w:ascii="PT Astra Serif" w:eastAsia="Calibri" w:hAnsi="PT Astra Serif" w:cs="Courier New"/>
            <w:b w:val="0"/>
            <w:bCs w:val="0"/>
            <w:color w:val="000000"/>
            <w:sz w:val="18"/>
            <w:szCs w:val="18"/>
          </w:rPr>
          <w:t>статьи 9</w:t>
        </w:r>
      </w:hyperlink>
      <w:r>
        <w:rPr>
          <w:rFonts w:ascii="PT Astra Serif" w:eastAsia="Calibri" w:hAnsi="PT Astra Serif" w:cs="Courier New"/>
          <w:b w:val="0"/>
          <w:bCs w:val="0"/>
          <w:color w:val="000000"/>
          <w:sz w:val="18"/>
          <w:szCs w:val="18"/>
        </w:rPr>
        <w:t xml:space="preserve"> Федерального закона от 27 июля 2006 года  N  152-ФЗ  "О персональных данных", с целью участия в ко</w:t>
      </w:r>
      <w:r>
        <w:rPr>
          <w:rFonts w:ascii="PT Astra Serif" w:eastAsia="Calibri" w:hAnsi="PT Astra Serif" w:cs="Courier New"/>
          <w:b w:val="0"/>
          <w:bCs w:val="0"/>
          <w:color w:val="000000"/>
          <w:sz w:val="18"/>
          <w:szCs w:val="18"/>
        </w:rPr>
        <w:t>нкурсе «</w:t>
      </w:r>
      <w:r>
        <w:rPr>
          <w:rFonts w:ascii="PT Astra Serif" w:hAnsi="PT Astra Serif"/>
          <w:b w:val="0"/>
          <w:color w:val="000000"/>
          <w:sz w:val="18"/>
          <w:szCs w:val="18"/>
        </w:rPr>
        <w:t>Лучший специалист по охране труда в муниципальном образовании город Салехард</w:t>
      </w:r>
      <w:r>
        <w:rPr>
          <w:rFonts w:ascii="PT Astra Serif" w:eastAsia="Calibri" w:hAnsi="PT Astra Serif" w:cs="Courier New"/>
          <w:b w:val="0"/>
          <w:bCs w:val="0"/>
          <w:color w:val="000000"/>
          <w:sz w:val="18"/>
          <w:szCs w:val="18"/>
        </w:rPr>
        <w:t>» подтверждаю согласие на обработку департаментом по труду и социальной защите населения Администр</w:t>
      </w:r>
      <w:r>
        <w:rPr>
          <w:rFonts w:ascii="PT Astra Serif" w:eastAsia="Calibri" w:hAnsi="PT Astra Serif" w:cs="Courier New"/>
          <w:b w:val="0"/>
          <w:bCs w:val="0"/>
          <w:color w:val="000000"/>
          <w:sz w:val="18"/>
          <w:szCs w:val="18"/>
        </w:rPr>
        <w:t>а</w:t>
      </w:r>
      <w:r>
        <w:rPr>
          <w:rFonts w:ascii="PT Astra Serif" w:eastAsia="Calibri" w:hAnsi="PT Astra Serif" w:cs="Courier New"/>
          <w:b w:val="0"/>
          <w:bCs w:val="0"/>
          <w:color w:val="000000"/>
          <w:sz w:val="18"/>
          <w:szCs w:val="18"/>
        </w:rPr>
        <w:t>ции города Салехарда персональных данных, включающих:</w:t>
      </w:r>
    </w:p>
    <w:p w:rsidR="00814F03" w:rsidRDefault="00FD7699">
      <w:pPr>
        <w:pStyle w:val="1"/>
        <w:keepNext w:val="0"/>
        <w:suppressAutoHyphens w:val="0"/>
        <w:autoSpaceDE w:val="0"/>
        <w:spacing w:before="0" w:after="0" w:line="240" w:lineRule="auto"/>
        <w:ind w:firstLine="425"/>
        <w:jc w:val="both"/>
        <w:rPr>
          <w:rFonts w:ascii="PT Astra Serif" w:eastAsia="Calibri" w:hAnsi="PT Astra Serif" w:cs="Courier New"/>
          <w:b w:val="0"/>
          <w:bCs w:val="0"/>
          <w:color w:val="000000"/>
          <w:sz w:val="18"/>
          <w:szCs w:val="18"/>
        </w:rPr>
      </w:pPr>
      <w:r>
        <w:rPr>
          <w:rFonts w:ascii="PT Astra Serif" w:eastAsia="Calibri" w:hAnsi="PT Astra Serif" w:cs="Courier New"/>
          <w:b w:val="0"/>
          <w:bCs w:val="0"/>
          <w:color w:val="000000"/>
          <w:sz w:val="18"/>
          <w:szCs w:val="18"/>
        </w:rPr>
        <w:t xml:space="preserve">-  фамилию,  имя, </w:t>
      </w:r>
      <w:r>
        <w:rPr>
          <w:rFonts w:ascii="PT Astra Serif" w:eastAsia="Calibri" w:hAnsi="PT Astra Serif" w:cs="Courier New"/>
          <w:b w:val="0"/>
          <w:bCs w:val="0"/>
          <w:color w:val="000000"/>
          <w:sz w:val="18"/>
          <w:szCs w:val="18"/>
        </w:rPr>
        <w:t>отчество, место работы и должность</w:t>
      </w:r>
    </w:p>
    <w:p w:rsidR="00814F03" w:rsidRDefault="00FD7699">
      <w:pPr>
        <w:pStyle w:val="1"/>
        <w:keepNext w:val="0"/>
        <w:suppressAutoHyphens w:val="0"/>
        <w:autoSpaceDE w:val="0"/>
        <w:spacing w:before="0" w:after="0" w:line="240" w:lineRule="auto"/>
        <w:ind w:firstLine="425"/>
        <w:jc w:val="both"/>
        <w:rPr>
          <w:rFonts w:ascii="PT Astra Serif" w:eastAsia="Calibri" w:hAnsi="PT Astra Serif" w:cs="Courier New"/>
          <w:b w:val="0"/>
          <w:bCs w:val="0"/>
          <w:color w:val="000000"/>
          <w:sz w:val="18"/>
          <w:szCs w:val="18"/>
        </w:rPr>
      </w:pPr>
      <w:r>
        <w:rPr>
          <w:rFonts w:ascii="PT Astra Serif" w:eastAsia="Calibri" w:hAnsi="PT Astra Serif" w:cs="Courier New"/>
          <w:b w:val="0"/>
          <w:bCs w:val="0"/>
          <w:color w:val="000000"/>
          <w:sz w:val="18"/>
          <w:szCs w:val="18"/>
        </w:rPr>
        <w:t>- номер телефона.</w:t>
      </w:r>
    </w:p>
    <w:p w:rsidR="00814F03" w:rsidRDefault="00FD7699">
      <w:pPr>
        <w:pStyle w:val="1"/>
        <w:keepNext w:val="0"/>
        <w:suppressAutoHyphens w:val="0"/>
        <w:autoSpaceDE w:val="0"/>
        <w:spacing w:before="0" w:after="0" w:line="240" w:lineRule="auto"/>
        <w:ind w:firstLine="425"/>
        <w:jc w:val="both"/>
      </w:pPr>
      <w:r>
        <w:rPr>
          <w:rFonts w:ascii="PT Astra Serif" w:eastAsia="Calibri" w:hAnsi="PT Astra Serif" w:cs="Courier New"/>
          <w:b w:val="0"/>
          <w:bCs w:val="0"/>
          <w:sz w:val="18"/>
          <w:szCs w:val="18"/>
        </w:rPr>
        <w:t>Предоставляю департаменту по труду и социальной защите населения Администрации города Салехарда право осущ</w:t>
      </w:r>
      <w:r>
        <w:rPr>
          <w:rFonts w:ascii="PT Astra Serif" w:eastAsia="Calibri" w:hAnsi="PT Astra Serif" w:cs="Courier New"/>
          <w:b w:val="0"/>
          <w:bCs w:val="0"/>
          <w:sz w:val="18"/>
          <w:szCs w:val="18"/>
        </w:rPr>
        <w:t>е</w:t>
      </w:r>
      <w:r>
        <w:rPr>
          <w:rFonts w:ascii="PT Astra Serif" w:eastAsia="Calibri" w:hAnsi="PT Astra Serif" w:cs="Courier New"/>
          <w:b w:val="0"/>
          <w:bCs w:val="0"/>
          <w:sz w:val="18"/>
          <w:szCs w:val="18"/>
        </w:rPr>
        <w:t>ствлять все действия (операции) с моими  персональными данными, включая сбор, систематизацию, на</w:t>
      </w:r>
      <w:r>
        <w:rPr>
          <w:rFonts w:ascii="PT Astra Serif" w:eastAsia="Calibri" w:hAnsi="PT Astra Serif" w:cs="Courier New"/>
          <w:b w:val="0"/>
          <w:bCs w:val="0"/>
          <w:sz w:val="18"/>
          <w:szCs w:val="18"/>
        </w:rPr>
        <w:t>копление, хранение, уточнение (обновление, изменение), распространение, обезличивание, блокирование, уничтожение.</w:t>
      </w:r>
    </w:p>
    <w:p w:rsidR="00814F03" w:rsidRDefault="00FD7699">
      <w:pPr>
        <w:pStyle w:val="1"/>
        <w:keepNext w:val="0"/>
        <w:suppressAutoHyphens w:val="0"/>
        <w:autoSpaceDE w:val="0"/>
        <w:spacing w:before="0" w:after="0" w:line="240" w:lineRule="auto"/>
        <w:ind w:firstLine="425"/>
        <w:jc w:val="both"/>
        <w:rPr>
          <w:rFonts w:ascii="PT Astra Serif" w:eastAsia="Calibri" w:hAnsi="PT Astra Serif" w:cs="Courier New"/>
          <w:b w:val="0"/>
          <w:bCs w:val="0"/>
          <w:sz w:val="18"/>
          <w:szCs w:val="18"/>
        </w:rPr>
      </w:pPr>
      <w:r>
        <w:rPr>
          <w:rFonts w:ascii="PT Astra Serif" w:eastAsia="Calibri" w:hAnsi="PT Astra Serif" w:cs="Courier New"/>
          <w:b w:val="0"/>
          <w:bCs w:val="0"/>
          <w:sz w:val="18"/>
          <w:szCs w:val="18"/>
        </w:rPr>
        <w:t>Настоящее согласие дано мной и действует бессрочно.</w:t>
      </w:r>
    </w:p>
    <w:p w:rsidR="00814F03" w:rsidRDefault="00814F03">
      <w:pPr>
        <w:widowControl w:val="0"/>
        <w:tabs>
          <w:tab w:val="left" w:pos="9639"/>
        </w:tabs>
        <w:ind w:right="-2" w:firstLine="426"/>
        <w:jc w:val="both"/>
        <w:rPr>
          <w:rFonts w:ascii="PT Astra Serif" w:hAnsi="PT Astra Serif"/>
        </w:rPr>
      </w:pPr>
    </w:p>
    <w:p w:rsidR="00814F03" w:rsidRDefault="00814F03">
      <w:pPr>
        <w:pStyle w:val="ConsPlusNormal"/>
        <w:tabs>
          <w:tab w:val="left" w:pos="9639"/>
        </w:tabs>
        <w:ind w:left="-284" w:right="-2" w:firstLine="710"/>
        <w:jc w:val="both"/>
        <w:rPr>
          <w:rFonts w:ascii="PT Astra Serif" w:hAnsi="PT Astra Serif" w:cs="Times New Roman"/>
          <w:sz w:val="28"/>
          <w:szCs w:val="28"/>
        </w:rPr>
      </w:pPr>
    </w:p>
    <w:p w:rsidR="00814F03" w:rsidRDefault="00814F03">
      <w:pPr>
        <w:pStyle w:val="ConsPlusNormal"/>
        <w:tabs>
          <w:tab w:val="left" w:pos="9639"/>
        </w:tabs>
        <w:ind w:right="-2"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814F03" w:rsidRDefault="00FD7699">
      <w:pPr>
        <w:widowControl w:val="0"/>
        <w:tabs>
          <w:tab w:val="left" w:pos="9639"/>
        </w:tabs>
        <w:ind w:left="-284" w:right="-2" w:firstLine="71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Участник конкурса                    ________________          ________________</w:t>
      </w:r>
    </w:p>
    <w:p w:rsidR="00814F03" w:rsidRDefault="00FD7699">
      <w:pPr>
        <w:widowControl w:val="0"/>
        <w:tabs>
          <w:tab w:val="left" w:pos="9639"/>
        </w:tabs>
        <w:ind w:left="-284" w:right="-2" w:firstLine="710"/>
        <w:rPr>
          <w:rFonts w:ascii="PT Astra Serif" w:hAnsi="PT Astra Serif"/>
          <w:sz w:val="20"/>
          <w:szCs w:val="20"/>
        </w:rPr>
      </w:pPr>
      <w:r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(подпись)                             (расшифровка подписи)</w:t>
      </w:r>
    </w:p>
    <w:p w:rsidR="00814F03" w:rsidRDefault="00814F03">
      <w:pPr>
        <w:widowControl w:val="0"/>
        <w:tabs>
          <w:tab w:val="left" w:pos="9639"/>
        </w:tabs>
        <w:ind w:left="-284" w:right="-2" w:firstLine="710"/>
        <w:jc w:val="right"/>
        <w:rPr>
          <w:rFonts w:ascii="PT Astra Serif" w:hAnsi="PT Astra Serif"/>
          <w:sz w:val="28"/>
          <w:szCs w:val="28"/>
        </w:rPr>
      </w:pPr>
    </w:p>
    <w:p w:rsidR="00814F03" w:rsidRDefault="00FD7699">
      <w:pPr>
        <w:widowControl w:val="0"/>
        <w:tabs>
          <w:tab w:val="left" w:pos="9639"/>
        </w:tabs>
        <w:ind w:left="-284" w:right="-2" w:firstLine="71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«___» ___________________ 2022 г.</w:t>
      </w:r>
    </w:p>
    <w:p w:rsidR="00814F03" w:rsidRDefault="00814F03">
      <w:pPr>
        <w:widowControl w:val="0"/>
        <w:ind w:right="-142" w:firstLine="851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814F03" w:rsidRDefault="00814F03">
      <w:pPr>
        <w:widowControl w:val="0"/>
        <w:jc w:val="both"/>
        <w:rPr>
          <w:rFonts w:ascii="PT Astra Serif" w:hAnsi="PT Astra Serif"/>
          <w:b/>
          <w:sz w:val="24"/>
          <w:szCs w:val="24"/>
        </w:rPr>
      </w:pPr>
    </w:p>
    <w:sectPr w:rsidR="00814F03" w:rsidSect="00814F03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F03" w:rsidRDefault="00814F03" w:rsidP="00814F03">
      <w:r>
        <w:separator/>
      </w:r>
    </w:p>
  </w:endnote>
  <w:endnote w:type="continuationSeparator" w:id="0">
    <w:p w:rsidR="00814F03" w:rsidRDefault="00814F03" w:rsidP="00814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DL">
    <w:charset w:val="00"/>
    <w:family w:val="auto"/>
    <w:pitch w:val="variable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Open Sans">
    <w:charset w:val="00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F03" w:rsidRDefault="00FD7699" w:rsidP="00814F03">
      <w:r>
        <w:ptab w:relativeTo="margin" w:alignment="center" w:leader="none"/>
      </w:r>
      <w:r w:rsidRPr="00814F03">
        <w:rPr>
          <w:color w:val="000000"/>
        </w:rPr>
        <w:separator/>
      </w:r>
    </w:p>
  </w:footnote>
  <w:footnote w:type="continuationSeparator" w:id="0">
    <w:p w:rsidR="00814F03" w:rsidRDefault="00814F03" w:rsidP="00814F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54882"/>
    <w:multiLevelType w:val="multilevel"/>
    <w:tmpl w:val="D3B442D6"/>
    <w:styleLink w:val="WWOutlineListStyle2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0228620A"/>
    <w:multiLevelType w:val="multilevel"/>
    <w:tmpl w:val="EA80DD72"/>
    <w:styleLink w:val="WWOutlineListStyle2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03D354F8"/>
    <w:multiLevelType w:val="multilevel"/>
    <w:tmpl w:val="ED965B22"/>
    <w:styleLink w:val="WWOutlineListStyle1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50F30B6"/>
    <w:multiLevelType w:val="multilevel"/>
    <w:tmpl w:val="F262194E"/>
    <w:styleLink w:val="WWOutlineListStyle1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0EF2096D"/>
    <w:multiLevelType w:val="multilevel"/>
    <w:tmpl w:val="BCE06AD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155128A"/>
    <w:multiLevelType w:val="multilevel"/>
    <w:tmpl w:val="E55459F6"/>
    <w:styleLink w:val="WWOutlineListStyle1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2C37298"/>
    <w:multiLevelType w:val="multilevel"/>
    <w:tmpl w:val="F31E5624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5256683"/>
    <w:multiLevelType w:val="multilevel"/>
    <w:tmpl w:val="137E26C2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15504F63"/>
    <w:multiLevelType w:val="multilevel"/>
    <w:tmpl w:val="B7C8EADC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165A300A"/>
    <w:multiLevelType w:val="multilevel"/>
    <w:tmpl w:val="6C267926"/>
    <w:styleLink w:val="WWOutlineListStyle1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1C760D82"/>
    <w:multiLevelType w:val="multilevel"/>
    <w:tmpl w:val="A7609A90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256A0123"/>
    <w:multiLevelType w:val="multilevel"/>
    <w:tmpl w:val="9F621E48"/>
    <w:styleLink w:val="WWOutlineListStyle2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26CC1575"/>
    <w:multiLevelType w:val="multilevel"/>
    <w:tmpl w:val="C8CA8F40"/>
    <w:styleLink w:val="LFO22"/>
    <w:lvl w:ilvl="0">
      <w:start w:val="1"/>
      <w:numFmt w:val="decimal"/>
      <w:pStyle w:val="smal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18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3">
    <w:nsid w:val="2D443E4F"/>
    <w:multiLevelType w:val="multilevel"/>
    <w:tmpl w:val="2EBC6D16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33F75494"/>
    <w:multiLevelType w:val="multilevel"/>
    <w:tmpl w:val="13E0C690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386664D8"/>
    <w:multiLevelType w:val="multilevel"/>
    <w:tmpl w:val="FFD41634"/>
    <w:styleLink w:val="WWOutlineListStyle1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3ECD0A61"/>
    <w:multiLevelType w:val="multilevel"/>
    <w:tmpl w:val="B55AE0E4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42336536"/>
    <w:multiLevelType w:val="multilevel"/>
    <w:tmpl w:val="1F3A3524"/>
    <w:styleLink w:val="WWOutlineListStyle1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46085D6D"/>
    <w:multiLevelType w:val="multilevel"/>
    <w:tmpl w:val="B21ED1D2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57BD3F47"/>
    <w:multiLevelType w:val="multilevel"/>
    <w:tmpl w:val="A1C23448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0">
    <w:nsid w:val="63C42479"/>
    <w:multiLevelType w:val="multilevel"/>
    <w:tmpl w:val="C0808870"/>
    <w:styleLink w:val="WWOutlineListStyle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>
    <w:nsid w:val="649D2728"/>
    <w:multiLevelType w:val="multilevel"/>
    <w:tmpl w:val="A5181888"/>
    <w:styleLink w:val="WWOutlineListStyle1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>
    <w:nsid w:val="76073464"/>
    <w:multiLevelType w:val="multilevel"/>
    <w:tmpl w:val="4B960EC2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>
    <w:nsid w:val="76CE002A"/>
    <w:multiLevelType w:val="multilevel"/>
    <w:tmpl w:val="F95A90D2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680" w:hanging="680"/>
      </w:p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77D62F41"/>
    <w:multiLevelType w:val="multilevel"/>
    <w:tmpl w:val="24E86572"/>
    <w:styleLink w:val="WWOutlineListStyle23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decimal"/>
      <w:pStyle w:val="L4"/>
      <w:lvlText w:val="%4."/>
      <w:lvlJc w:val="left"/>
      <w:pPr>
        <w:ind w:left="680" w:hanging="680"/>
      </w:pPr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24"/>
  </w:num>
  <w:num w:numId="2">
    <w:abstractNumId w:val="11"/>
  </w:num>
  <w:num w:numId="3">
    <w:abstractNumId w:val="1"/>
  </w:num>
  <w:num w:numId="4">
    <w:abstractNumId w:val="0"/>
  </w:num>
  <w:num w:numId="5">
    <w:abstractNumId w:val="17"/>
  </w:num>
  <w:num w:numId="6">
    <w:abstractNumId w:val="5"/>
  </w:num>
  <w:num w:numId="7">
    <w:abstractNumId w:val="20"/>
  </w:num>
  <w:num w:numId="8">
    <w:abstractNumId w:val="21"/>
  </w:num>
  <w:num w:numId="9">
    <w:abstractNumId w:val="15"/>
  </w:num>
  <w:num w:numId="10">
    <w:abstractNumId w:val="9"/>
  </w:num>
  <w:num w:numId="11">
    <w:abstractNumId w:val="3"/>
  </w:num>
  <w:num w:numId="12">
    <w:abstractNumId w:val="2"/>
  </w:num>
  <w:num w:numId="13">
    <w:abstractNumId w:val="18"/>
  </w:num>
  <w:num w:numId="14">
    <w:abstractNumId w:val="22"/>
  </w:num>
  <w:num w:numId="15">
    <w:abstractNumId w:val="19"/>
  </w:num>
  <w:num w:numId="16">
    <w:abstractNumId w:val="7"/>
  </w:num>
  <w:num w:numId="17">
    <w:abstractNumId w:val="8"/>
  </w:num>
  <w:num w:numId="18">
    <w:abstractNumId w:val="16"/>
  </w:num>
  <w:num w:numId="19">
    <w:abstractNumId w:val="10"/>
  </w:num>
  <w:num w:numId="20">
    <w:abstractNumId w:val="23"/>
  </w:num>
  <w:num w:numId="21">
    <w:abstractNumId w:val="13"/>
  </w:num>
  <w:num w:numId="22">
    <w:abstractNumId w:val="14"/>
  </w:num>
  <w:num w:numId="23">
    <w:abstractNumId w:val="6"/>
  </w:num>
  <w:num w:numId="24">
    <w:abstractNumId w:val="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F03"/>
    <w:rsid w:val="00814F03"/>
    <w:rsid w:val="00FD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14F03"/>
    <w:pPr>
      <w:suppressAutoHyphens/>
      <w:spacing w:after="0" w:line="240" w:lineRule="auto"/>
      <w:jc w:val="center"/>
    </w:pPr>
  </w:style>
  <w:style w:type="paragraph" w:styleId="1">
    <w:name w:val="heading 1"/>
    <w:basedOn w:val="a"/>
    <w:next w:val="a"/>
    <w:rsid w:val="00814F03"/>
    <w:pPr>
      <w:keepNext/>
      <w:spacing w:before="240" w:after="60" w:line="276" w:lineRule="auto"/>
      <w:textAlignment w:val="auto"/>
      <w:outlineLvl w:val="0"/>
    </w:pPr>
    <w:rPr>
      <w:rFonts w:ascii="Times New Roman" w:eastAsia="Times New Roman" w:hAnsi="Times New Roman"/>
      <w:b/>
      <w:bCs/>
      <w:kern w:val="3"/>
      <w:sz w:val="28"/>
      <w:szCs w:val="28"/>
    </w:rPr>
  </w:style>
  <w:style w:type="paragraph" w:styleId="2">
    <w:name w:val="heading 2"/>
    <w:basedOn w:val="a"/>
    <w:next w:val="a"/>
    <w:rsid w:val="00814F03"/>
    <w:pPr>
      <w:keepNext/>
      <w:widowControl w:val="0"/>
      <w:shd w:val="clear" w:color="auto" w:fill="FFFFFF"/>
      <w:autoSpaceDE w:val="0"/>
      <w:jc w:val="right"/>
      <w:textAlignment w:val="auto"/>
      <w:outlineLvl w:val="1"/>
    </w:pPr>
    <w:rPr>
      <w:rFonts w:ascii="Times New Roman" w:eastAsia="Times New Roman" w:hAnsi="Times New Roman"/>
      <w:i/>
      <w:iCs/>
      <w:color w:val="FF00FF"/>
      <w:sz w:val="20"/>
      <w:szCs w:val="20"/>
      <w:lang w:eastAsia="ru-RU"/>
    </w:rPr>
  </w:style>
  <w:style w:type="paragraph" w:styleId="3">
    <w:name w:val="heading 3"/>
    <w:basedOn w:val="a"/>
    <w:next w:val="a"/>
    <w:rsid w:val="00814F03"/>
    <w:pPr>
      <w:keepNext/>
      <w:widowControl w:val="0"/>
      <w:shd w:val="clear" w:color="auto" w:fill="FFFFFF"/>
      <w:autoSpaceDE w:val="0"/>
      <w:spacing w:before="552" w:line="274" w:lineRule="exact"/>
      <w:ind w:left="48"/>
      <w:jc w:val="left"/>
      <w:textAlignment w:val="auto"/>
      <w:outlineLvl w:val="2"/>
    </w:pPr>
    <w:rPr>
      <w:rFonts w:ascii="Times New Roman" w:eastAsia="Times New Roman" w:hAnsi="Times New Roman"/>
      <w:b/>
      <w:bCs/>
      <w:color w:val="000000"/>
      <w:spacing w:val="7"/>
      <w:sz w:val="23"/>
      <w:szCs w:val="23"/>
      <w:lang w:eastAsia="ru-RU"/>
    </w:rPr>
  </w:style>
  <w:style w:type="paragraph" w:styleId="4">
    <w:name w:val="heading 4"/>
    <w:basedOn w:val="a"/>
    <w:next w:val="a"/>
    <w:rsid w:val="00814F03"/>
    <w:pPr>
      <w:keepNext/>
      <w:keepLines/>
      <w:spacing w:before="200" w:line="276" w:lineRule="auto"/>
      <w:jc w:val="left"/>
      <w:textAlignment w:val="auto"/>
      <w:outlineLvl w:val="3"/>
    </w:pPr>
    <w:rPr>
      <w:rFonts w:ascii="Cambria" w:eastAsia="Times New Roman" w:hAnsi="Cambria"/>
      <w:b/>
      <w:bCs/>
      <w:i/>
      <w:iCs/>
      <w:color w:val="4F81BD"/>
      <w:lang w:eastAsia="ru-RU"/>
    </w:rPr>
  </w:style>
  <w:style w:type="paragraph" w:styleId="5">
    <w:name w:val="heading 5"/>
    <w:basedOn w:val="a"/>
    <w:next w:val="a"/>
    <w:rsid w:val="00814F03"/>
    <w:pPr>
      <w:keepNext/>
      <w:shd w:val="clear" w:color="auto" w:fill="FFFFFF"/>
      <w:textAlignment w:val="auto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rsid w:val="00814F03"/>
    <w:pPr>
      <w:keepNext/>
      <w:shd w:val="clear" w:color="auto" w:fill="FFFFFF"/>
      <w:ind w:firstLine="709"/>
      <w:jc w:val="both"/>
      <w:textAlignment w:val="auto"/>
      <w:outlineLvl w:val="5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7">
    <w:name w:val="heading 7"/>
    <w:basedOn w:val="a"/>
    <w:next w:val="a"/>
    <w:rsid w:val="00814F03"/>
    <w:pPr>
      <w:spacing w:before="240" w:after="60"/>
      <w:jc w:val="left"/>
      <w:textAlignment w:val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rsid w:val="00814F03"/>
    <w:pPr>
      <w:keepNext/>
      <w:shd w:val="clear" w:color="auto" w:fill="FFFFFF"/>
      <w:ind w:firstLine="709"/>
      <w:jc w:val="both"/>
      <w:textAlignment w:val="auto"/>
      <w:outlineLvl w:val="7"/>
    </w:pPr>
    <w:rPr>
      <w:rFonts w:ascii="Times New Roman" w:eastAsia="Times New Roman" w:hAnsi="Times New Roman"/>
      <w:b/>
      <w:bCs/>
      <w:color w:val="FF0000"/>
      <w:sz w:val="24"/>
      <w:szCs w:val="23"/>
      <w:lang w:eastAsia="ru-RU"/>
    </w:rPr>
  </w:style>
  <w:style w:type="paragraph" w:styleId="9">
    <w:name w:val="heading 9"/>
    <w:basedOn w:val="a"/>
    <w:next w:val="a"/>
    <w:rsid w:val="00814F03"/>
    <w:pPr>
      <w:keepNext/>
      <w:shd w:val="clear" w:color="auto" w:fill="FFFFFF"/>
      <w:textAlignment w:val="auto"/>
      <w:outlineLvl w:val="8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OutlineListStyle23">
    <w:name w:val="WW_OutlineListStyle_23"/>
    <w:basedOn w:val="a2"/>
    <w:rsid w:val="00814F03"/>
    <w:pPr>
      <w:numPr>
        <w:numId w:val="1"/>
      </w:numPr>
    </w:pPr>
  </w:style>
  <w:style w:type="paragraph" w:customStyle="1" w:styleId="L4">
    <w:name w:val="! L=4 !"/>
    <w:basedOn w:val="AAA"/>
    <w:next w:val="AAA"/>
    <w:rsid w:val="00814F03"/>
    <w:pPr>
      <w:numPr>
        <w:ilvl w:val="3"/>
        <w:numId w:val="1"/>
      </w:numPr>
      <w:tabs>
        <w:tab w:val="left" w:pos="-14997"/>
        <w:tab w:val="left" w:pos="-14960"/>
      </w:tabs>
      <w:spacing w:before="240" w:after="240"/>
      <w:outlineLvl w:val="3"/>
    </w:pPr>
    <w:rPr>
      <w:b/>
      <w:i/>
    </w:rPr>
  </w:style>
  <w:style w:type="character" w:customStyle="1" w:styleId="10">
    <w:name w:val="Заголовок 1 Знак"/>
    <w:basedOn w:val="a0"/>
    <w:rsid w:val="00814F03"/>
    <w:rPr>
      <w:rFonts w:ascii="Times New Roman" w:eastAsia="Times New Roman" w:hAnsi="Times New Roman" w:cs="Times New Roman"/>
      <w:b/>
      <w:bCs/>
      <w:kern w:val="3"/>
      <w:sz w:val="28"/>
      <w:szCs w:val="28"/>
    </w:rPr>
  </w:style>
  <w:style w:type="character" w:customStyle="1" w:styleId="20">
    <w:name w:val="Заголовок 2 Знак"/>
    <w:basedOn w:val="a0"/>
    <w:rsid w:val="00814F03"/>
    <w:rPr>
      <w:rFonts w:ascii="Times New Roman" w:eastAsia="Times New Roman" w:hAnsi="Times New Roman" w:cs="Times New Roman"/>
      <w:i/>
      <w:iCs/>
      <w:color w:val="FF00FF"/>
      <w:sz w:val="20"/>
      <w:szCs w:val="20"/>
      <w:shd w:val="clear" w:color="auto" w:fill="FFFFFF"/>
      <w:lang w:eastAsia="ru-RU"/>
    </w:rPr>
  </w:style>
  <w:style w:type="character" w:customStyle="1" w:styleId="30">
    <w:name w:val="Заголовок 3 Знак"/>
    <w:basedOn w:val="a0"/>
    <w:rsid w:val="00814F03"/>
    <w:rPr>
      <w:rFonts w:ascii="Times New Roman" w:eastAsia="Times New Roman" w:hAnsi="Times New Roman" w:cs="Times New Roman"/>
      <w:b/>
      <w:bCs/>
      <w:color w:val="000000"/>
      <w:spacing w:val="7"/>
      <w:sz w:val="23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rsid w:val="00814F0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rsid w:val="00814F0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rsid w:val="00814F03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rsid w:val="00814F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rsid w:val="00814F03"/>
    <w:rPr>
      <w:rFonts w:ascii="Times New Roman" w:eastAsia="Times New Roman" w:hAnsi="Times New Roman" w:cs="Times New Roman"/>
      <w:b/>
      <w:bCs/>
      <w:color w:val="FF0000"/>
      <w:sz w:val="24"/>
      <w:szCs w:val="23"/>
      <w:shd w:val="clear" w:color="auto" w:fill="FFFFFF"/>
      <w:lang w:eastAsia="ru-RU"/>
    </w:rPr>
  </w:style>
  <w:style w:type="character" w:customStyle="1" w:styleId="90">
    <w:name w:val="Заголовок 9 Знак"/>
    <w:basedOn w:val="a0"/>
    <w:rsid w:val="00814F0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styleId="a3">
    <w:name w:val="No Spacing"/>
    <w:rsid w:val="00814F03"/>
    <w:pPr>
      <w:suppressAutoHyphens/>
      <w:spacing w:after="0" w:line="240" w:lineRule="auto"/>
      <w:jc w:val="center"/>
    </w:pPr>
  </w:style>
  <w:style w:type="paragraph" w:styleId="a4">
    <w:name w:val="Balloon Text"/>
    <w:basedOn w:val="a"/>
    <w:rsid w:val="00814F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rsid w:val="00814F0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rsid w:val="00814F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rsid w:val="00814F03"/>
    <w:rPr>
      <w:rFonts w:ascii="Calibri" w:eastAsia="Calibri" w:hAnsi="Calibri" w:cs="Times New Roman"/>
    </w:rPr>
  </w:style>
  <w:style w:type="paragraph" w:styleId="a8">
    <w:name w:val="footer"/>
    <w:basedOn w:val="a"/>
    <w:rsid w:val="00814F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rsid w:val="00814F03"/>
    <w:rPr>
      <w:rFonts w:ascii="Calibri" w:eastAsia="Calibri" w:hAnsi="Calibri" w:cs="Times New Roman"/>
    </w:rPr>
  </w:style>
  <w:style w:type="paragraph" w:styleId="aa">
    <w:name w:val="List Paragraph"/>
    <w:basedOn w:val="a"/>
    <w:rsid w:val="00814F03"/>
    <w:pPr>
      <w:ind w:left="720"/>
    </w:pPr>
  </w:style>
  <w:style w:type="paragraph" w:customStyle="1" w:styleId="ConsPlusNormal">
    <w:name w:val="ConsPlusNormal"/>
    <w:rsid w:val="00814F0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"/>
    <w:basedOn w:val="21"/>
    <w:rsid w:val="00814F03"/>
    <w:pPr>
      <w:widowControl w:val="0"/>
      <w:tabs>
        <w:tab w:val="left" w:pos="227"/>
        <w:tab w:val="left" w:pos="1440"/>
      </w:tabs>
      <w:spacing w:after="0" w:line="240" w:lineRule="auto"/>
      <w:ind w:left="0" w:hanging="504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1">
    <w:name w:val="Body Text Indent 2"/>
    <w:basedOn w:val="a"/>
    <w:rsid w:val="00814F0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rsid w:val="00814F03"/>
    <w:rPr>
      <w:rFonts w:ascii="Calibri" w:eastAsia="Calibri" w:hAnsi="Calibri" w:cs="Times New Roman"/>
    </w:rPr>
  </w:style>
  <w:style w:type="paragraph" w:customStyle="1" w:styleId="ab">
    <w:name w:val="Таблицы (моноширинный)"/>
    <w:basedOn w:val="a"/>
    <w:next w:val="a"/>
    <w:rsid w:val="00814F03"/>
    <w:pPr>
      <w:widowControl w:val="0"/>
      <w:autoSpaceDE w:val="0"/>
      <w:jc w:val="both"/>
      <w:textAlignment w:val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Àáçàö"/>
    <w:basedOn w:val="a"/>
    <w:rsid w:val="00814F03"/>
    <w:pPr>
      <w:ind w:firstLine="567"/>
      <w:jc w:val="both"/>
      <w:textAlignment w:val="auto"/>
    </w:pPr>
    <w:rPr>
      <w:rFonts w:ascii="TimesDL" w:eastAsia="Times New Roman" w:hAnsi="TimesDL"/>
      <w:sz w:val="24"/>
      <w:szCs w:val="20"/>
      <w:lang w:val="en-GB" w:eastAsia="ru-RU"/>
    </w:rPr>
  </w:style>
  <w:style w:type="paragraph" w:customStyle="1" w:styleId="ad">
    <w:name w:val="Стиль"/>
    <w:rsid w:val="00814F03"/>
    <w:pPr>
      <w:widowControl w:val="0"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Title"/>
    <w:basedOn w:val="a"/>
    <w:rsid w:val="00814F03"/>
    <w:pPr>
      <w:textAlignment w:val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rsid w:val="00814F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0">
    <w:name w:val="caption"/>
    <w:basedOn w:val="a"/>
    <w:next w:val="a"/>
    <w:rsid w:val="00814F03"/>
    <w:pPr>
      <w:overflowPunct w:val="0"/>
      <w:autoSpaceDE w:val="0"/>
    </w:pPr>
    <w:rPr>
      <w:rFonts w:ascii="Times New Roman" w:eastAsia="Times New Roman" w:hAnsi="Times New Roman"/>
      <w:b/>
      <w:bCs/>
      <w:sz w:val="52"/>
      <w:szCs w:val="52"/>
      <w:lang w:eastAsia="ru-RU"/>
    </w:rPr>
  </w:style>
  <w:style w:type="paragraph" w:customStyle="1" w:styleId="ConsPlusTitle">
    <w:name w:val="ConsPlusTitle"/>
    <w:rsid w:val="00814F0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paragraph" w:customStyle="1" w:styleId="ConsPlusNonformat">
    <w:name w:val="ConsPlusNonformat"/>
    <w:rsid w:val="00814F0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page number"/>
    <w:basedOn w:val="a0"/>
    <w:rsid w:val="00814F03"/>
    <w:rPr>
      <w:rFonts w:cs="Times New Roman"/>
    </w:rPr>
  </w:style>
  <w:style w:type="paragraph" w:styleId="32">
    <w:name w:val="Body Text 3"/>
    <w:basedOn w:val="a"/>
    <w:rsid w:val="00814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eastAsia="Times New Roman"/>
      <w:sz w:val="28"/>
    </w:rPr>
  </w:style>
  <w:style w:type="character" w:customStyle="1" w:styleId="33">
    <w:name w:val="Основной текст 3 Знак"/>
    <w:basedOn w:val="a0"/>
    <w:rsid w:val="00814F03"/>
    <w:rPr>
      <w:rFonts w:ascii="Calibri" w:eastAsia="Times New Roman" w:hAnsi="Calibri" w:cs="Times New Roman"/>
      <w:sz w:val="28"/>
    </w:rPr>
  </w:style>
  <w:style w:type="character" w:styleId="af2">
    <w:name w:val="Hyperlink"/>
    <w:basedOn w:val="a0"/>
    <w:rsid w:val="00814F03"/>
    <w:rPr>
      <w:rFonts w:cs="Times New Roman"/>
      <w:color w:val="0000FF"/>
      <w:u w:val="single"/>
    </w:rPr>
  </w:style>
  <w:style w:type="paragraph" w:styleId="af3">
    <w:name w:val="Body Text Indent"/>
    <w:basedOn w:val="a"/>
    <w:rsid w:val="00814F03"/>
    <w:pPr>
      <w:widowControl w:val="0"/>
      <w:shd w:val="clear" w:color="auto" w:fill="FFFFFF"/>
      <w:autoSpaceDE w:val="0"/>
      <w:spacing w:line="274" w:lineRule="exact"/>
      <w:ind w:left="10" w:firstLine="710"/>
      <w:jc w:val="both"/>
      <w:textAlignment w:val="auto"/>
    </w:pPr>
    <w:rPr>
      <w:rFonts w:eastAsia="Times New Roman"/>
      <w:color w:val="FF00FF"/>
      <w:spacing w:val="2"/>
      <w:sz w:val="24"/>
      <w:szCs w:val="24"/>
    </w:rPr>
  </w:style>
  <w:style w:type="character" w:customStyle="1" w:styleId="af4">
    <w:name w:val="Основной текст с отступом Знак"/>
    <w:basedOn w:val="a0"/>
    <w:rsid w:val="00814F03"/>
    <w:rPr>
      <w:rFonts w:eastAsia="Times New Roman" w:cs="Times New Roman"/>
      <w:color w:val="FF00FF"/>
      <w:spacing w:val="2"/>
      <w:sz w:val="24"/>
      <w:szCs w:val="24"/>
      <w:shd w:val="clear" w:color="auto" w:fill="FFFFFF"/>
    </w:rPr>
  </w:style>
  <w:style w:type="paragraph" w:styleId="HTML">
    <w:name w:val="HTML Preformatted"/>
    <w:basedOn w:val="a"/>
    <w:rsid w:val="00814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  <w:textAlignment w:val="auto"/>
    </w:pPr>
    <w:rPr>
      <w:rFonts w:ascii="Courier New" w:eastAsia="Times New Roman" w:hAnsi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rsid w:val="00814F03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styleId="af5">
    <w:name w:val="Body Text"/>
    <w:basedOn w:val="a"/>
    <w:rsid w:val="00814F03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  <w:textAlignment w:val="auto"/>
    </w:pPr>
    <w:rPr>
      <w:rFonts w:eastAsia="Times New Roman"/>
      <w:sz w:val="24"/>
    </w:rPr>
  </w:style>
  <w:style w:type="character" w:customStyle="1" w:styleId="af6">
    <w:name w:val="Основной текст Знак"/>
    <w:basedOn w:val="a0"/>
    <w:rsid w:val="00814F03"/>
    <w:rPr>
      <w:rFonts w:eastAsia="Times New Roman" w:cs="Times New Roman"/>
      <w:sz w:val="24"/>
      <w:shd w:val="clear" w:color="auto" w:fill="FFFFFF"/>
    </w:rPr>
  </w:style>
  <w:style w:type="paragraph" w:styleId="34">
    <w:name w:val="Body Text Indent 3"/>
    <w:basedOn w:val="a"/>
    <w:rsid w:val="00814F03"/>
    <w:pPr>
      <w:widowControl w:val="0"/>
      <w:shd w:val="clear" w:color="auto" w:fill="FFFFFF"/>
      <w:tabs>
        <w:tab w:val="left" w:pos="1387"/>
      </w:tabs>
      <w:autoSpaceDE w:val="0"/>
      <w:spacing w:before="5" w:line="312" w:lineRule="exact"/>
      <w:ind w:left="19" w:firstLine="782"/>
      <w:jc w:val="both"/>
      <w:textAlignment w:val="auto"/>
    </w:pPr>
    <w:rPr>
      <w:rFonts w:eastAsia="Times New Roman"/>
      <w:color w:val="000000"/>
      <w:sz w:val="24"/>
      <w:szCs w:val="24"/>
    </w:rPr>
  </w:style>
  <w:style w:type="character" w:customStyle="1" w:styleId="35">
    <w:name w:val="Основной текст с отступом 3 Знак"/>
    <w:basedOn w:val="a0"/>
    <w:rsid w:val="00814F03"/>
    <w:rPr>
      <w:rFonts w:eastAsia="Times New Roman" w:cs="Times New Roman"/>
      <w:color w:val="000000"/>
      <w:sz w:val="24"/>
      <w:szCs w:val="24"/>
      <w:shd w:val="clear" w:color="auto" w:fill="FFFFFF"/>
    </w:rPr>
  </w:style>
  <w:style w:type="paragraph" w:styleId="23">
    <w:name w:val="Body Text 2"/>
    <w:basedOn w:val="a"/>
    <w:rsid w:val="00814F03"/>
    <w:pPr>
      <w:shd w:val="clear" w:color="auto" w:fill="FFFFFF"/>
      <w:textAlignment w:val="auto"/>
    </w:pPr>
    <w:rPr>
      <w:rFonts w:eastAsia="Times New Roman"/>
      <w:b/>
      <w:bCs/>
      <w:sz w:val="24"/>
      <w:szCs w:val="23"/>
    </w:rPr>
  </w:style>
  <w:style w:type="character" w:customStyle="1" w:styleId="24">
    <w:name w:val="Основной текст 2 Знак"/>
    <w:basedOn w:val="a0"/>
    <w:rsid w:val="00814F03"/>
    <w:rPr>
      <w:rFonts w:eastAsia="Times New Roman" w:cs="Times New Roman"/>
      <w:b/>
      <w:bCs/>
      <w:sz w:val="24"/>
      <w:szCs w:val="23"/>
      <w:shd w:val="clear" w:color="auto" w:fill="FFFFFF"/>
    </w:rPr>
  </w:style>
  <w:style w:type="paragraph" w:customStyle="1" w:styleId="ConsNormal">
    <w:name w:val="ConsNormal"/>
    <w:rsid w:val="00814F0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styleId="af7">
    <w:name w:val="footnote text"/>
    <w:basedOn w:val="a"/>
    <w:rsid w:val="00814F03"/>
    <w:pPr>
      <w:widowControl w:val="0"/>
      <w:jc w:val="left"/>
      <w:textAlignment w:val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8">
    <w:name w:val="Текст сноски Знак"/>
    <w:basedOn w:val="a0"/>
    <w:rsid w:val="00814F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814F03"/>
    <w:pPr>
      <w:widowControl w:val="0"/>
      <w:suppressAutoHyphens/>
      <w:spacing w:after="0" w:line="240" w:lineRule="auto"/>
    </w:pPr>
    <w:rPr>
      <w:rFonts w:ascii="Arial" w:eastAsia="Times New Roman" w:hAnsi="Arial"/>
      <w:b/>
      <w:szCs w:val="20"/>
      <w:lang w:eastAsia="ru-RU"/>
    </w:rPr>
  </w:style>
  <w:style w:type="paragraph" w:customStyle="1" w:styleId="Preformat">
    <w:name w:val="Preformat"/>
    <w:rsid w:val="00814F03"/>
    <w:pPr>
      <w:widowControl w:val="0"/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nformat">
    <w:name w:val="ConsNonformat"/>
    <w:rsid w:val="00814F0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Plain Text"/>
    <w:basedOn w:val="a"/>
    <w:rsid w:val="00814F03"/>
    <w:pPr>
      <w:jc w:val="left"/>
      <w:textAlignment w:val="auto"/>
    </w:pPr>
    <w:rPr>
      <w:rFonts w:ascii="Courier New" w:eastAsia="Times New Roman" w:hAnsi="Courier New"/>
    </w:rPr>
  </w:style>
  <w:style w:type="character" w:customStyle="1" w:styleId="afa">
    <w:name w:val="Текст Знак"/>
    <w:basedOn w:val="a0"/>
    <w:rsid w:val="00814F03"/>
    <w:rPr>
      <w:rFonts w:ascii="Courier New" w:eastAsia="Times New Roman" w:hAnsi="Courier New" w:cs="Times New Roman"/>
    </w:rPr>
  </w:style>
  <w:style w:type="paragraph" w:customStyle="1" w:styleId="ConsCell">
    <w:name w:val="ConsCell"/>
    <w:rsid w:val="00814F0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b">
    <w:name w:val="FollowedHyperlink"/>
    <w:basedOn w:val="a0"/>
    <w:rsid w:val="00814F03"/>
    <w:rPr>
      <w:rFonts w:cs="Times New Roman"/>
      <w:color w:val="800080"/>
      <w:u w:val="single"/>
    </w:rPr>
  </w:style>
  <w:style w:type="character" w:styleId="afc">
    <w:name w:val="footnote reference"/>
    <w:basedOn w:val="a0"/>
    <w:rsid w:val="00814F03"/>
    <w:rPr>
      <w:rFonts w:cs="Times New Roman"/>
      <w:position w:val="0"/>
      <w:vertAlign w:val="superscript"/>
    </w:rPr>
  </w:style>
  <w:style w:type="paragraph" w:styleId="afd">
    <w:name w:val="Subtitle"/>
    <w:basedOn w:val="a"/>
    <w:rsid w:val="00814F03"/>
    <w:pPr>
      <w:jc w:val="left"/>
      <w:textAlignment w:val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e">
    <w:name w:val="Подзаголовок Знак"/>
    <w:basedOn w:val="a0"/>
    <w:rsid w:val="00814F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AA">
    <w:name w:val="! AAA !"/>
    <w:rsid w:val="00814F03"/>
    <w:pPr>
      <w:suppressAutoHyphens/>
      <w:spacing w:after="120" w:line="240" w:lineRule="auto"/>
      <w:jc w:val="both"/>
    </w:pPr>
    <w:rPr>
      <w:rFonts w:ascii="Times New Roman" w:eastAsia="Times New Roman" w:hAnsi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814F03"/>
    <w:pPr>
      <w:tabs>
        <w:tab w:val="clear" w:pos="-9709"/>
        <w:tab w:val="clear" w:pos="-7776"/>
        <w:tab w:val="left" w:pos="1440"/>
        <w:tab w:val="left" w:pos="1836"/>
        <w:tab w:val="left" w:pos="2160"/>
      </w:tabs>
      <w:ind w:left="1440" w:hanging="360"/>
    </w:pPr>
    <w:rPr>
      <w:i/>
    </w:rPr>
  </w:style>
  <w:style w:type="paragraph" w:customStyle="1" w:styleId="small">
    <w:name w:val="! small !"/>
    <w:basedOn w:val="AAA"/>
    <w:rsid w:val="00814F03"/>
    <w:pPr>
      <w:numPr>
        <w:numId w:val="25"/>
      </w:numPr>
      <w:tabs>
        <w:tab w:val="left" w:pos="-9709"/>
        <w:tab w:val="left" w:pos="-7776"/>
      </w:tabs>
    </w:pPr>
    <w:rPr>
      <w:sz w:val="16"/>
    </w:rPr>
  </w:style>
  <w:style w:type="character" w:customStyle="1" w:styleId="n">
    <w:name w:val="! n !"/>
    <w:rsid w:val="00814F03"/>
    <w:rPr>
      <w:rFonts w:ascii="Times New Roman" w:hAnsi="Times New Roman"/>
      <w:b/>
      <w:color w:val="FF0000"/>
      <w:position w:val="0"/>
      <w:sz w:val="20"/>
      <w:u w:val="none" w:color="000000"/>
      <w:vertAlign w:val="superscript"/>
    </w:rPr>
  </w:style>
  <w:style w:type="character" w:customStyle="1" w:styleId="aff">
    <w:name w:val="Цветовое выделение"/>
    <w:rsid w:val="00814F03"/>
    <w:rPr>
      <w:b/>
      <w:color w:val="000080"/>
    </w:rPr>
  </w:style>
  <w:style w:type="character" w:customStyle="1" w:styleId="aff0">
    <w:name w:val="Гипертекстовая ссылка"/>
    <w:rsid w:val="00814F03"/>
    <w:rPr>
      <w:b/>
      <w:color w:val="008000"/>
      <w:u w:val="single"/>
    </w:rPr>
  </w:style>
  <w:style w:type="character" w:styleId="aff1">
    <w:name w:val="endnote reference"/>
    <w:basedOn w:val="a0"/>
    <w:rsid w:val="00814F03"/>
    <w:rPr>
      <w:rFonts w:cs="Times New Roman"/>
      <w:position w:val="0"/>
      <w:vertAlign w:val="superscript"/>
    </w:rPr>
  </w:style>
  <w:style w:type="paragraph" w:styleId="aff2">
    <w:name w:val="Date"/>
    <w:basedOn w:val="a"/>
    <w:next w:val="a"/>
    <w:rsid w:val="00814F03"/>
    <w:pPr>
      <w:spacing w:after="60"/>
      <w:jc w:val="both"/>
      <w:textAlignment w:val="auto"/>
    </w:pPr>
    <w:rPr>
      <w:rFonts w:eastAsia="Times New Roman"/>
      <w:sz w:val="24"/>
    </w:rPr>
  </w:style>
  <w:style w:type="character" w:customStyle="1" w:styleId="aff3">
    <w:name w:val="Дата Знак"/>
    <w:basedOn w:val="a0"/>
    <w:rsid w:val="00814F03"/>
    <w:rPr>
      <w:rFonts w:eastAsia="Times New Roman" w:cs="Times New Roman"/>
      <w:sz w:val="24"/>
    </w:rPr>
  </w:style>
  <w:style w:type="paragraph" w:styleId="HTML1">
    <w:name w:val="HTML Address"/>
    <w:basedOn w:val="a"/>
    <w:rsid w:val="00814F03"/>
    <w:pPr>
      <w:spacing w:after="60"/>
      <w:jc w:val="both"/>
      <w:textAlignment w:val="auto"/>
    </w:pPr>
    <w:rPr>
      <w:rFonts w:eastAsia="Times New Roman"/>
      <w:i/>
      <w:iCs/>
      <w:sz w:val="24"/>
      <w:szCs w:val="24"/>
    </w:rPr>
  </w:style>
  <w:style w:type="character" w:customStyle="1" w:styleId="HTML2">
    <w:name w:val="Адрес HTML Знак"/>
    <w:basedOn w:val="a0"/>
    <w:rsid w:val="00814F03"/>
    <w:rPr>
      <w:rFonts w:eastAsia="Times New Roman" w:cs="Times New Roman"/>
      <w:i/>
      <w:iCs/>
      <w:sz w:val="24"/>
      <w:szCs w:val="24"/>
    </w:rPr>
  </w:style>
  <w:style w:type="paragraph" w:styleId="aff4">
    <w:name w:val="endnote text"/>
    <w:basedOn w:val="a"/>
    <w:rsid w:val="00814F03"/>
    <w:pPr>
      <w:jc w:val="left"/>
      <w:textAlignment w:val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концевой сноски Знак"/>
    <w:basedOn w:val="a0"/>
    <w:rsid w:val="00814F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814F03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814F03"/>
    <w:pPr>
      <w:suppressAutoHyphens/>
      <w:autoSpaceDE w:val="0"/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--">
    <w:name w:val="- СТРАНИЦА -"/>
    <w:rsid w:val="00814F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6">
    <w:name w:val="Çàãîëîâîê"/>
    <w:basedOn w:val="a"/>
    <w:rsid w:val="00814F03"/>
    <w:pPr>
      <w:spacing w:before="240" w:after="240"/>
      <w:textAlignment w:val="auto"/>
    </w:pPr>
    <w:rPr>
      <w:rFonts w:ascii="TimesDL" w:eastAsia="Times New Roman" w:hAnsi="TimesDL"/>
      <w:b/>
      <w:sz w:val="24"/>
      <w:szCs w:val="20"/>
      <w:lang w:val="en-GB" w:eastAsia="ru-RU"/>
    </w:rPr>
  </w:style>
  <w:style w:type="character" w:customStyle="1" w:styleId="ConsPlusNormal0">
    <w:name w:val="ConsPlusNormal Знак"/>
    <w:rsid w:val="00814F0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w">
    <w:name w:val="w"/>
    <w:basedOn w:val="a0"/>
    <w:rsid w:val="00814F03"/>
    <w:rPr>
      <w:rFonts w:cs="Times New Roman"/>
    </w:rPr>
  </w:style>
  <w:style w:type="numbering" w:customStyle="1" w:styleId="WWOutlineListStyle22">
    <w:name w:val="WW_OutlineListStyle_22"/>
    <w:basedOn w:val="a2"/>
    <w:rsid w:val="00814F03"/>
    <w:pPr>
      <w:numPr>
        <w:numId w:val="2"/>
      </w:numPr>
    </w:pPr>
  </w:style>
  <w:style w:type="numbering" w:customStyle="1" w:styleId="WWOutlineListStyle21">
    <w:name w:val="WW_OutlineListStyle_21"/>
    <w:basedOn w:val="a2"/>
    <w:rsid w:val="00814F03"/>
    <w:pPr>
      <w:numPr>
        <w:numId w:val="3"/>
      </w:numPr>
    </w:pPr>
  </w:style>
  <w:style w:type="numbering" w:customStyle="1" w:styleId="WWOutlineListStyle20">
    <w:name w:val="WW_OutlineListStyle_20"/>
    <w:basedOn w:val="a2"/>
    <w:rsid w:val="00814F03"/>
    <w:pPr>
      <w:numPr>
        <w:numId w:val="4"/>
      </w:numPr>
    </w:pPr>
  </w:style>
  <w:style w:type="numbering" w:customStyle="1" w:styleId="WWOutlineListStyle19">
    <w:name w:val="WW_OutlineListStyle_19"/>
    <w:basedOn w:val="a2"/>
    <w:rsid w:val="00814F03"/>
    <w:pPr>
      <w:numPr>
        <w:numId w:val="5"/>
      </w:numPr>
    </w:pPr>
  </w:style>
  <w:style w:type="numbering" w:customStyle="1" w:styleId="WWOutlineListStyle18">
    <w:name w:val="WW_OutlineListStyle_18"/>
    <w:basedOn w:val="a2"/>
    <w:rsid w:val="00814F03"/>
    <w:pPr>
      <w:numPr>
        <w:numId w:val="6"/>
      </w:numPr>
    </w:pPr>
  </w:style>
  <w:style w:type="numbering" w:customStyle="1" w:styleId="WWOutlineListStyle17">
    <w:name w:val="WW_OutlineListStyle_17"/>
    <w:basedOn w:val="a2"/>
    <w:rsid w:val="00814F03"/>
    <w:pPr>
      <w:numPr>
        <w:numId w:val="7"/>
      </w:numPr>
    </w:pPr>
  </w:style>
  <w:style w:type="numbering" w:customStyle="1" w:styleId="WWOutlineListStyle16">
    <w:name w:val="WW_OutlineListStyle_16"/>
    <w:basedOn w:val="a2"/>
    <w:rsid w:val="00814F03"/>
    <w:pPr>
      <w:numPr>
        <w:numId w:val="8"/>
      </w:numPr>
    </w:pPr>
  </w:style>
  <w:style w:type="numbering" w:customStyle="1" w:styleId="WWOutlineListStyle15">
    <w:name w:val="WW_OutlineListStyle_15"/>
    <w:basedOn w:val="a2"/>
    <w:rsid w:val="00814F03"/>
    <w:pPr>
      <w:numPr>
        <w:numId w:val="9"/>
      </w:numPr>
    </w:pPr>
  </w:style>
  <w:style w:type="numbering" w:customStyle="1" w:styleId="WWOutlineListStyle14">
    <w:name w:val="WW_OutlineListStyle_14"/>
    <w:basedOn w:val="a2"/>
    <w:rsid w:val="00814F03"/>
    <w:pPr>
      <w:numPr>
        <w:numId w:val="10"/>
      </w:numPr>
    </w:pPr>
  </w:style>
  <w:style w:type="numbering" w:customStyle="1" w:styleId="WWOutlineListStyle13">
    <w:name w:val="WW_OutlineListStyle_13"/>
    <w:basedOn w:val="a2"/>
    <w:rsid w:val="00814F03"/>
    <w:pPr>
      <w:numPr>
        <w:numId w:val="11"/>
      </w:numPr>
    </w:pPr>
  </w:style>
  <w:style w:type="numbering" w:customStyle="1" w:styleId="WWOutlineListStyle12">
    <w:name w:val="WW_OutlineListStyle_12"/>
    <w:basedOn w:val="a2"/>
    <w:rsid w:val="00814F03"/>
    <w:pPr>
      <w:numPr>
        <w:numId w:val="12"/>
      </w:numPr>
    </w:pPr>
  </w:style>
  <w:style w:type="numbering" w:customStyle="1" w:styleId="WWOutlineListStyle11">
    <w:name w:val="WW_OutlineListStyle_11"/>
    <w:basedOn w:val="a2"/>
    <w:rsid w:val="00814F03"/>
    <w:pPr>
      <w:numPr>
        <w:numId w:val="13"/>
      </w:numPr>
    </w:pPr>
  </w:style>
  <w:style w:type="numbering" w:customStyle="1" w:styleId="WWOutlineListStyle10">
    <w:name w:val="WW_OutlineListStyle_10"/>
    <w:basedOn w:val="a2"/>
    <w:rsid w:val="00814F03"/>
    <w:pPr>
      <w:numPr>
        <w:numId w:val="14"/>
      </w:numPr>
    </w:pPr>
  </w:style>
  <w:style w:type="numbering" w:customStyle="1" w:styleId="WWOutlineListStyle9">
    <w:name w:val="WW_OutlineListStyle_9"/>
    <w:basedOn w:val="a2"/>
    <w:rsid w:val="00814F03"/>
    <w:pPr>
      <w:numPr>
        <w:numId w:val="15"/>
      </w:numPr>
    </w:pPr>
  </w:style>
  <w:style w:type="numbering" w:customStyle="1" w:styleId="WWOutlineListStyle8">
    <w:name w:val="WW_OutlineListStyle_8"/>
    <w:basedOn w:val="a2"/>
    <w:rsid w:val="00814F03"/>
    <w:pPr>
      <w:numPr>
        <w:numId w:val="16"/>
      </w:numPr>
    </w:pPr>
  </w:style>
  <w:style w:type="numbering" w:customStyle="1" w:styleId="WWOutlineListStyle7">
    <w:name w:val="WW_OutlineListStyle_7"/>
    <w:basedOn w:val="a2"/>
    <w:rsid w:val="00814F03"/>
    <w:pPr>
      <w:numPr>
        <w:numId w:val="17"/>
      </w:numPr>
    </w:pPr>
  </w:style>
  <w:style w:type="numbering" w:customStyle="1" w:styleId="WWOutlineListStyle6">
    <w:name w:val="WW_OutlineListStyle_6"/>
    <w:basedOn w:val="a2"/>
    <w:rsid w:val="00814F03"/>
    <w:pPr>
      <w:numPr>
        <w:numId w:val="18"/>
      </w:numPr>
    </w:pPr>
  </w:style>
  <w:style w:type="numbering" w:customStyle="1" w:styleId="WWOutlineListStyle5">
    <w:name w:val="WW_OutlineListStyle_5"/>
    <w:basedOn w:val="a2"/>
    <w:rsid w:val="00814F03"/>
    <w:pPr>
      <w:numPr>
        <w:numId w:val="19"/>
      </w:numPr>
    </w:pPr>
  </w:style>
  <w:style w:type="numbering" w:customStyle="1" w:styleId="WWOutlineListStyle4">
    <w:name w:val="WW_OutlineListStyle_4"/>
    <w:basedOn w:val="a2"/>
    <w:rsid w:val="00814F03"/>
    <w:pPr>
      <w:numPr>
        <w:numId w:val="20"/>
      </w:numPr>
    </w:pPr>
  </w:style>
  <w:style w:type="numbering" w:customStyle="1" w:styleId="WWOutlineListStyle3">
    <w:name w:val="WW_OutlineListStyle_3"/>
    <w:basedOn w:val="a2"/>
    <w:rsid w:val="00814F03"/>
    <w:pPr>
      <w:numPr>
        <w:numId w:val="21"/>
      </w:numPr>
    </w:pPr>
  </w:style>
  <w:style w:type="numbering" w:customStyle="1" w:styleId="WWOutlineListStyle2">
    <w:name w:val="WW_OutlineListStyle_2"/>
    <w:basedOn w:val="a2"/>
    <w:rsid w:val="00814F03"/>
    <w:pPr>
      <w:numPr>
        <w:numId w:val="22"/>
      </w:numPr>
    </w:pPr>
  </w:style>
  <w:style w:type="numbering" w:customStyle="1" w:styleId="WWOutlineListStyle1">
    <w:name w:val="WW_OutlineListStyle_1"/>
    <w:basedOn w:val="a2"/>
    <w:rsid w:val="00814F03"/>
    <w:pPr>
      <w:numPr>
        <w:numId w:val="23"/>
      </w:numPr>
    </w:pPr>
  </w:style>
  <w:style w:type="numbering" w:customStyle="1" w:styleId="WWOutlineListStyle">
    <w:name w:val="WW_OutlineListStyle"/>
    <w:basedOn w:val="a2"/>
    <w:rsid w:val="00814F03"/>
    <w:pPr>
      <w:numPr>
        <w:numId w:val="24"/>
      </w:numPr>
    </w:pPr>
  </w:style>
  <w:style w:type="numbering" w:customStyle="1" w:styleId="LFO22">
    <w:name w:val="LFO22"/>
    <w:basedOn w:val="a2"/>
    <w:rsid w:val="00814F03"/>
    <w:pPr>
      <w:numPr>
        <w:numId w:val="2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E22177389E06675FE896C94FD6E00E7650C209C0D89B7AD43507FEB4DD6085tBgEL" TargetMode="External"/><Relationship Id="rId13" Type="http://schemas.openxmlformats.org/officeDocument/2006/relationships/hyperlink" Target="https://dic.academic.ru/dic.nsf/enc1p/25446" TargetMode="External"/><Relationship Id="rId18" Type="http://schemas.openxmlformats.org/officeDocument/2006/relationships/hyperlink" Target="https://dic.academic.ru/dic.nsf/enc1p/4938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dic.academic.ru/dic.nsf/enc1p/18510" TargetMode="External"/><Relationship Id="rId17" Type="http://schemas.openxmlformats.org/officeDocument/2006/relationships/hyperlink" Target="https://dic.academic.ru/dic.nsf/enc1p/3228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ic.academic.ru/dic.nsf/enc1p/20326" TargetMode="External"/><Relationship Id="rId20" Type="http://schemas.openxmlformats.org/officeDocument/2006/relationships/hyperlink" Target="consultantplus://offline/ref=3B98DB42E652D714F2500D910904F529D24051F894397302937319717AAC15F00687D0A234DB794A3D4E0550795EC4F056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EE22177389E06675FE896C94FD6E00E7650C209C0D89B7AD43507FEB4DD6085tBgE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c.academic.ru/dic.nsf/enc1p/25446" TargetMode="External"/><Relationship Id="rId10" Type="http://schemas.openxmlformats.org/officeDocument/2006/relationships/hyperlink" Target="#Par32" TargetMode="External"/><Relationship Id="rId19" Type="http://schemas.openxmlformats.org/officeDocument/2006/relationships/hyperlink" Target="#Par1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D3576B1648C485FF2116DD915C2BBC1B80C522B575F5A50FD8D93A915D669CV560C" TargetMode="External"/><Relationship Id="rId14" Type="http://schemas.openxmlformats.org/officeDocument/2006/relationships/hyperlink" Target="https://dic.academic.ru/dic.nsf/enc1p/44794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1302</Words>
  <Characters>7428</Characters>
  <Application>Microsoft Office Word</Application>
  <DocSecurity>0</DocSecurity>
  <Lines>61</Lines>
  <Paragraphs>17</Paragraphs>
  <ScaleCrop>false</ScaleCrop>
  <Company/>
  <LinksUpToDate>false</LinksUpToDate>
  <CharactersWithSpaces>8713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Кристина Николаевна</dc:creator>
  <cp:lastModifiedBy>Admin</cp:lastModifiedBy>
  <cp:revision>2</cp:revision>
  <cp:lastPrinted>2022-01-12T06:18:00Z</cp:lastPrinted>
  <dcterms:created xsi:type="dcterms:W3CDTF">2022-01-27T11:24:00Z</dcterms:created>
  <dcterms:modified xsi:type="dcterms:W3CDTF">2022-01-27T11:24:00Z</dcterms:modified>
</cp:coreProperties>
</file>