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9B" w:rsidRDefault="00B35349">
      <w:pPr>
        <w:pStyle w:val="Standard"/>
        <w:jc w:val="center"/>
      </w:pPr>
      <w:r>
        <w:t>С О Г Л А С И Е</w:t>
      </w:r>
    </w:p>
    <w:p w:rsidR="002A4A9B" w:rsidRDefault="00B3534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717E68">
        <w:rPr>
          <w:rFonts w:ascii="Times New Roman" w:hAnsi="Times New Roman" w:cs="Times New Roman"/>
          <w:sz w:val="24"/>
          <w:szCs w:val="24"/>
        </w:rPr>
        <w:t xml:space="preserve">и передачу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2A4A9B" w:rsidRDefault="002A4A9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A4A9B" w:rsidRDefault="00717E68" w:rsidP="008D0A19">
      <w:pPr>
        <w:pStyle w:val="Standard"/>
        <w:ind w:firstLine="680"/>
        <w:jc w:val="both"/>
      </w:pPr>
      <w:r>
        <w:t>Я,</w:t>
      </w:r>
      <w:r w:rsidR="00B35349">
        <w:t>__________________________________________</w:t>
      </w:r>
      <w:r w:rsidR="00B35349">
        <w:rPr>
          <w:rFonts w:eastAsia="Arial" w:cs="Arial"/>
        </w:rPr>
        <w:t>_________________________</w:t>
      </w:r>
      <w:r w:rsidR="008D0A19">
        <w:rPr>
          <w:rFonts w:eastAsia="Arial" w:cs="Arial"/>
        </w:rPr>
        <w:t>_</w:t>
      </w:r>
      <w:r w:rsidR="00B35349">
        <w:rPr>
          <w:rFonts w:eastAsia="Arial" w:cs="Arial"/>
        </w:rPr>
        <w:t>____</w:t>
      </w:r>
    </w:p>
    <w:p w:rsidR="002A4A9B" w:rsidRDefault="00B35349" w:rsidP="008D0A19">
      <w:pPr>
        <w:pStyle w:val="ConsNormal"/>
        <w:widowControl/>
        <w:ind w:firstLine="68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717E68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 полностью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2A4A9B" w:rsidRDefault="002A4A9B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A4A9B" w:rsidRDefault="00B35349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</w:t>
      </w:r>
    </w:p>
    <w:p w:rsidR="00717E68" w:rsidRDefault="00717E68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17E68" w:rsidRDefault="00717E68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5DEF" wp14:editId="364D9D8D">
                <wp:simplePos x="0" y="0"/>
                <wp:positionH relativeFrom="column">
                  <wp:posOffset>1737360</wp:posOffset>
                </wp:positionH>
                <wp:positionV relativeFrom="paragraph">
                  <wp:posOffset>146685</wp:posOffset>
                </wp:positionV>
                <wp:extent cx="4343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11.55pt" to="478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Статус: работник </w:t>
      </w:r>
    </w:p>
    <w:p w:rsidR="00717E68" w:rsidRPr="00B35349" w:rsidRDefault="00717E68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35349">
        <w:rPr>
          <w:rFonts w:ascii="Times New Roman" w:hAnsi="Times New Roman" w:cs="Times New Roman"/>
          <w:i/>
          <w:sz w:val="24"/>
          <w:szCs w:val="24"/>
        </w:rPr>
        <w:t>(полное наименование организации-страхователя)</w:t>
      </w:r>
    </w:p>
    <w:p w:rsidR="00717E68" w:rsidRDefault="00717E68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17E68" w:rsidRDefault="00717E68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 номер______________ дата выдачи__________</w:t>
      </w:r>
      <w:r w:rsidR="008D0A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A4A9B" w:rsidRDefault="00717E68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_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7E68" w:rsidRDefault="00717E68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A4A9B" w:rsidRDefault="00717E68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D0A1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3534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17E68" w:rsidRDefault="00B35349" w:rsidP="008D0A19">
      <w:pPr>
        <w:pStyle w:val="ConsNormal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D0A1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2A4A9B" w:rsidRDefault="002A4A9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A9B" w:rsidRDefault="00B35349" w:rsidP="00B3534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D0A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8D0A19">
        <w:rPr>
          <w:rFonts w:ascii="Times New Roman" w:hAnsi="Times New Roman" w:cs="Times New Roman"/>
          <w:sz w:val="24"/>
          <w:szCs w:val="24"/>
        </w:rPr>
        <w:t>со ст.6, 9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8D0A1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A19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</w:t>
      </w:r>
      <w:r w:rsidR="008D0A19">
        <w:rPr>
          <w:rFonts w:ascii="Times New Roman" w:hAnsi="Times New Roman" w:cs="Times New Roman"/>
          <w:sz w:val="24"/>
          <w:szCs w:val="24"/>
        </w:rPr>
        <w:t xml:space="preserve"> свое</w:t>
      </w:r>
      <w:r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Pr="008D0A19">
        <w:rPr>
          <w:rFonts w:ascii="Times New Roman" w:hAnsi="Times New Roman" w:cs="Times New Roman"/>
          <w:b/>
          <w:sz w:val="24"/>
          <w:szCs w:val="24"/>
        </w:rPr>
        <w:t>Государственному учреждению - региональному отделению Фонда социального страхования Российской Федерации по Чувашской Республике - Чувашии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</w:t>
      </w:r>
      <w:r w:rsidR="008D0A19">
        <w:rPr>
          <w:rFonts w:ascii="Times New Roman" w:hAnsi="Times New Roman" w:cs="Times New Roman"/>
          <w:sz w:val="24"/>
          <w:szCs w:val="24"/>
        </w:rPr>
        <w:t xml:space="preserve"> моих персональных данных,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A19">
        <w:rPr>
          <w:rFonts w:ascii="Times New Roman" w:hAnsi="Times New Roman" w:cs="Times New Roman"/>
          <w:sz w:val="24"/>
          <w:szCs w:val="24"/>
        </w:rPr>
        <w:t xml:space="preserve">фамилия, имя, отчество; пол, возраст; дата рождения; сведения о документе, удостоверяющем личность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0A19">
        <w:rPr>
          <w:rFonts w:ascii="Times New Roman" w:hAnsi="Times New Roman" w:cs="Times New Roman"/>
          <w:sz w:val="24"/>
          <w:szCs w:val="24"/>
        </w:rPr>
        <w:t>наименование, серия, номер</w:t>
      </w:r>
      <w:r w:rsidR="00F851AE">
        <w:rPr>
          <w:rFonts w:ascii="Times New Roman" w:hAnsi="Times New Roman" w:cs="Times New Roman"/>
          <w:sz w:val="24"/>
          <w:szCs w:val="24"/>
        </w:rPr>
        <w:t>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51A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F851AE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жительства; страховой номер индивидуального лицевого (СНИЛС), диагноз заболевания (код по МКБ-10), для совершения действий, предусмотренных пунктом 3 ст. 3 </w:t>
      </w:r>
      <w:r w:rsidR="002E7064">
        <w:rPr>
          <w:rFonts w:ascii="Times New Roman" w:hAnsi="Times New Roman" w:cs="Times New Roman"/>
          <w:sz w:val="24"/>
          <w:szCs w:val="24"/>
        </w:rPr>
        <w:t>Федерального закона от 27.07.2006 № 152 – 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064" w:rsidRDefault="002E7064">
      <w:pPr>
        <w:pStyle w:val="ConsNormal"/>
        <w:widowControl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предоставл</w:t>
      </w:r>
      <w:r w:rsidR="00CD464D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мною </w:t>
      </w:r>
      <w:r w:rsidR="00B35349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 w:rsidR="00B35349">
        <w:rPr>
          <w:rFonts w:ascii="Times New Roman" w:hAnsi="Times New Roman" w:cs="Times New Roman"/>
          <w:sz w:val="24"/>
          <w:szCs w:val="24"/>
        </w:rPr>
        <w:t xml:space="preserve"> сана</w:t>
      </w:r>
      <w:r w:rsidR="00DE4931">
        <w:rPr>
          <w:rFonts w:ascii="Times New Roman" w:hAnsi="Times New Roman" w:cs="Times New Roman"/>
          <w:sz w:val="24"/>
          <w:szCs w:val="24"/>
        </w:rPr>
        <w:t xml:space="preserve">торно-курортного лечения </w:t>
      </w:r>
      <w:r>
        <w:rPr>
          <w:rFonts w:ascii="Times New Roman" w:hAnsi="Times New Roman" w:cs="Times New Roman"/>
          <w:sz w:val="24"/>
          <w:szCs w:val="24"/>
        </w:rPr>
        <w:t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10.12.2012 №580н.</w:t>
      </w:r>
    </w:p>
    <w:p w:rsidR="008C3FD8" w:rsidRDefault="00B35349">
      <w:pPr>
        <w:pStyle w:val="ConsNormal"/>
        <w:widowControl/>
        <w:ind w:left="23"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</w:t>
      </w:r>
      <w:r w:rsidR="002E7064">
        <w:rPr>
          <w:rFonts w:ascii="Times New Roman" w:hAnsi="Times New Roman" w:cs="Times New Roman"/>
          <w:sz w:val="24"/>
          <w:szCs w:val="24"/>
        </w:rPr>
        <w:t>ействует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до истечения срок</w:t>
      </w:r>
      <w:r w:rsidR="002E70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хранения соответствующей информации</w:t>
      </w:r>
      <w:r w:rsidR="002E7064">
        <w:rPr>
          <w:rFonts w:ascii="Times New Roman" w:hAnsi="Times New Roman" w:cs="Times New Roman"/>
          <w:sz w:val="24"/>
          <w:szCs w:val="24"/>
        </w:rPr>
        <w:t xml:space="preserve"> (и</w:t>
      </w:r>
      <w:proofErr w:type="gramStart"/>
      <w:r w:rsidR="002E706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2E7064">
        <w:rPr>
          <w:rFonts w:ascii="Times New Roman" w:hAnsi="Times New Roman" w:cs="Times New Roman"/>
          <w:sz w:val="24"/>
          <w:szCs w:val="24"/>
        </w:rPr>
        <w:t>ли документов, содержащих мои персональные данные</w:t>
      </w:r>
      <w:r>
        <w:rPr>
          <w:rFonts w:ascii="Times New Roman" w:hAnsi="Times New Roman" w:cs="Times New Roman"/>
          <w:sz w:val="24"/>
          <w:szCs w:val="24"/>
        </w:rPr>
        <w:t>, определяемых в соответствии с законодательством Российской Федерации</w:t>
      </w:r>
      <w:r w:rsidR="008C3FD8">
        <w:rPr>
          <w:rFonts w:ascii="Times New Roman" w:hAnsi="Times New Roman" w:cs="Times New Roman"/>
          <w:sz w:val="24"/>
          <w:szCs w:val="24"/>
        </w:rPr>
        <w:t>, или до дня отзыва данного согласия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A9B" w:rsidRDefault="008C3FD8">
      <w:pPr>
        <w:pStyle w:val="ConsNormal"/>
        <w:widowControl/>
        <w:ind w:left="23"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  <w:r w:rsidR="00B353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A9B" w:rsidRDefault="002A4A9B">
      <w:pPr>
        <w:pStyle w:val="ConsNormal"/>
        <w:widowControl/>
        <w:ind w:firstLine="58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4A9B" w:rsidRDefault="002A4A9B">
      <w:pPr>
        <w:pStyle w:val="ConsNormal"/>
        <w:widowControl/>
        <w:ind w:firstLine="585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4A9B" w:rsidRDefault="002A4A9B">
      <w:pPr>
        <w:pStyle w:val="ConsNormal"/>
        <w:widowControl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2A4A9B" w:rsidRDefault="002A4A9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A9B" w:rsidRDefault="00B35349">
      <w:pPr>
        <w:pStyle w:val="ConsNormal"/>
        <w:widowControl/>
        <w:ind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 20     г.                                                        _____________/__________________</w:t>
      </w:r>
    </w:p>
    <w:p w:rsidR="002A4A9B" w:rsidRDefault="00B35349">
      <w:pPr>
        <w:pStyle w:val="ConsNormal"/>
        <w:widowControl/>
        <w:ind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расшифровка подписи</w:t>
      </w:r>
    </w:p>
    <w:p w:rsidR="002A4A9B" w:rsidRDefault="00B35349">
      <w:pPr>
        <w:pStyle w:val="ConsNormal"/>
        <w:widowControl/>
        <w:ind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A4A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64" w:rsidRDefault="002E7064">
      <w:r>
        <w:separator/>
      </w:r>
    </w:p>
  </w:endnote>
  <w:endnote w:type="continuationSeparator" w:id="0">
    <w:p w:rsidR="002E7064" w:rsidRDefault="002E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64" w:rsidRDefault="002E7064">
      <w:r>
        <w:rPr>
          <w:color w:val="000000"/>
        </w:rPr>
        <w:separator/>
      </w:r>
    </w:p>
  </w:footnote>
  <w:footnote w:type="continuationSeparator" w:id="0">
    <w:p w:rsidR="002E7064" w:rsidRDefault="002E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4A9B"/>
    <w:rsid w:val="002A4A9B"/>
    <w:rsid w:val="002E7064"/>
    <w:rsid w:val="00464F91"/>
    <w:rsid w:val="00717E68"/>
    <w:rsid w:val="008C3FD8"/>
    <w:rsid w:val="008D0A19"/>
    <w:rsid w:val="00B35349"/>
    <w:rsid w:val="00CD2948"/>
    <w:rsid w:val="00CD464D"/>
    <w:rsid w:val="00DE4931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rmal">
    <w:name w:val="ConsNormal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rmal">
    <w:name w:val="ConsNormal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Верховного Суда РФ от 31.07.2015 N 302-КГ15-8107 по делу N А33-10927/2014Требование: О пересмотре в порядке надзора судебных актов по делу о признании недействительными решений Фонда социального страхования РФ и Управления Пенсионного Фонда РФ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Верховного Суда РФ от 31.07.2015 N 302-КГ15-8107 по делу N А33-10927/2014Требование: О пересмотре в порядке надзора судебных актов по делу о признании недействительными решений Фонда социального страхования РФ и Управления Пенсионного Фонда РФ.Решение: В передаче кассационной жалобы для рассмотрения в судебном заседании Судебной коллегии по экономическим спорам ВС РФ отказано, поскольку доказан факт занижения обществом облагаемой базы.</dc:title>
  <dc:creator>Федорова Лилия Николаевна</dc:creator>
  <cp:lastModifiedBy>Кудрявцева Марина Михайловна</cp:lastModifiedBy>
  <cp:revision>2</cp:revision>
  <cp:lastPrinted>2018-04-12T13:48:00Z</cp:lastPrinted>
  <dcterms:created xsi:type="dcterms:W3CDTF">2019-04-15T05:14:00Z</dcterms:created>
  <dcterms:modified xsi:type="dcterms:W3CDTF">2019-04-15T05:14:00Z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