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4" w:type="dxa"/>
        <w:tblLayout w:type="fixed"/>
        <w:tblLook w:val="04A0"/>
      </w:tblPr>
      <w:tblGrid>
        <w:gridCol w:w="1984"/>
        <w:gridCol w:w="987"/>
        <w:gridCol w:w="554"/>
        <w:gridCol w:w="867"/>
        <w:gridCol w:w="1685"/>
        <w:gridCol w:w="2569"/>
        <w:gridCol w:w="2244"/>
        <w:gridCol w:w="876"/>
        <w:gridCol w:w="1417"/>
        <w:gridCol w:w="142"/>
        <w:gridCol w:w="2960"/>
        <w:gridCol w:w="17"/>
      </w:tblGrid>
      <w:tr w:rsidR="00EF72F6" w:rsidRPr="005A7434" w:rsidTr="00EF72F6">
        <w:trPr>
          <w:gridAfter w:val="1"/>
          <w:wAfter w:w="17" w:type="dxa"/>
        </w:trPr>
        <w:tc>
          <w:tcPr>
            <w:tcW w:w="3525" w:type="dxa"/>
            <w:gridSpan w:val="3"/>
            <w:tcBorders>
              <w:left w:val="single" w:sz="4" w:space="0" w:color="auto"/>
            </w:tcBorders>
          </w:tcPr>
          <w:p w:rsidR="00EF72F6" w:rsidRPr="005A7434" w:rsidRDefault="00EF72F6" w:rsidP="005A743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>Категория получателей</w:t>
            </w:r>
          </w:p>
        </w:tc>
        <w:tc>
          <w:tcPr>
            <w:tcW w:w="2552" w:type="dxa"/>
            <w:gridSpan w:val="2"/>
          </w:tcPr>
          <w:p w:rsidR="00EF72F6" w:rsidRPr="005A7434" w:rsidRDefault="00EF72F6" w:rsidP="005A743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>Размер, периодичность выплат</w:t>
            </w:r>
          </w:p>
        </w:tc>
        <w:tc>
          <w:tcPr>
            <w:tcW w:w="4813" w:type="dxa"/>
            <w:gridSpan w:val="2"/>
          </w:tcPr>
          <w:p w:rsidR="00EF72F6" w:rsidRPr="005A7434" w:rsidRDefault="00EF72F6" w:rsidP="005A743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>Перечень документов</w:t>
            </w:r>
          </w:p>
        </w:tc>
        <w:tc>
          <w:tcPr>
            <w:tcW w:w="5395" w:type="dxa"/>
            <w:gridSpan w:val="4"/>
            <w:vMerge w:val="restart"/>
          </w:tcPr>
          <w:p w:rsidR="00EF72F6" w:rsidRPr="00765E06" w:rsidRDefault="00EF72F6" w:rsidP="00765E0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7434">
              <w:rPr>
                <w:rFonts w:ascii="PT Astra Serif" w:hAnsi="PT Astra Serif"/>
                <w:b/>
                <w:shadow/>
                <w:color w:val="0000FF"/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  <w:p w:rsidR="00EF72F6" w:rsidRPr="005A7434" w:rsidRDefault="00EF72F6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F72F6" w:rsidRPr="005A7434" w:rsidRDefault="00EF72F6" w:rsidP="006902B3">
            <w:pPr>
              <w:jc w:val="center"/>
              <w:rPr>
                <w:rFonts w:ascii="PT Astra Serif" w:hAnsi="PT Astra Serif"/>
                <w:b/>
                <w:shadow/>
                <w:color w:val="0000FF"/>
                <w:sz w:val="32"/>
                <w:szCs w:val="32"/>
              </w:rPr>
            </w:pPr>
            <w:r w:rsidRPr="005A7434">
              <w:rPr>
                <w:rFonts w:ascii="PT Astra Serif" w:hAnsi="PT Astra Serif"/>
                <w:b/>
                <w:shadow/>
                <w:color w:val="0000FF"/>
                <w:sz w:val="32"/>
                <w:szCs w:val="32"/>
              </w:rPr>
              <w:t xml:space="preserve">О СОЦИАЛЬНОЙ ПОДДЕРЖКЕ </w:t>
            </w:r>
          </w:p>
          <w:p w:rsidR="00EF72F6" w:rsidRPr="005A7434" w:rsidRDefault="00765E06" w:rsidP="006902B3">
            <w:pPr>
              <w:jc w:val="center"/>
              <w:rPr>
                <w:rFonts w:ascii="PT Astra Serif" w:hAnsi="PT Astra Serif"/>
                <w:b/>
                <w:shadow/>
                <w:color w:val="0000FF"/>
                <w:sz w:val="32"/>
                <w:szCs w:val="32"/>
              </w:rPr>
            </w:pPr>
            <w:r w:rsidRPr="005A7434">
              <w:rPr>
                <w:rFonts w:ascii="PT Astra Serif" w:hAnsi="PT Astra Serif"/>
                <w:b/>
                <w:shadow/>
                <w:color w:val="0000FF"/>
                <w:sz w:val="32"/>
                <w:szCs w:val="32"/>
              </w:rPr>
              <w:t>СЕМЕЙ, ИМЕЮЩИХ ДЕТЕЙ</w:t>
            </w:r>
            <w:r>
              <w:rPr>
                <w:rFonts w:ascii="PT Astra Serif" w:hAnsi="PT Astra Serif"/>
                <w:b/>
                <w:shadow/>
                <w:color w:val="0000FF"/>
                <w:sz w:val="32"/>
                <w:szCs w:val="32"/>
              </w:rPr>
              <w:t>, ВНЕ ЗАВИСИМОСТИ ОТ ДОХОДА СЕМЬИ</w:t>
            </w:r>
          </w:p>
          <w:p w:rsidR="00EF72F6" w:rsidRPr="005A7434" w:rsidRDefault="00EF72F6" w:rsidP="009B403F">
            <w:pPr>
              <w:jc w:val="center"/>
              <w:rPr>
                <w:rFonts w:ascii="PT Astra Serif" w:hAnsi="PT Astra Serif"/>
                <w:b/>
                <w:sz w:val="48"/>
                <w:szCs w:val="48"/>
              </w:rPr>
            </w:pPr>
            <w:r w:rsidRPr="005A7434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2352675" cy="2202276"/>
                  <wp:effectExtent l="19050" t="0" r="9525" b="0"/>
                  <wp:docPr id="3" name="Рисунок 1" descr="Z:\САИТОВА З.Р\Рисунки\Безымянный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САИТОВА З.Р\Рисунки\Безымянный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20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2F6" w:rsidRDefault="00EF72F6" w:rsidP="00765E0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F72F6" w:rsidRPr="005A7434" w:rsidRDefault="00EF72F6" w:rsidP="00B4197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743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Документы предоставляются: </w:t>
            </w:r>
          </w:p>
          <w:p w:rsidR="00EF72F6" w:rsidRPr="005A7434" w:rsidRDefault="00EF72F6" w:rsidP="00B4197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A7434">
              <w:rPr>
                <w:rFonts w:ascii="PT Astra Serif" w:hAnsi="PT Astra Serif" w:cs="Times New Roman"/>
                <w:b/>
              </w:rPr>
              <w:t xml:space="preserve">- в Многофункциональный центр </w:t>
            </w:r>
          </w:p>
          <w:p w:rsidR="00EF72F6" w:rsidRPr="005A7434" w:rsidRDefault="00EF72F6" w:rsidP="00B4197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A7434">
              <w:rPr>
                <w:rFonts w:ascii="PT Astra Serif" w:hAnsi="PT Astra Serif" w:cs="Times New Roman"/>
                <w:b/>
              </w:rPr>
              <w:t xml:space="preserve">ул. </w:t>
            </w:r>
            <w:proofErr w:type="spellStart"/>
            <w:r w:rsidRPr="005A7434">
              <w:rPr>
                <w:rFonts w:ascii="PT Astra Serif" w:hAnsi="PT Astra Serif" w:cs="Times New Roman"/>
                <w:b/>
              </w:rPr>
              <w:t>Броднева</w:t>
            </w:r>
            <w:proofErr w:type="spellEnd"/>
            <w:r w:rsidRPr="005A7434">
              <w:rPr>
                <w:rFonts w:ascii="PT Astra Serif" w:hAnsi="PT Astra Serif" w:cs="Times New Roman"/>
                <w:b/>
              </w:rPr>
              <w:t xml:space="preserve">, д.15, тел. </w:t>
            </w:r>
            <w:r w:rsidR="00075CF4">
              <w:rPr>
                <w:rFonts w:ascii="PT Astra Serif" w:hAnsi="PT Astra Serif"/>
                <w:b/>
              </w:rPr>
              <w:t>5 42 63; 5 42 64</w:t>
            </w:r>
          </w:p>
          <w:p w:rsidR="00EF72F6" w:rsidRPr="005A7434" w:rsidRDefault="00EF72F6" w:rsidP="00B4197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A7434">
              <w:rPr>
                <w:rFonts w:ascii="PT Astra Serif" w:hAnsi="PT Astra Serif" w:cs="Times New Roman"/>
                <w:b/>
              </w:rPr>
              <w:t>или</w:t>
            </w:r>
          </w:p>
          <w:p w:rsidR="00EF72F6" w:rsidRPr="005A7434" w:rsidRDefault="00EF72F6" w:rsidP="00B4197C">
            <w:pPr>
              <w:pStyle w:val="a8"/>
              <w:spacing w:before="0" w:beforeAutospacing="0" w:after="0" w:afterAutospacing="0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5A7434">
              <w:rPr>
                <w:rFonts w:ascii="PT Astra Serif" w:hAnsi="PT Astra Serif"/>
                <w:b/>
                <w:sz w:val="22"/>
                <w:szCs w:val="22"/>
              </w:rPr>
              <w:t xml:space="preserve">- </w:t>
            </w:r>
            <w:r w:rsidRPr="005A7434">
              <w:rPr>
                <w:rFonts w:ascii="PT Astra Serif" w:eastAsia="Calibri" w:hAnsi="PT Astra Serif"/>
                <w:b/>
                <w:sz w:val="22"/>
                <w:szCs w:val="22"/>
              </w:rPr>
              <w:t>через государственную информационную систему</w:t>
            </w:r>
          </w:p>
          <w:p w:rsidR="00EF72F6" w:rsidRPr="005A7434" w:rsidRDefault="00EF72F6" w:rsidP="00B4197C">
            <w:pPr>
              <w:pStyle w:val="a8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A7434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«Единый портал государственных и муниципальных услуг (функций)» (</w:t>
            </w:r>
            <w:hyperlink r:id="rId7" w:history="1">
              <w:r w:rsidRPr="005A7434">
                <w:rPr>
                  <w:rStyle w:val="a7"/>
                  <w:rFonts w:ascii="PT Astra Serif" w:eastAsia="Calibri" w:hAnsi="PT Astra Serif"/>
                  <w:b/>
                  <w:sz w:val="22"/>
                  <w:szCs w:val="22"/>
                </w:rPr>
                <w:t>www.gosuslugi.ru</w:t>
              </w:r>
            </w:hyperlink>
            <w:r w:rsidRPr="005A7434">
              <w:rPr>
                <w:rFonts w:ascii="PT Astra Serif" w:eastAsia="Calibri" w:hAnsi="PT Astra Serif"/>
                <w:b/>
                <w:sz w:val="22"/>
                <w:szCs w:val="22"/>
              </w:rPr>
              <w:t>).</w:t>
            </w:r>
          </w:p>
          <w:p w:rsidR="00EF72F6" w:rsidRPr="005A7434" w:rsidRDefault="00EF72F6" w:rsidP="00902E5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A7434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</w:p>
          <w:p w:rsidR="00EF72F6" w:rsidRPr="005A7434" w:rsidRDefault="00EF72F6" w:rsidP="00B4197C">
            <w:pPr>
              <w:jc w:val="center"/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</w:pPr>
            <w:r w:rsidRPr="005A7434"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  <w:t xml:space="preserve">Телефон </w:t>
            </w:r>
            <w:r w:rsidR="00D742E8"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  <w:t xml:space="preserve">единой справочной службы </w:t>
            </w:r>
            <w:r w:rsidRPr="005A7434"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  <w:t>Ямала:</w:t>
            </w:r>
          </w:p>
          <w:p w:rsidR="00EF72F6" w:rsidRPr="005A7434" w:rsidRDefault="00EF72F6" w:rsidP="00B4197C">
            <w:pPr>
              <w:jc w:val="center"/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</w:pPr>
            <w:r w:rsidRPr="005A7434"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  <w:t>8-800-</w:t>
            </w:r>
            <w:r w:rsidR="00D742E8"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  <w:t>2000-115</w:t>
            </w:r>
            <w:r w:rsidRPr="005A7434"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  <w:t xml:space="preserve"> (звонок бесплатный) </w:t>
            </w:r>
          </w:p>
          <w:p w:rsidR="00EF72F6" w:rsidRPr="005A7434" w:rsidRDefault="00EF72F6" w:rsidP="00B4197C">
            <w:pPr>
              <w:jc w:val="center"/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</w:pPr>
            <w:r w:rsidRPr="005A7434">
              <w:rPr>
                <w:rFonts w:ascii="PT Astra Serif" w:eastAsia="Calibri" w:hAnsi="PT Astra Serif"/>
                <w:b/>
                <w:i/>
                <w:color w:val="984806" w:themeColor="accent6" w:themeShade="80"/>
              </w:rPr>
              <w:t>в рабочие дни с 08.00 до 20.00.</w:t>
            </w:r>
          </w:p>
          <w:p w:rsidR="00EF72F6" w:rsidRDefault="00EF72F6" w:rsidP="005A7434">
            <w:pPr>
              <w:pStyle w:val="a9"/>
              <w:rPr>
                <w:rFonts w:ascii="PT Astra Serif" w:eastAsiaTheme="minorHAnsi" w:hAnsi="PT Astra Serif"/>
                <w:b/>
                <w:shadow/>
                <w:color w:val="00B0F0"/>
                <w:sz w:val="24"/>
                <w:szCs w:val="24"/>
                <w:lang w:eastAsia="en-US"/>
              </w:rPr>
            </w:pPr>
          </w:p>
          <w:p w:rsidR="00EF72F6" w:rsidRPr="00FF66E3" w:rsidRDefault="00EF72F6" w:rsidP="005A7434">
            <w:pPr>
              <w:pStyle w:val="a9"/>
              <w:jc w:val="center"/>
              <w:rPr>
                <w:rFonts w:ascii="PT Astra Serif" w:hAnsi="PT Astra Serif"/>
                <w:b/>
              </w:rPr>
            </w:pPr>
            <w:r w:rsidRPr="00FF66E3">
              <w:rPr>
                <w:rFonts w:ascii="PT Astra Serif" w:hAnsi="PT Astra Serif"/>
                <w:b/>
              </w:rPr>
              <w:t>По вопросам назначения и выплаты пособий обращаться</w:t>
            </w:r>
          </w:p>
          <w:p w:rsidR="00EF72F6" w:rsidRPr="00FF66E3" w:rsidRDefault="00EF72F6" w:rsidP="005A7434">
            <w:pPr>
              <w:pStyle w:val="a9"/>
              <w:jc w:val="center"/>
              <w:rPr>
                <w:rFonts w:ascii="PT Astra Serif" w:hAnsi="PT Astra Serif"/>
                <w:b/>
              </w:rPr>
            </w:pPr>
            <w:r w:rsidRPr="00FF66E3">
              <w:rPr>
                <w:rFonts w:ascii="PT Astra Serif" w:hAnsi="PT Astra Serif"/>
                <w:b/>
              </w:rPr>
              <w:t xml:space="preserve">по адресу: </w:t>
            </w:r>
            <w:proofErr w:type="gramStart"/>
            <w:r w:rsidRPr="00FF66E3">
              <w:rPr>
                <w:rFonts w:ascii="PT Astra Serif" w:hAnsi="PT Astra Serif"/>
                <w:b/>
              </w:rPr>
              <w:t>г</w:t>
            </w:r>
            <w:proofErr w:type="gramEnd"/>
            <w:r w:rsidRPr="00FF66E3">
              <w:rPr>
                <w:rFonts w:ascii="PT Astra Serif" w:hAnsi="PT Astra Serif"/>
                <w:b/>
              </w:rPr>
              <w:t>. Салехард</w:t>
            </w:r>
            <w:r w:rsidR="00075CF4">
              <w:rPr>
                <w:rFonts w:ascii="PT Astra Serif" w:hAnsi="PT Astra Serif"/>
                <w:b/>
              </w:rPr>
              <w:t>,</w:t>
            </w:r>
            <w:r w:rsidRPr="00FF66E3">
              <w:rPr>
                <w:rFonts w:ascii="PT Astra Serif" w:hAnsi="PT Astra Serif"/>
                <w:b/>
              </w:rPr>
              <w:t xml:space="preserve"> ул. Матросова, д.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FF66E3">
              <w:rPr>
                <w:rFonts w:ascii="PT Astra Serif" w:hAnsi="PT Astra Serif"/>
                <w:b/>
              </w:rPr>
              <w:t>36,</w:t>
            </w:r>
          </w:p>
          <w:p w:rsidR="00EF72F6" w:rsidRPr="00FF66E3" w:rsidRDefault="00EF72F6" w:rsidP="005A7434">
            <w:pPr>
              <w:pStyle w:val="a9"/>
              <w:jc w:val="center"/>
              <w:rPr>
                <w:rFonts w:ascii="PT Astra Serif" w:hAnsi="PT Astra Serif"/>
                <w:b/>
              </w:rPr>
            </w:pPr>
            <w:r w:rsidRPr="00FF66E3">
              <w:rPr>
                <w:rFonts w:ascii="PT Astra Serif" w:hAnsi="PT Astra Serif"/>
                <w:b/>
              </w:rPr>
              <w:t>в отдел по вопросам семьи и детства</w:t>
            </w:r>
          </w:p>
          <w:p w:rsidR="00EF72F6" w:rsidRPr="00FF66E3" w:rsidRDefault="00EF72F6" w:rsidP="005A7434">
            <w:pPr>
              <w:pStyle w:val="a9"/>
              <w:jc w:val="center"/>
              <w:rPr>
                <w:rFonts w:ascii="PT Astra Serif" w:hAnsi="PT Astra Serif"/>
                <w:b/>
              </w:rPr>
            </w:pPr>
            <w:r w:rsidRPr="00FF66E3">
              <w:rPr>
                <w:rFonts w:ascii="PT Astra Serif" w:hAnsi="PT Astra Serif"/>
                <w:b/>
              </w:rPr>
              <w:t xml:space="preserve">тел. </w:t>
            </w:r>
            <w:r w:rsidR="00D742E8">
              <w:rPr>
                <w:rFonts w:ascii="PT Astra Serif" w:hAnsi="PT Astra Serif"/>
                <w:b/>
              </w:rPr>
              <w:t>5-21-41</w:t>
            </w:r>
          </w:p>
          <w:p w:rsidR="00EF72F6" w:rsidRPr="005A7434" w:rsidRDefault="00EF72F6" w:rsidP="00A60A1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F72F6" w:rsidRPr="005A7434" w:rsidTr="00EF72F6">
        <w:trPr>
          <w:gridAfter w:val="1"/>
          <w:wAfter w:w="17" w:type="dxa"/>
        </w:trPr>
        <w:tc>
          <w:tcPr>
            <w:tcW w:w="10890" w:type="dxa"/>
            <w:gridSpan w:val="7"/>
            <w:tcBorders>
              <w:left w:val="single" w:sz="4" w:space="0" w:color="auto"/>
            </w:tcBorders>
          </w:tcPr>
          <w:p w:rsidR="00EF72F6" w:rsidRPr="0087721D" w:rsidRDefault="00DE7DE5" w:rsidP="00BF2A3C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8</w:t>
            </w:r>
            <w:r w:rsidR="00EF72F6" w:rsidRPr="0087721D">
              <w:rPr>
                <w:rFonts w:ascii="PT Astra Serif" w:eastAsia="Calibri" w:hAnsi="PT Astra Serif" w:cs="Times New Roman"/>
                <w:b/>
              </w:rPr>
              <w:t>. Единовременная выплата (срок обращения за данной выплатой не позднее шести месяцев со дня рождения ребенка, проживание родителей в течение года в округе)</w:t>
            </w:r>
          </w:p>
        </w:tc>
        <w:tc>
          <w:tcPr>
            <w:tcW w:w="5395" w:type="dxa"/>
            <w:gridSpan w:val="4"/>
            <w:vMerge/>
          </w:tcPr>
          <w:p w:rsidR="00EF72F6" w:rsidRPr="005A7434" w:rsidRDefault="00EF72F6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  <w:trHeight w:val="177"/>
        </w:trPr>
        <w:tc>
          <w:tcPr>
            <w:tcW w:w="35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Лица при рождении </w:t>
            </w:r>
            <w:r w:rsidRPr="005A7434">
              <w:rPr>
                <w:rFonts w:ascii="PT Astra Serif" w:eastAsia="Calibri" w:hAnsi="PT Astra Serif" w:cs="Times New Roman"/>
                <w:i/>
                <w:sz w:val="18"/>
                <w:szCs w:val="18"/>
              </w:rPr>
              <w:t>второго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ребенка</w:t>
            </w:r>
          </w:p>
        </w:tc>
        <w:tc>
          <w:tcPr>
            <w:tcW w:w="2552" w:type="dxa"/>
            <w:gridSpan w:val="2"/>
          </w:tcPr>
          <w:p w:rsidR="00EF72F6" w:rsidRPr="005A7434" w:rsidRDefault="00EF72F6" w:rsidP="00D742E8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5 </w:t>
            </w:r>
            <w:r w:rsidR="00D742E8">
              <w:rPr>
                <w:rFonts w:ascii="PT Astra Serif" w:hAnsi="PT Astra Serif" w:cs="Times New Roman"/>
                <w:b/>
                <w:sz w:val="20"/>
                <w:szCs w:val="20"/>
              </w:rPr>
              <w:t>388</w:t>
            </w:r>
            <w:r w:rsidRPr="005A743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,00 </w:t>
            </w:r>
            <w:r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4813" w:type="dxa"/>
            <w:gridSpan w:val="2"/>
            <w:vMerge w:val="restart"/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1. Свидетельства о рождении всех детей (оригинал и копия);</w:t>
            </w:r>
          </w:p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2. Документ, подтверждающий установление над ребенком опеки (для усыновленных детей)</w:t>
            </w:r>
            <w:r w:rsidR="006D2C36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(при необходимости)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;</w:t>
            </w:r>
          </w:p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3. Лицевой счет заявителя в кредитной организации.</w:t>
            </w:r>
          </w:p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Лица при рождении </w:t>
            </w:r>
            <w:r w:rsidRPr="005A7434">
              <w:rPr>
                <w:rFonts w:ascii="PT Astra Serif" w:eastAsia="Calibri" w:hAnsi="PT Astra Serif" w:cs="Times New Roman"/>
                <w:i/>
                <w:sz w:val="18"/>
                <w:szCs w:val="18"/>
              </w:rPr>
              <w:t xml:space="preserve">третьего 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ребенка и </w:t>
            </w:r>
            <w:r w:rsidRPr="005A7434">
              <w:rPr>
                <w:rFonts w:ascii="PT Astra Serif" w:eastAsia="Calibri" w:hAnsi="PT Astra Serif" w:cs="Times New Roman"/>
                <w:i/>
                <w:sz w:val="18"/>
                <w:szCs w:val="18"/>
              </w:rPr>
              <w:t>последующих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2552" w:type="dxa"/>
            <w:gridSpan w:val="2"/>
          </w:tcPr>
          <w:p w:rsidR="00EF72F6" w:rsidRPr="005A7434" w:rsidRDefault="00D742E8" w:rsidP="00B14C4C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16 162</w:t>
            </w:r>
            <w:r w:rsidR="00EF72F6" w:rsidRPr="005A743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,00 </w:t>
            </w:r>
            <w:r w:rsidR="00EF72F6"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4813" w:type="dxa"/>
            <w:gridSpan w:val="2"/>
            <w:vMerge/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4"/>
                <w:szCs w:val="14"/>
              </w:rPr>
            </w:pP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Лица при рождении </w:t>
            </w:r>
            <w:r w:rsidRPr="005A7434">
              <w:rPr>
                <w:rFonts w:ascii="PT Astra Serif" w:eastAsia="Calibri" w:hAnsi="PT Astra Serif" w:cs="Times New Roman"/>
                <w:i/>
                <w:sz w:val="18"/>
                <w:szCs w:val="18"/>
              </w:rPr>
              <w:t>одновременно двух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2552" w:type="dxa"/>
            <w:gridSpan w:val="2"/>
          </w:tcPr>
          <w:p w:rsidR="00EF72F6" w:rsidRPr="005A7434" w:rsidRDefault="00EF72F6" w:rsidP="00D742E8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A743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</w:t>
            </w: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="00D742E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775</w:t>
            </w:r>
            <w:r w:rsidRPr="005A743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,00 </w:t>
            </w:r>
            <w:r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4813" w:type="dxa"/>
            <w:gridSpan w:val="2"/>
            <w:vMerge/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4"/>
                <w:szCs w:val="14"/>
              </w:rPr>
            </w:pP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Лица при рождении </w:t>
            </w:r>
            <w:r w:rsidRPr="005A7434">
              <w:rPr>
                <w:rFonts w:ascii="PT Astra Serif" w:eastAsia="Calibri" w:hAnsi="PT Astra Serif" w:cs="Times New Roman"/>
                <w:i/>
                <w:sz w:val="18"/>
                <w:szCs w:val="18"/>
              </w:rPr>
              <w:t>одновременно трех и более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2552" w:type="dxa"/>
            <w:gridSpan w:val="2"/>
          </w:tcPr>
          <w:p w:rsidR="00EF72F6" w:rsidRPr="005A7434" w:rsidRDefault="00D742E8" w:rsidP="00B14C4C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16 162</w:t>
            </w:r>
            <w:r w:rsidR="00EF72F6" w:rsidRPr="005A743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,00 </w:t>
            </w:r>
            <w:r w:rsidR="00EF72F6"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4813" w:type="dxa"/>
            <w:gridSpan w:val="2"/>
            <w:vMerge/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4"/>
                <w:szCs w:val="14"/>
              </w:rPr>
            </w:pP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  <w:trHeight w:val="270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:rsidR="00EF72F6" w:rsidRPr="0087721D" w:rsidRDefault="00DE7DE5" w:rsidP="00DD6AA6">
            <w:pPr>
              <w:autoSpaceDE w:val="0"/>
              <w:autoSpaceDN w:val="0"/>
              <w:adjustRightInd w:val="0"/>
              <w:ind w:firstLine="35"/>
              <w:jc w:val="center"/>
              <w:outlineLvl w:val="1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9</w:t>
            </w:r>
            <w:r w:rsidR="00EF72F6" w:rsidRPr="0087721D">
              <w:rPr>
                <w:rFonts w:ascii="PT Astra Serif" w:eastAsia="Calibri" w:hAnsi="PT Astra Serif" w:cs="Times New Roman"/>
                <w:b/>
              </w:rPr>
              <w:t xml:space="preserve">. Ежегодное материальное поощрение ко Дню матери </w:t>
            </w: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  <w:trHeight w:val="851"/>
        </w:trPr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2F6" w:rsidRPr="005A7434" w:rsidRDefault="00EF72F6" w:rsidP="00802FCA">
            <w:pPr>
              <w:autoSpaceDE w:val="0"/>
              <w:autoSpaceDN w:val="0"/>
              <w:adjustRightInd w:val="0"/>
              <w:ind w:firstLine="35"/>
              <w:outlineLvl w:val="1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F72F6">
              <w:rPr>
                <w:rFonts w:ascii="PT Astra Serif" w:eastAsia="Calibri" w:hAnsi="PT Astra Serif" w:cs="Times New Roman"/>
                <w:sz w:val="18"/>
                <w:szCs w:val="18"/>
              </w:rPr>
              <w:t>Многодетным матерям, родившим (усыновившим) и воспитавшим (воспитывающим) пять и более детей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2F6" w:rsidRPr="005A7434" w:rsidRDefault="00EF72F6" w:rsidP="00357475">
            <w:pPr>
              <w:autoSpaceDE w:val="0"/>
              <w:autoSpaceDN w:val="0"/>
              <w:adjustRightInd w:val="0"/>
              <w:ind w:firstLine="35"/>
              <w:outlineLvl w:val="1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A743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1 0</w:t>
            </w:r>
            <w:r w:rsidR="00D742E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</w:t>
            </w:r>
            <w:r w:rsidRPr="005A743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  <w:r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на каждого ребенка </w:t>
            </w:r>
          </w:p>
          <w:p w:rsidR="00EF72F6" w:rsidRPr="005A7434" w:rsidRDefault="00EF72F6" w:rsidP="00357475">
            <w:pPr>
              <w:autoSpaceDE w:val="0"/>
              <w:autoSpaceDN w:val="0"/>
              <w:adjustRightInd w:val="0"/>
              <w:outlineLvl w:val="1"/>
              <w:rPr>
                <w:rFonts w:ascii="PT Astra Serif" w:eastAsia="Calibri" w:hAnsi="PT Astra Serif" w:cs="Times New Roman"/>
              </w:rPr>
            </w:pPr>
            <w:r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>ежегодно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2F6" w:rsidRPr="005A7434" w:rsidRDefault="00EF72F6" w:rsidP="00802FCA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Для лиц, не состоящих на учете в </w:t>
            </w:r>
            <w:r>
              <w:rPr>
                <w:rFonts w:ascii="PT Astra Serif" w:eastAsia="Calibri" w:hAnsi="PT Astra Serif" w:cs="Times New Roman"/>
                <w:sz w:val="18"/>
                <w:szCs w:val="18"/>
              </w:rPr>
              <w:t>департаменте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, необходимо предоставление следующих документов:</w:t>
            </w:r>
          </w:p>
          <w:p w:rsidR="00EF72F6" w:rsidRPr="005A7434" w:rsidRDefault="00EF72F6" w:rsidP="00917DB6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1. Свидетельства о рождении всех детей (оригинал и копия); </w:t>
            </w:r>
          </w:p>
          <w:p w:rsidR="00EF72F6" w:rsidRPr="005A7434" w:rsidRDefault="00EF72F6" w:rsidP="00B14C4C">
            <w:pPr>
              <w:rPr>
                <w:rFonts w:ascii="PT Astra Serif" w:eastAsia="Calibri" w:hAnsi="PT Astra Serif" w:cs="Times New Roman"/>
                <w:b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2. Лицевой счет заявителя в кред</w:t>
            </w:r>
            <w:r>
              <w:rPr>
                <w:rFonts w:ascii="PT Astra Serif" w:eastAsia="Calibri" w:hAnsi="PT Astra Serif" w:cs="Times New Roman"/>
                <w:sz w:val="18"/>
                <w:szCs w:val="18"/>
              </w:rPr>
              <w:t>итной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организации.</w:t>
            </w: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  <w:trHeight w:val="285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72F6" w:rsidRPr="0087721D" w:rsidRDefault="00EF72F6" w:rsidP="00DE7DE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87721D">
              <w:rPr>
                <w:rFonts w:ascii="PT Astra Serif" w:eastAsia="Calibri" w:hAnsi="PT Astra Serif" w:cs="Times New Roman"/>
                <w:b/>
              </w:rPr>
              <w:t>1</w:t>
            </w:r>
            <w:r w:rsidR="00DE7DE5">
              <w:rPr>
                <w:rFonts w:ascii="PT Astra Serif" w:eastAsia="Calibri" w:hAnsi="PT Astra Serif" w:cs="Times New Roman"/>
                <w:b/>
              </w:rPr>
              <w:t>0</w:t>
            </w:r>
            <w:r w:rsidRPr="0087721D">
              <w:rPr>
                <w:rFonts w:ascii="PT Astra Serif" w:eastAsia="Calibri" w:hAnsi="PT Astra Serif" w:cs="Times New Roman"/>
                <w:b/>
              </w:rPr>
              <w:t>. Ежемесячное пособие по уходу за ребенком до 1,5 лет (для одного из неработающих родителей либо обучающихся по очной форме обучения, находящиеся в отпуске по уходу за ребенком)</w:t>
            </w: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  <w:trHeight w:val="540"/>
        </w:trPr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2F6" w:rsidRPr="005A7434" w:rsidRDefault="00EF72F6" w:rsidP="00D742E8">
            <w:pPr>
              <w:autoSpaceDE w:val="0"/>
              <w:autoSpaceDN w:val="0"/>
              <w:adjustRightInd w:val="0"/>
              <w:outlineLvl w:val="1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один из неработающих родителей при рождении ребенка</w:t>
            </w:r>
            <w:r w:rsidR="00D742E8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2F6" w:rsidRPr="005A7434" w:rsidRDefault="00D742E8" w:rsidP="005A7434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742E8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10 624,28</w:t>
            </w:r>
            <w:r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EF72F6"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>ежемесячно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</w:tcBorders>
          </w:tcPr>
          <w:p w:rsidR="00EF72F6" w:rsidRPr="005A7434" w:rsidRDefault="00EF72F6" w:rsidP="000C5B91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1.   Свидетельство о рождении ребенка (детей) (оригинал и копия);</w:t>
            </w:r>
          </w:p>
          <w:p w:rsidR="00EF72F6" w:rsidRPr="005A7434" w:rsidRDefault="00EF72F6" w:rsidP="00DD6AA6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2. Справка с места работы (службы) отца (матери, обоих родителей) ребенка о том, что он (они) не использует отпуск по уходу за ребенком до 1,5 лет и не получает пособие по уходу за ребенком до 1,5 лет;</w:t>
            </w:r>
          </w:p>
          <w:p w:rsidR="00EF72F6" w:rsidRPr="005A7434" w:rsidRDefault="00EF72F6" w:rsidP="00DD6AA6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3. Копия трудовой книжки работающего родителя, заверенная в установленном порядке по месту работы (службы);</w:t>
            </w:r>
          </w:p>
          <w:p w:rsidR="00EF72F6" w:rsidRPr="005A7434" w:rsidRDefault="00EF72F6" w:rsidP="00DD6AA6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4. Трудовая книжка заявителя (оригинал и копия);</w:t>
            </w:r>
          </w:p>
          <w:p w:rsidR="00EF72F6" w:rsidRPr="006D2C36" w:rsidRDefault="006D2C36" w:rsidP="006D2C3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5. С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правка с места учебы, подтверждающая, что лицо обучается по очной форме обучения, справка с места учебы о ранее выплаченном матери ребенка пособии по беременности и родам - для лиц, обучающихся по очной форме обучения в образовательных организациях</w:t>
            </w:r>
            <w:r w:rsidR="00EF72F6"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;</w:t>
            </w:r>
          </w:p>
          <w:p w:rsidR="00EF72F6" w:rsidRPr="005A7434" w:rsidRDefault="006D2C36" w:rsidP="00C915FE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6</w:t>
            </w:r>
            <w:r w:rsidR="00EF72F6"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. Справка из органов соц</w:t>
            </w:r>
            <w:proofErr w:type="gramStart"/>
            <w:r w:rsidR="00EF72F6"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.з</w:t>
            </w:r>
            <w:proofErr w:type="gramEnd"/>
            <w:r w:rsidR="00EF72F6"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ащиты с постоянного места жительства о не получении единовременного пособия ежемесячного пособия по уходу за ребенком (для лиц, имеющих регистрацию по месту пребывания на момент рождения ребенка);</w:t>
            </w:r>
          </w:p>
          <w:p w:rsidR="00EF72F6" w:rsidRPr="00075CF4" w:rsidRDefault="006D2C36" w:rsidP="00075C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075CF4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EF72F6" w:rsidRPr="00075CF4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r w:rsidR="00075CF4" w:rsidRPr="00075CF4">
              <w:rPr>
                <w:rFonts w:ascii="PT Astra Serif" w:hAnsi="PT Astra Serif" w:cs="PT Astra Serif"/>
                <w:sz w:val="18"/>
                <w:szCs w:val="18"/>
              </w:rPr>
              <w:t xml:space="preserve"> Справка о рождении ребенка (детей), выданная органами записи актов гражданского состояния (</w:t>
            </w:r>
            <w:r w:rsidR="00EF72F6" w:rsidRPr="00075CF4">
              <w:rPr>
                <w:rFonts w:ascii="PT Astra Serif" w:hAnsi="PT Astra Serif" w:cs="PT Astra Serif"/>
                <w:sz w:val="18"/>
                <w:szCs w:val="18"/>
              </w:rPr>
              <w:t>для выплаты единовременного пособия при рождении ребенка (оригинал) (для неработающих родителей</w:t>
            </w:r>
            <w:r w:rsidR="00075CF4" w:rsidRPr="00075CF4">
              <w:rPr>
                <w:rFonts w:ascii="PT Astra Serif" w:hAnsi="PT Astra Serif" w:cs="PT Astra Serif"/>
                <w:sz w:val="18"/>
                <w:szCs w:val="18"/>
              </w:rPr>
              <w:t>)</w:t>
            </w:r>
            <w:r w:rsidR="00EF72F6" w:rsidRPr="00075CF4">
              <w:rPr>
                <w:rFonts w:ascii="PT Astra Serif" w:hAnsi="PT Astra Serif" w:cs="PT Astra Serif"/>
                <w:sz w:val="18"/>
                <w:szCs w:val="18"/>
              </w:rPr>
              <w:t>).</w:t>
            </w:r>
          </w:p>
          <w:p w:rsidR="006D2C36" w:rsidRPr="006D2C36" w:rsidRDefault="006D2C36" w:rsidP="00CC26AD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8. Лицевой счет заявителя в кредитной организации</w:t>
            </w:r>
            <w:r>
              <w:rPr>
                <w:rFonts w:ascii="PT Astra Serif" w:eastAsia="Calibri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  <w:trHeight w:val="270"/>
        </w:trPr>
        <w:tc>
          <w:tcPr>
            <w:tcW w:w="60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72F6" w:rsidRPr="0087721D" w:rsidRDefault="00EF72F6" w:rsidP="00DE7DE5">
            <w:pPr>
              <w:autoSpaceDE w:val="0"/>
              <w:autoSpaceDN w:val="0"/>
              <w:adjustRightInd w:val="0"/>
              <w:ind w:firstLine="35"/>
              <w:jc w:val="center"/>
              <w:outlineLvl w:val="1"/>
              <w:rPr>
                <w:rFonts w:ascii="PT Astra Serif" w:eastAsia="Calibri" w:hAnsi="PT Astra Serif" w:cs="Times New Roman"/>
                <w:b/>
              </w:rPr>
            </w:pPr>
            <w:r w:rsidRPr="0087721D">
              <w:rPr>
                <w:rFonts w:ascii="PT Astra Serif" w:eastAsia="Calibri" w:hAnsi="PT Astra Serif" w:cs="Times New Roman"/>
                <w:b/>
              </w:rPr>
              <w:t>1</w:t>
            </w:r>
            <w:r w:rsidR="00DE7DE5">
              <w:rPr>
                <w:rFonts w:ascii="PT Astra Serif" w:eastAsia="Calibri" w:hAnsi="PT Astra Serif" w:cs="Times New Roman"/>
                <w:b/>
              </w:rPr>
              <w:t>1</w:t>
            </w:r>
            <w:r w:rsidRPr="0087721D">
              <w:rPr>
                <w:rFonts w:ascii="PT Astra Serif" w:eastAsia="Calibri" w:hAnsi="PT Astra Serif" w:cs="Times New Roman"/>
                <w:b/>
              </w:rPr>
              <w:t>. Единовременное пособие при рождении ребенка</w:t>
            </w:r>
          </w:p>
        </w:tc>
        <w:tc>
          <w:tcPr>
            <w:tcW w:w="4813" w:type="dxa"/>
            <w:gridSpan w:val="2"/>
            <w:vMerge/>
          </w:tcPr>
          <w:p w:rsidR="00EF72F6" w:rsidRPr="005A7434" w:rsidRDefault="00EF72F6" w:rsidP="00DD6AA6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6D2C36">
        <w:trPr>
          <w:gridAfter w:val="1"/>
          <w:wAfter w:w="17" w:type="dxa"/>
          <w:trHeight w:val="3653"/>
        </w:trPr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2F6" w:rsidRPr="005A7434" w:rsidRDefault="00EF72F6" w:rsidP="00A60A15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72F6">
              <w:rPr>
                <w:rFonts w:ascii="PT Astra Serif" w:eastAsia="Calibri" w:hAnsi="PT Astra Serif" w:cs="Times New Roman"/>
                <w:sz w:val="18"/>
                <w:szCs w:val="18"/>
              </w:rPr>
              <w:t>Неработающие граждане</w:t>
            </w:r>
            <w:r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2F6" w:rsidRPr="005A7434" w:rsidRDefault="00D742E8" w:rsidP="000B7063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742E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28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</w:t>
            </w:r>
            <w:r w:rsidRPr="00D742E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329,48</w:t>
            </w:r>
            <w:r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EF72F6" w:rsidRPr="005A743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единовременно </w:t>
            </w:r>
          </w:p>
          <w:p w:rsidR="00EF72F6" w:rsidRPr="005A7434" w:rsidRDefault="00EF72F6" w:rsidP="000B7063">
            <w:pPr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(срок обращения за данной выплатой не позднее шести месяцев со дня рождения ребенка)</w:t>
            </w:r>
          </w:p>
        </w:tc>
        <w:tc>
          <w:tcPr>
            <w:tcW w:w="4813" w:type="dxa"/>
            <w:gridSpan w:val="2"/>
            <w:vMerge/>
            <w:tcBorders>
              <w:bottom w:val="single" w:sz="4" w:space="0" w:color="auto"/>
            </w:tcBorders>
          </w:tcPr>
          <w:p w:rsidR="00EF72F6" w:rsidRPr="005A7434" w:rsidRDefault="00EF72F6" w:rsidP="00DD6AA6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  <w:trHeight w:val="255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72F6" w:rsidRPr="005A7434" w:rsidRDefault="00EF72F6" w:rsidP="00EF72F6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</w:t>
            </w:r>
            <w:r w:rsidRPr="0087721D">
              <w:rPr>
                <w:rFonts w:ascii="PT Astra Serif" w:hAnsi="PT Astra Serif" w:cs="Times New Roman"/>
                <w:b/>
              </w:rPr>
              <w:t>. Путевки на курсы реабилитации</w:t>
            </w: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F72F6" w:rsidRPr="005A7434" w:rsidTr="00EF72F6">
        <w:trPr>
          <w:gridAfter w:val="1"/>
          <w:wAfter w:w="17" w:type="dxa"/>
          <w:trHeight w:val="1380"/>
        </w:trPr>
        <w:tc>
          <w:tcPr>
            <w:tcW w:w="3525" w:type="dxa"/>
            <w:gridSpan w:val="3"/>
            <w:tcBorders>
              <w:top w:val="single" w:sz="4" w:space="0" w:color="auto"/>
            </w:tcBorders>
          </w:tcPr>
          <w:p w:rsidR="00EF72F6" w:rsidRPr="005A7434" w:rsidRDefault="00EF72F6" w:rsidP="00EF72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hAnsi="PT Astra Serif" w:cs="Times New Roman"/>
                <w:sz w:val="18"/>
                <w:szCs w:val="18"/>
              </w:rPr>
              <w:t>Детям, состоящим на диспансерном учете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F72F6" w:rsidRPr="005A7434" w:rsidRDefault="00EF72F6" w:rsidP="00EF72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hAnsi="PT Astra Serif" w:cs="Times New Roman"/>
                <w:sz w:val="18"/>
                <w:szCs w:val="18"/>
              </w:rPr>
              <w:t>1 раз в год в порядке очередности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</w:tcBorders>
          </w:tcPr>
          <w:p w:rsidR="00EF72F6" w:rsidRPr="005A7434" w:rsidRDefault="00EF72F6" w:rsidP="00EF72F6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hAnsi="PT Astra Serif" w:cs="Times New Roman"/>
                <w:sz w:val="18"/>
                <w:szCs w:val="18"/>
              </w:rPr>
              <w:t>1. Свидетельство о рождении ребенка (оригинал и копия);</w:t>
            </w:r>
          </w:p>
          <w:p w:rsidR="00EF72F6" w:rsidRPr="005A7434" w:rsidRDefault="00EF72F6" w:rsidP="00DE7DE5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hAnsi="PT Astra Serif" w:cs="Times New Roman"/>
                <w:sz w:val="18"/>
                <w:szCs w:val="18"/>
              </w:rPr>
              <w:t xml:space="preserve">2. Справка по форме </w:t>
            </w:r>
            <w:r w:rsidR="00DE7DE5">
              <w:rPr>
                <w:rFonts w:ascii="PT Astra Serif" w:hAnsi="PT Astra Serif" w:cs="Times New Roman"/>
                <w:sz w:val="18"/>
                <w:szCs w:val="18"/>
              </w:rPr>
              <w:t>№</w:t>
            </w:r>
            <w:r w:rsidRPr="005A7434">
              <w:rPr>
                <w:rFonts w:ascii="PT Astra Serif" w:hAnsi="PT Astra Serif" w:cs="Times New Roman"/>
                <w:sz w:val="18"/>
                <w:szCs w:val="18"/>
              </w:rPr>
              <w:t xml:space="preserve"> 070/у-04.</w:t>
            </w:r>
          </w:p>
        </w:tc>
        <w:tc>
          <w:tcPr>
            <w:tcW w:w="5395" w:type="dxa"/>
            <w:gridSpan w:val="4"/>
            <w:vMerge/>
          </w:tcPr>
          <w:p w:rsidR="00EF72F6" w:rsidRPr="005A7434" w:rsidRDefault="00EF72F6" w:rsidP="00B90E5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47353D" w:rsidRPr="005A7434" w:rsidTr="00DE7DE5">
        <w:trPr>
          <w:trHeight w:val="492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7353D" w:rsidRPr="005A7434" w:rsidRDefault="0047353D" w:rsidP="00A60A1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Категория получателей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34" w:rsidRDefault="005A7434" w:rsidP="00A60A1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47353D" w:rsidRPr="005A7434" w:rsidRDefault="0047353D" w:rsidP="00A60A1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>Размер, периодичность выплат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7434" w:rsidRDefault="005A7434" w:rsidP="005A7434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47353D" w:rsidRPr="005A7434" w:rsidRDefault="0047353D" w:rsidP="00A60A1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>Перечень документов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5A7434" w:rsidRDefault="005A7434" w:rsidP="00A60A1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47353D" w:rsidRPr="005A7434" w:rsidRDefault="0047353D" w:rsidP="00A60A1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>Категория получателей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434" w:rsidRDefault="005A7434" w:rsidP="00EA175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47353D" w:rsidRPr="005A7434" w:rsidRDefault="00EA1753" w:rsidP="00EA175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>Размер, периодичность</w:t>
            </w:r>
            <w:r w:rsidR="0047353D"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выплат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434" w:rsidRDefault="005A7434" w:rsidP="00A60A1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47353D" w:rsidRPr="005A7434" w:rsidRDefault="0047353D" w:rsidP="00A60A1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A7434">
              <w:rPr>
                <w:rFonts w:ascii="PT Astra Serif" w:hAnsi="PT Astra Serif" w:cs="Times New Roman"/>
                <w:b/>
                <w:sz w:val="20"/>
                <w:szCs w:val="20"/>
              </w:rPr>
              <w:t>Перечень документов</w:t>
            </w:r>
          </w:p>
        </w:tc>
      </w:tr>
      <w:tr w:rsidR="0047353D" w:rsidRPr="005A7434" w:rsidTr="00EF72F6">
        <w:tc>
          <w:tcPr>
            <w:tcW w:w="8646" w:type="dxa"/>
            <w:gridSpan w:val="6"/>
            <w:tcBorders>
              <w:bottom w:val="single" w:sz="4" w:space="0" w:color="auto"/>
            </w:tcBorders>
          </w:tcPr>
          <w:p w:rsidR="0047353D" w:rsidRPr="0087721D" w:rsidRDefault="009016F6" w:rsidP="00A60A15">
            <w:pPr>
              <w:jc w:val="center"/>
              <w:rPr>
                <w:rFonts w:ascii="PT Astra Serif" w:hAnsi="PT Astra Serif"/>
              </w:rPr>
            </w:pPr>
            <w:r w:rsidRPr="0087721D">
              <w:rPr>
                <w:rFonts w:ascii="PT Astra Serif" w:hAnsi="PT Astra Serif" w:cs="Times New Roman"/>
                <w:b/>
              </w:rPr>
              <w:t>1. Ежемесячное пособие на ребенка-инвалида</w:t>
            </w:r>
          </w:p>
        </w:tc>
        <w:tc>
          <w:tcPr>
            <w:tcW w:w="7656" w:type="dxa"/>
            <w:gridSpan w:val="6"/>
            <w:tcBorders>
              <w:right w:val="single" w:sz="4" w:space="0" w:color="auto"/>
            </w:tcBorders>
          </w:tcPr>
          <w:p w:rsidR="0047353D" w:rsidRPr="0087721D" w:rsidRDefault="00552525" w:rsidP="00A60A15">
            <w:pPr>
              <w:jc w:val="center"/>
              <w:rPr>
                <w:rFonts w:ascii="PT Astra Serif" w:hAnsi="PT Astra Serif"/>
              </w:rPr>
            </w:pPr>
            <w:r w:rsidRPr="0087721D">
              <w:rPr>
                <w:rFonts w:ascii="PT Astra Serif" w:hAnsi="PT Astra Serif" w:cs="Times New Roman"/>
                <w:b/>
              </w:rPr>
              <w:t>5. Региональный материнский (семейный) капитал</w:t>
            </w:r>
          </w:p>
        </w:tc>
      </w:tr>
      <w:tr w:rsidR="00715B8B" w:rsidRPr="005A7434" w:rsidTr="002D6F1F">
        <w:trPr>
          <w:trHeight w:val="2026"/>
        </w:trPr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B8B" w:rsidRPr="005A7434" w:rsidRDefault="00715B8B" w:rsidP="00CB688D">
            <w:pPr>
              <w:jc w:val="both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5A7434">
              <w:rPr>
                <w:rFonts w:ascii="PT Astra Serif" w:hAnsi="PT Astra Serif" w:cs="Times New Roman"/>
                <w:sz w:val="18"/>
                <w:szCs w:val="18"/>
              </w:rPr>
              <w:t>Матери либо отцы, (усыновители, опекуны, попечители) на каждого рожденного, усыновленного, принятого под опеку (попечительство), совместно проживающего с ним ребенка-инвалида до достижения ребенком возраста 16 лет (18 лет) либо до истечения срока признания ребенка инвалидом.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715B8B" w:rsidRPr="00E01F84" w:rsidRDefault="00715B8B" w:rsidP="009174B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1F84">
              <w:rPr>
                <w:rFonts w:ascii="PT Astra Serif" w:hAnsi="PT Astra Serif" w:cs="Times New Roman"/>
                <w:b/>
                <w:sz w:val="20"/>
                <w:szCs w:val="20"/>
              </w:rPr>
              <w:t>2 </w:t>
            </w:r>
            <w:r w:rsidR="00D742E8">
              <w:rPr>
                <w:rFonts w:ascii="PT Astra Serif" w:hAnsi="PT Astra Serif" w:cs="Times New Roman"/>
                <w:b/>
                <w:sz w:val="20"/>
                <w:szCs w:val="20"/>
              </w:rPr>
              <w:t>155</w:t>
            </w:r>
            <w:r w:rsidRPr="00E01F8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,00 </w:t>
            </w:r>
          </w:p>
          <w:p w:rsidR="00715B8B" w:rsidRPr="005A7434" w:rsidRDefault="00715B8B" w:rsidP="009174B1"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E01F84">
              <w:rPr>
                <w:rFonts w:ascii="PT Astra Serif" w:hAnsi="PT Astra Serif" w:cs="Times New Roman"/>
                <w:sz w:val="20"/>
                <w:szCs w:val="20"/>
              </w:rPr>
              <w:t>ежемесячно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</w:tcPr>
          <w:p w:rsidR="00715B8B" w:rsidRDefault="00715B8B" w:rsidP="009016F6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1. Свидетельство о рождении ребенка (оригинал и копия);</w:t>
            </w:r>
          </w:p>
          <w:p w:rsidR="00715B8B" w:rsidRPr="005A7434" w:rsidRDefault="00715B8B" w:rsidP="009016F6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2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. Справка  федерального учреждения медико-социальной экспертизы (оригинал и копия);</w:t>
            </w:r>
          </w:p>
          <w:p w:rsidR="00715B8B" w:rsidRPr="005A7434" w:rsidRDefault="00715B8B" w:rsidP="009016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Pr="005A7434"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Лицевой счет заявителя в  кредитной организации.</w:t>
            </w:r>
          </w:p>
        </w:tc>
        <w:tc>
          <w:tcPr>
            <w:tcW w:w="3120" w:type="dxa"/>
            <w:gridSpan w:val="2"/>
            <w:vMerge w:val="restart"/>
          </w:tcPr>
          <w:p w:rsidR="00715B8B" w:rsidRPr="00EF72F6" w:rsidRDefault="00715B8B" w:rsidP="00B14C4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18"/>
                <w:szCs w:val="18"/>
                <w:u w:val="single"/>
              </w:rPr>
            </w:pPr>
            <w:proofErr w:type="gramStart"/>
            <w:r w:rsidRPr="00B14C4C">
              <w:rPr>
                <w:rFonts w:ascii="PT Astra Serif" w:hAnsi="PT Astra Serif" w:cs="Times New Roman"/>
                <w:sz w:val="18"/>
                <w:szCs w:val="18"/>
              </w:rPr>
              <w:t xml:space="preserve">Право на материнский (семейный) капитал возникает при рождении (усыновлении) ребенка (детей), имеющего (имеющих) гражданство Российской Федерации, у следующих граждан Российской Федерации, </w:t>
            </w:r>
            <w:r w:rsidRPr="00EF72F6">
              <w:rPr>
                <w:rFonts w:ascii="PT Astra Serif" w:hAnsi="PT Astra Serif" w:cs="Times New Roman"/>
                <w:sz w:val="18"/>
                <w:szCs w:val="18"/>
                <w:u w:val="single"/>
              </w:rPr>
              <w:t xml:space="preserve">постоянно проживающих на территории автономного округа не менее </w:t>
            </w:r>
            <w:r w:rsidR="00D742E8">
              <w:rPr>
                <w:rFonts w:ascii="PT Astra Serif" w:hAnsi="PT Astra Serif" w:cs="Times New Roman"/>
                <w:sz w:val="18"/>
                <w:szCs w:val="18"/>
                <w:u w:val="single"/>
              </w:rPr>
              <w:t>одного</w:t>
            </w:r>
            <w:r w:rsidRPr="00EF72F6">
              <w:rPr>
                <w:rFonts w:ascii="PT Astra Serif" w:hAnsi="PT Astra Serif" w:cs="Times New Roman"/>
                <w:sz w:val="18"/>
                <w:szCs w:val="18"/>
                <w:u w:val="single"/>
              </w:rPr>
              <w:t xml:space="preserve"> </w:t>
            </w:r>
            <w:r w:rsidR="00D742E8">
              <w:rPr>
                <w:rFonts w:ascii="PT Astra Serif" w:hAnsi="PT Astra Serif" w:cs="Times New Roman"/>
                <w:sz w:val="18"/>
                <w:szCs w:val="18"/>
                <w:u w:val="single"/>
              </w:rPr>
              <w:t>года</w:t>
            </w:r>
            <w:r w:rsidRPr="00EF72F6">
              <w:rPr>
                <w:rFonts w:ascii="PT Astra Serif" w:hAnsi="PT Astra Serif" w:cs="Times New Roman"/>
                <w:sz w:val="18"/>
                <w:szCs w:val="18"/>
                <w:u w:val="single"/>
              </w:rPr>
              <w:t>:</w:t>
            </w:r>
            <w:proofErr w:type="gramEnd"/>
          </w:p>
          <w:p w:rsidR="00715B8B" w:rsidRDefault="00715B8B" w:rsidP="00B14C4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hAnsi="PT Astra Serif" w:cs="Times New Roman"/>
                <w:sz w:val="18"/>
                <w:szCs w:val="18"/>
              </w:rPr>
              <w:t xml:space="preserve">1)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женщин, родивших (усыновивших) третьего ребенка и последующих детей начиная с 01 января 2020 года</w:t>
            </w:r>
            <w:r w:rsidRPr="005A7434">
              <w:rPr>
                <w:rFonts w:ascii="PT Astra Serif" w:hAnsi="PT Astra Serif" w:cs="Times New Roman"/>
                <w:sz w:val="18"/>
                <w:szCs w:val="18"/>
              </w:rPr>
              <w:t>;</w:t>
            </w:r>
          </w:p>
          <w:p w:rsidR="00715B8B" w:rsidRPr="00CB688D" w:rsidRDefault="002D6F1F" w:rsidP="00CB68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2D6F1F">
              <w:rPr>
                <w:rFonts w:ascii="PT Astra Serif" w:hAnsi="PT Astra Serif" w:cs="PT Astra Serif"/>
                <w:sz w:val="18"/>
                <w:szCs w:val="18"/>
              </w:rPr>
              <w:t>2) женщин, родивших (усыновивших) второго ребенка начиная с 01 января 2020 года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vMerge w:val="restart"/>
          </w:tcPr>
          <w:p w:rsidR="00715B8B" w:rsidRDefault="00715B8B" w:rsidP="009174B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500</w:t>
            </w:r>
            <w:r w:rsidRPr="00E01F84">
              <w:rPr>
                <w:rFonts w:ascii="PT Astra Serif" w:hAnsi="PT Astra Serif" w:cs="Times New Roman"/>
                <w:b/>
                <w:sz w:val="20"/>
                <w:szCs w:val="20"/>
              </w:rPr>
              <w:t> 000,00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руб.</w:t>
            </w:r>
            <w:r w:rsidR="002D6F1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при рождении третьего  и последующих детей</w:t>
            </w:r>
          </w:p>
          <w:p w:rsidR="002D6F1F" w:rsidRDefault="002D6F1F" w:rsidP="009174B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2D6F1F" w:rsidRDefault="002D6F1F" w:rsidP="009174B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2D6F1F" w:rsidRDefault="002D6F1F" w:rsidP="009174B1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2D6F1F" w:rsidRPr="005A7434" w:rsidRDefault="002D6F1F" w:rsidP="009174B1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150 000,00 рублей при рождении второго ребенка</w:t>
            </w:r>
          </w:p>
          <w:p w:rsidR="00715B8B" w:rsidRPr="005A7434" w:rsidRDefault="00715B8B" w:rsidP="009174B1">
            <w:pPr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</w:tcPr>
          <w:p w:rsidR="00715B8B" w:rsidRPr="005A7434" w:rsidRDefault="00715B8B" w:rsidP="00391F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1. </w:t>
            </w:r>
            <w:r w:rsidRPr="005A7434">
              <w:rPr>
                <w:rFonts w:ascii="PT Astra Serif" w:hAnsi="PT Astra Serif" w:cs="Times New Roman"/>
                <w:sz w:val="18"/>
                <w:szCs w:val="18"/>
              </w:rPr>
              <w:t>Документы, подтверждающие принадлежность к гражданству РФ ребенка, в связи с рождением (усыновлением) которого возникло право на материнский (семейный) капитал;</w:t>
            </w:r>
          </w:p>
          <w:p w:rsidR="00715B8B" w:rsidRPr="00B14C4C" w:rsidRDefault="00715B8B" w:rsidP="00B14C4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Документы, подтверждающие рождение (усыновление) детей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.</w:t>
            </w:r>
          </w:p>
          <w:p w:rsidR="00715B8B" w:rsidRPr="005A7434" w:rsidRDefault="00715B8B" w:rsidP="00365876">
            <w:pPr>
              <w:rPr>
                <w:rFonts w:ascii="PT Astra Serif" w:hAnsi="PT Astra Serif"/>
              </w:rPr>
            </w:pPr>
          </w:p>
        </w:tc>
      </w:tr>
      <w:tr w:rsidR="00715B8B" w:rsidRPr="005A7434" w:rsidTr="002D6F1F">
        <w:trPr>
          <w:trHeight w:val="315"/>
        </w:trPr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5B8B" w:rsidRPr="0087721D" w:rsidRDefault="00715B8B" w:rsidP="009174B1">
            <w:pPr>
              <w:jc w:val="center"/>
              <w:rPr>
                <w:rFonts w:ascii="PT Astra Serif" w:eastAsia="Calibri" w:hAnsi="PT Astra Serif" w:cs="Times New Roman"/>
              </w:rPr>
            </w:pPr>
            <w:r w:rsidRPr="0087721D">
              <w:rPr>
                <w:rFonts w:ascii="PT Astra Serif" w:eastAsia="Calibri" w:hAnsi="PT Astra Serif" w:cs="Times New Roman"/>
                <w:b/>
              </w:rPr>
              <w:t>2. Ежемесячная компенсационная выплата по уходу за ребенком-инвалидом</w:t>
            </w:r>
          </w:p>
        </w:tc>
        <w:tc>
          <w:tcPr>
            <w:tcW w:w="3120" w:type="dxa"/>
            <w:gridSpan w:val="2"/>
            <w:vMerge/>
          </w:tcPr>
          <w:p w:rsidR="00715B8B" w:rsidRPr="005A7434" w:rsidRDefault="00715B8B" w:rsidP="00552525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715B8B" w:rsidRPr="005A7434" w:rsidRDefault="00715B8B" w:rsidP="009174B1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715B8B" w:rsidRPr="005A7434" w:rsidRDefault="00715B8B" w:rsidP="00365876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</w:tr>
      <w:tr w:rsidR="00715B8B" w:rsidRPr="005A7434" w:rsidTr="002D6F1F">
        <w:trPr>
          <w:trHeight w:val="1575"/>
        </w:trPr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B8B" w:rsidRPr="00E01F84" w:rsidRDefault="00715B8B" w:rsidP="00CB688D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01F84">
              <w:rPr>
                <w:rFonts w:ascii="PT Astra Serif" w:hAnsi="PT Astra Serif" w:cs="Times New Roman"/>
                <w:sz w:val="18"/>
                <w:szCs w:val="18"/>
              </w:rPr>
              <w:t>Одному из неработающих трудоспособных родителей (усыновителей, опекунов, попечителей), осуществляющих уход за ребенком-инвалидом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B8B" w:rsidRPr="00E01F84" w:rsidRDefault="00D742E8" w:rsidP="009174B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19 667,00</w:t>
            </w:r>
            <w:r w:rsidR="00715B8B" w:rsidRPr="00E01F8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</w:t>
            </w:r>
            <w:r w:rsidR="00715B8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ежемесячно </w:t>
            </w:r>
          </w:p>
          <w:p w:rsidR="00715B8B" w:rsidRPr="005A7434" w:rsidRDefault="00715B8B" w:rsidP="00365876"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B8B" w:rsidRPr="005A7434" w:rsidRDefault="00715B8B" w:rsidP="00365876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hAnsi="PT Astra Serif" w:cs="Times New Roman"/>
                <w:sz w:val="18"/>
                <w:szCs w:val="18"/>
              </w:rPr>
              <w:t>1. Свидетельство о рождении ребенка-инвалида (оригинал и копия);</w:t>
            </w:r>
          </w:p>
          <w:p w:rsidR="00715B8B" w:rsidRPr="005A7434" w:rsidRDefault="00715B8B" w:rsidP="00365876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Pr="005A7434"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Справка  федерального учреждения медико-социальной экспертизы (оригинал и копия);</w:t>
            </w:r>
          </w:p>
          <w:p w:rsidR="00715B8B" w:rsidRPr="005A7434" w:rsidRDefault="00715B8B" w:rsidP="00365876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. Трудовая книжка лица, осуществляющего уход за ребенком-инвалидом (оригинал и копия);</w:t>
            </w:r>
          </w:p>
          <w:p w:rsidR="00715B8B" w:rsidRPr="005A7434" w:rsidRDefault="00715B8B" w:rsidP="00B14C4C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4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. Лицевой счет заявителя в кред</w:t>
            </w:r>
            <w:r>
              <w:rPr>
                <w:rFonts w:ascii="PT Astra Serif" w:eastAsia="Calibri" w:hAnsi="PT Astra Serif" w:cs="Times New Roman"/>
                <w:sz w:val="18"/>
                <w:szCs w:val="18"/>
              </w:rPr>
              <w:t>итной</w:t>
            </w: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организации.</w:t>
            </w:r>
          </w:p>
        </w:tc>
        <w:tc>
          <w:tcPr>
            <w:tcW w:w="3120" w:type="dxa"/>
            <w:gridSpan w:val="2"/>
            <w:vMerge/>
          </w:tcPr>
          <w:p w:rsidR="00715B8B" w:rsidRPr="005A7434" w:rsidRDefault="00715B8B" w:rsidP="00552525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715B8B" w:rsidRPr="005A7434" w:rsidRDefault="00715B8B" w:rsidP="009174B1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715B8B" w:rsidRPr="005A7434" w:rsidRDefault="00715B8B" w:rsidP="00365876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</w:tr>
      <w:tr w:rsidR="00715B8B" w:rsidRPr="005A7434" w:rsidTr="002D6F1F">
        <w:trPr>
          <w:trHeight w:val="253"/>
        </w:trPr>
        <w:tc>
          <w:tcPr>
            <w:tcW w:w="4392" w:type="dxa"/>
            <w:gridSpan w:val="4"/>
            <w:vMerge w:val="restart"/>
            <w:tcBorders>
              <w:top w:val="single" w:sz="4" w:space="0" w:color="auto"/>
            </w:tcBorders>
          </w:tcPr>
          <w:p w:rsidR="00715B8B" w:rsidRPr="0087721D" w:rsidRDefault="00715B8B" w:rsidP="00177E1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87721D">
              <w:rPr>
                <w:rFonts w:ascii="PT Astra Serif" w:hAnsi="PT Astra Serif" w:cs="Times New Roman"/>
                <w:b/>
              </w:rPr>
              <w:t xml:space="preserve">3. Единовременное пособие на </w:t>
            </w:r>
            <w:proofErr w:type="gramStart"/>
            <w:r w:rsidRPr="0087721D">
              <w:rPr>
                <w:rFonts w:ascii="PT Astra Serif" w:hAnsi="PT Astra Serif" w:cs="Times New Roman"/>
                <w:b/>
              </w:rPr>
              <w:t>обучающегося</w:t>
            </w:r>
            <w:proofErr w:type="gramEnd"/>
          </w:p>
          <w:p w:rsidR="00715B8B" w:rsidRPr="0087721D" w:rsidRDefault="00715B8B" w:rsidP="00177E1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87721D">
              <w:rPr>
                <w:rFonts w:ascii="PT Astra Serif" w:hAnsi="PT Astra Serif" w:cs="Times New Roman"/>
                <w:b/>
              </w:rPr>
              <w:t>в общеобразовательном учреждении</w:t>
            </w:r>
          </w:p>
          <w:p w:rsidR="00715B8B" w:rsidRPr="0087721D" w:rsidRDefault="00715B8B" w:rsidP="00177E1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87721D">
              <w:rPr>
                <w:rFonts w:ascii="PT Astra Serif" w:hAnsi="PT Astra Serif" w:cs="Times New Roman"/>
                <w:b/>
              </w:rPr>
              <w:t>к 1 сентября</w:t>
            </w:r>
            <w:r>
              <w:rPr>
                <w:rFonts w:ascii="PT Astra Serif" w:hAnsi="PT Astra Serif" w:cs="Times New Roman"/>
                <w:b/>
              </w:rPr>
              <w:t xml:space="preserve"> (3</w:t>
            </w:r>
            <w:r w:rsidR="00D742E8">
              <w:rPr>
                <w:rFonts w:ascii="PT Astra Serif" w:hAnsi="PT Astra Serif" w:cs="Times New Roman"/>
                <w:b/>
              </w:rPr>
              <w:t> 921,00</w:t>
            </w:r>
            <w:r>
              <w:rPr>
                <w:rFonts w:ascii="PT Astra Serif" w:hAnsi="PT Astra Serif" w:cs="Times New Roman"/>
                <w:b/>
              </w:rPr>
              <w:t xml:space="preserve"> руб.)</w:t>
            </w:r>
          </w:p>
          <w:p w:rsidR="00075CF4" w:rsidRPr="00075CF4" w:rsidRDefault="00075CF4" w:rsidP="00177E1D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715B8B" w:rsidRPr="0087721D" w:rsidRDefault="00715B8B" w:rsidP="00177E1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075CF4">
              <w:rPr>
                <w:rFonts w:ascii="PT Astra Serif" w:hAnsi="PT Astra Serif" w:cs="Times New Roman"/>
                <w:b/>
              </w:rPr>
              <w:t xml:space="preserve">4. </w:t>
            </w:r>
            <w:proofErr w:type="spellStart"/>
            <w:r w:rsidR="00075CF4" w:rsidRPr="00075CF4">
              <w:rPr>
                <w:rFonts w:ascii="PT Astra Serif" w:eastAsia="Calibri" w:hAnsi="PT Astra Serif" w:cs="Times New Roman"/>
                <w:b/>
              </w:rPr>
              <w:t>Жилищно</w:t>
            </w:r>
            <w:proofErr w:type="spellEnd"/>
            <w:r w:rsidR="00075CF4" w:rsidRPr="00075CF4">
              <w:rPr>
                <w:rFonts w:ascii="PT Astra Serif" w:eastAsia="Calibri" w:hAnsi="PT Astra Serif" w:cs="Times New Roman"/>
                <w:b/>
              </w:rPr>
              <w:t xml:space="preserve"> – коммунальная выплата</w:t>
            </w:r>
            <w:r w:rsidR="00075CF4">
              <w:rPr>
                <w:rFonts w:ascii="PT Astra Serif" w:eastAsia="Calibri" w:hAnsi="PT Astra Serif" w:cs="Times New Roman"/>
                <w:b/>
              </w:rPr>
              <w:t>*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</w:tcBorders>
          </w:tcPr>
          <w:p w:rsidR="00715B8B" w:rsidRPr="000473DD" w:rsidRDefault="00715B8B" w:rsidP="00177E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A7434">
              <w:rPr>
                <w:rFonts w:ascii="PT Astra Serif" w:hAnsi="PT Astra Serif" w:cs="Times New Roman"/>
                <w:sz w:val="18"/>
                <w:szCs w:val="18"/>
              </w:rPr>
              <w:t>1.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Свидетельство о рождении, о заключении брака, об усыновлении либо удостоверение многодетной семьи</w:t>
            </w:r>
            <w:r w:rsidRPr="005A7434">
              <w:rPr>
                <w:rFonts w:ascii="PT Astra Serif" w:hAnsi="PT Astra Serif" w:cs="Times New Roman"/>
                <w:sz w:val="18"/>
                <w:szCs w:val="18"/>
              </w:rPr>
              <w:t>;</w:t>
            </w:r>
          </w:p>
          <w:p w:rsidR="00715B8B" w:rsidRPr="006D2C36" w:rsidRDefault="00715B8B" w:rsidP="00177E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Pr="005A7434"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Документы, подтверждающие установление опеки (попечительства);</w:t>
            </w:r>
          </w:p>
          <w:p w:rsidR="00715B8B" w:rsidRDefault="00715B8B" w:rsidP="00177E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Справка, выданная образовательной организацией, о факте, форме и периоде получения образования, о наличии государственной аккредитации образовательной программы обучающегося.</w:t>
            </w:r>
          </w:p>
          <w:p w:rsidR="00075CF4" w:rsidRPr="006D2C36" w:rsidRDefault="00075CF4" w:rsidP="00177E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*М</w:t>
            </w:r>
            <w:r w:rsidRPr="00075CF4">
              <w:rPr>
                <w:rFonts w:ascii="PT Astra Serif" w:hAnsi="PT Astra Serif" w:cs="PT Astra Serif"/>
                <w:sz w:val="18"/>
                <w:szCs w:val="18"/>
              </w:rPr>
              <w:t>ер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а</w:t>
            </w:r>
            <w:r w:rsidRPr="00075CF4">
              <w:rPr>
                <w:rFonts w:ascii="PT Astra Serif" w:hAnsi="PT Astra Serif" w:cs="PT Astra Serif"/>
                <w:sz w:val="18"/>
                <w:szCs w:val="18"/>
              </w:rPr>
              <w:t xml:space="preserve"> социальной поддержки по оплате жилого помещения и коммунальных услуг в виде жилищно-коммунальной выплаты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предоставляется </w:t>
            </w:r>
            <w:r w:rsidRPr="00075CF4">
              <w:rPr>
                <w:rFonts w:ascii="PT Astra Serif" w:hAnsi="PT Astra Serif" w:cs="PT Astra Serif"/>
                <w:sz w:val="18"/>
                <w:szCs w:val="18"/>
              </w:rPr>
              <w:t>в размере 30 % окружного стандарта стоимости коммунальных услуг по отоплению в пределах регионального стандарта нормативной площади жилого помещения, по горячему водоснабжению, холодному водоснабжению, водоотведению, электроснабжению, газоснабжению, обращению с твердыми коммунальными отходами.</w:t>
            </w:r>
          </w:p>
          <w:p w:rsidR="00075CF4" w:rsidRDefault="00715B8B" w:rsidP="00075CF4">
            <w:pPr>
              <w:jc w:val="both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5A7434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r w:rsidR="00075CF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ля предоставления </w:t>
            </w:r>
            <w:proofErr w:type="spellStart"/>
            <w:r w:rsidR="00075CF4">
              <w:rPr>
                <w:rFonts w:ascii="PT Astra Serif" w:eastAsia="Calibri" w:hAnsi="PT Astra Serif" w:cs="Times New Roman"/>
                <w:sz w:val="18"/>
                <w:szCs w:val="18"/>
              </w:rPr>
              <w:t>жилищно</w:t>
            </w:r>
            <w:proofErr w:type="spellEnd"/>
            <w:r w:rsidR="00075CF4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– коммунальной выплаты необходимо дополнительно представить:</w:t>
            </w:r>
          </w:p>
          <w:p w:rsidR="00715B8B" w:rsidRPr="000473DD" w:rsidRDefault="00715B8B" w:rsidP="00075CF4">
            <w:pPr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Документ, подтверждающий начисление и оплату платежей за жилищно-коммунальные услуги по месту жительства за последний перед подачей заявления месяц (за исключением документа и информации, подтверждающих уплату гражданами ежемесячных взносов на капитальный ремонт общего имущества в многоквартирном доме).</w:t>
            </w: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</w:tcBorders>
          </w:tcPr>
          <w:p w:rsidR="00715B8B" w:rsidRPr="005A7434" w:rsidRDefault="00715B8B" w:rsidP="00552525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715B8B" w:rsidRPr="005A7434" w:rsidRDefault="00715B8B" w:rsidP="009174B1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5B8B" w:rsidRPr="005A7434" w:rsidRDefault="00715B8B" w:rsidP="00365876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</w:tr>
      <w:tr w:rsidR="00715B8B" w:rsidRPr="005A7434" w:rsidTr="00B26F40">
        <w:trPr>
          <w:trHeight w:val="255"/>
        </w:trPr>
        <w:tc>
          <w:tcPr>
            <w:tcW w:w="4392" w:type="dxa"/>
            <w:gridSpan w:val="4"/>
            <w:vMerge/>
          </w:tcPr>
          <w:p w:rsidR="00715B8B" w:rsidRPr="005A7434" w:rsidRDefault="00715B8B" w:rsidP="00A60A15"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</w:p>
        </w:tc>
        <w:tc>
          <w:tcPr>
            <w:tcW w:w="4254" w:type="dxa"/>
            <w:gridSpan w:val="2"/>
            <w:vMerge/>
          </w:tcPr>
          <w:p w:rsidR="00715B8B" w:rsidRPr="005A7434" w:rsidRDefault="00715B8B" w:rsidP="001B5CFE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6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B" w:rsidRPr="0087721D" w:rsidRDefault="00715B8B" w:rsidP="009174B1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87721D">
              <w:rPr>
                <w:rFonts w:ascii="PT Astra Serif" w:hAnsi="PT Astra Serif" w:cs="Times New Roman"/>
                <w:b/>
              </w:rPr>
              <w:t>6. Ежемесячная социальная выплата</w:t>
            </w:r>
          </w:p>
        </w:tc>
      </w:tr>
      <w:tr w:rsidR="00715B8B" w:rsidRPr="005A7434" w:rsidTr="00734557">
        <w:trPr>
          <w:trHeight w:val="2640"/>
        </w:trPr>
        <w:tc>
          <w:tcPr>
            <w:tcW w:w="4392" w:type="dxa"/>
            <w:gridSpan w:val="4"/>
            <w:vMerge/>
          </w:tcPr>
          <w:p w:rsidR="00715B8B" w:rsidRPr="005A7434" w:rsidRDefault="00715B8B" w:rsidP="00A60A15"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</w:p>
        </w:tc>
        <w:tc>
          <w:tcPr>
            <w:tcW w:w="4254" w:type="dxa"/>
            <w:gridSpan w:val="2"/>
            <w:vMerge/>
          </w:tcPr>
          <w:p w:rsidR="00715B8B" w:rsidRPr="005A7434" w:rsidRDefault="00715B8B" w:rsidP="001B5CFE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B8B" w:rsidRPr="00CB688D" w:rsidRDefault="00715B8B" w:rsidP="009174B1">
            <w:pPr>
              <w:autoSpaceDE w:val="0"/>
              <w:autoSpaceDN w:val="0"/>
              <w:adjustRightInd w:val="0"/>
              <w:ind w:firstLine="35"/>
              <w:jc w:val="center"/>
              <w:outlineLvl w:val="1"/>
              <w:rPr>
                <w:rFonts w:ascii="PT Astra Serif" w:hAnsi="PT Astra Serif" w:cs="PT Astra Serif"/>
                <w:sz w:val="18"/>
                <w:szCs w:val="18"/>
              </w:rPr>
            </w:pPr>
            <w:r w:rsidRPr="00CB688D">
              <w:rPr>
                <w:rFonts w:ascii="PT Astra Serif" w:hAnsi="PT Astra Serif" w:cs="PT Astra Serif"/>
                <w:sz w:val="18"/>
                <w:szCs w:val="18"/>
              </w:rPr>
              <w:t xml:space="preserve">Многодетные семьи, проживающие в п. </w:t>
            </w:r>
            <w:proofErr w:type="spellStart"/>
            <w:r w:rsidRPr="00CB688D">
              <w:rPr>
                <w:rFonts w:ascii="PT Astra Serif" w:hAnsi="PT Astra Serif" w:cs="PT Astra Serif"/>
                <w:sz w:val="18"/>
                <w:szCs w:val="18"/>
              </w:rPr>
              <w:t>Пельвож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5B8B" w:rsidRPr="00E01F84" w:rsidRDefault="00715B8B" w:rsidP="009174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1F84">
              <w:rPr>
                <w:rFonts w:ascii="PT Astra Serif" w:hAnsi="PT Astra Serif" w:cs="Times New Roman"/>
                <w:b/>
                <w:sz w:val="20"/>
                <w:szCs w:val="20"/>
              </w:rPr>
              <w:t>1 0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83</w:t>
            </w:r>
            <w:r w:rsidRPr="00E01F84">
              <w:rPr>
                <w:rFonts w:ascii="PT Astra Serif" w:hAnsi="PT Astra Serif" w:cs="Times New Roman"/>
                <w:b/>
                <w:sz w:val="20"/>
                <w:szCs w:val="20"/>
              </w:rPr>
              <w:t>,00</w:t>
            </w:r>
          </w:p>
          <w:p w:rsidR="00715B8B" w:rsidRPr="00E01F84" w:rsidRDefault="00715B8B" w:rsidP="009174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  <w:r w:rsidRPr="00E01F84">
              <w:rPr>
                <w:rFonts w:ascii="PT Astra Serif" w:hAnsi="PT Astra Serif" w:cs="Times New Roman"/>
                <w:sz w:val="20"/>
                <w:szCs w:val="20"/>
              </w:rPr>
              <w:t>на семью</w:t>
            </w:r>
          </w:p>
          <w:p w:rsidR="00715B8B" w:rsidRPr="005A7434" w:rsidRDefault="00715B8B" w:rsidP="009174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E01F84">
              <w:rPr>
                <w:rFonts w:ascii="PT Astra Serif" w:hAnsi="PT Astra Serif" w:cs="Times New Roman"/>
                <w:sz w:val="20"/>
                <w:szCs w:val="20"/>
              </w:rPr>
              <w:t>ежемесячно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B" w:rsidRPr="00715B8B" w:rsidRDefault="00715B8B" w:rsidP="00715B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Документы, подтверждающие установление опеки (попечительства)</w:t>
            </w:r>
            <w:r w:rsidRPr="00715B8B">
              <w:rPr>
                <w:rFonts w:ascii="PT Astra Serif" w:eastAsia="Calibri" w:hAnsi="PT Astra Serif" w:cs="Times New Roman"/>
                <w:sz w:val="18"/>
                <w:szCs w:val="18"/>
              </w:rPr>
              <w:t>;</w:t>
            </w:r>
          </w:p>
          <w:p w:rsidR="00715B8B" w:rsidRDefault="00715B8B" w:rsidP="00715B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 С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видетельства о рождении, о заключении брака, об усыновлении</w:t>
            </w:r>
            <w:r w:rsidRPr="005A7434">
              <w:rPr>
                <w:rFonts w:ascii="PT Astra Serif" w:hAnsi="PT Astra Serif" w:cs="Times New Roman"/>
                <w:sz w:val="18"/>
                <w:szCs w:val="18"/>
              </w:rPr>
              <w:t>;</w:t>
            </w:r>
          </w:p>
          <w:p w:rsidR="00715B8B" w:rsidRPr="00715B8B" w:rsidRDefault="00715B8B" w:rsidP="00715B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 С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правка с места учебы, подтверждающая факт обучения (для обучающихся по очной форме по основным образовательным программам в образовательных организациях, осуществляющих образовательную деятельность, не достигших возраста 23 лет).</w:t>
            </w:r>
          </w:p>
        </w:tc>
      </w:tr>
      <w:tr w:rsidR="00715B8B" w:rsidRPr="005A7434" w:rsidTr="00EF65E5">
        <w:trPr>
          <w:trHeight w:val="225"/>
        </w:trPr>
        <w:tc>
          <w:tcPr>
            <w:tcW w:w="4392" w:type="dxa"/>
            <w:gridSpan w:val="4"/>
            <w:vMerge/>
          </w:tcPr>
          <w:p w:rsidR="00715B8B" w:rsidRPr="005A7434" w:rsidRDefault="00715B8B" w:rsidP="00A60A15"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</w:p>
        </w:tc>
        <w:tc>
          <w:tcPr>
            <w:tcW w:w="4254" w:type="dxa"/>
            <w:gridSpan w:val="2"/>
            <w:vMerge/>
          </w:tcPr>
          <w:p w:rsidR="00715B8B" w:rsidRPr="005A7434" w:rsidRDefault="00715B8B" w:rsidP="001B5CFE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6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B" w:rsidRDefault="00715B8B" w:rsidP="00715B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87721D">
              <w:rPr>
                <w:rFonts w:ascii="PT Astra Serif" w:hAnsi="PT Astra Serif"/>
                <w:b/>
              </w:rPr>
              <w:t>7. Обеспечение новогодними подарками</w:t>
            </w:r>
          </w:p>
        </w:tc>
      </w:tr>
      <w:tr w:rsidR="00715B8B" w:rsidRPr="005A7434" w:rsidTr="00644445">
        <w:trPr>
          <w:trHeight w:val="735"/>
        </w:trPr>
        <w:tc>
          <w:tcPr>
            <w:tcW w:w="4392" w:type="dxa"/>
            <w:gridSpan w:val="4"/>
            <w:vMerge/>
            <w:tcBorders>
              <w:bottom w:val="single" w:sz="4" w:space="0" w:color="auto"/>
            </w:tcBorders>
          </w:tcPr>
          <w:p w:rsidR="00715B8B" w:rsidRPr="005A7434" w:rsidRDefault="00715B8B" w:rsidP="00A60A15"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</w:p>
        </w:tc>
        <w:tc>
          <w:tcPr>
            <w:tcW w:w="4254" w:type="dxa"/>
            <w:gridSpan w:val="2"/>
            <w:vMerge/>
            <w:tcBorders>
              <w:bottom w:val="single" w:sz="4" w:space="0" w:color="auto"/>
            </w:tcBorders>
          </w:tcPr>
          <w:p w:rsidR="00715B8B" w:rsidRPr="005A7434" w:rsidRDefault="00715B8B" w:rsidP="001B5CFE">
            <w:pPr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715B8B" w:rsidRPr="00CB688D" w:rsidRDefault="00715B8B" w:rsidP="009174B1">
            <w:pPr>
              <w:autoSpaceDE w:val="0"/>
              <w:autoSpaceDN w:val="0"/>
              <w:adjustRightInd w:val="0"/>
              <w:ind w:firstLine="35"/>
              <w:jc w:val="center"/>
              <w:outlineLvl w:val="1"/>
              <w:rPr>
                <w:rFonts w:ascii="PT Astra Serif" w:hAnsi="PT Astra Serif" w:cs="PT Astra Serif"/>
                <w:sz w:val="18"/>
                <w:szCs w:val="18"/>
              </w:rPr>
            </w:pPr>
            <w:r w:rsidRPr="005A7434">
              <w:rPr>
                <w:rFonts w:ascii="PT Astra Serif" w:hAnsi="PT Astra Serif"/>
                <w:sz w:val="18"/>
                <w:szCs w:val="18"/>
              </w:rPr>
              <w:t xml:space="preserve">Неорганизованные дети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от 1 года </w:t>
            </w:r>
            <w:r w:rsidRPr="005A7434">
              <w:rPr>
                <w:rFonts w:ascii="PT Astra Serif" w:hAnsi="PT Astra Serif"/>
                <w:sz w:val="18"/>
                <w:szCs w:val="18"/>
              </w:rPr>
              <w:t>до 17 лет из малоимущих, многодетных семей и дети-инвалиды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15B8B" w:rsidRPr="00B14C4C" w:rsidRDefault="00715B8B" w:rsidP="00177E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A7434">
              <w:rPr>
                <w:rFonts w:ascii="PT Astra Serif" w:hAnsi="PT Astra Serif"/>
                <w:sz w:val="18"/>
                <w:szCs w:val="18"/>
              </w:rPr>
              <w:t>1.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Документ, подтверждающий проживание на территории города Салехарда родителя либо опекуна (попечителя) детей;</w:t>
            </w:r>
          </w:p>
          <w:p w:rsidR="00715B8B" w:rsidRDefault="00715B8B" w:rsidP="00177E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A7434">
              <w:rPr>
                <w:rFonts w:ascii="PT Astra Serif" w:hAnsi="PT Astra Serif"/>
                <w:sz w:val="18"/>
                <w:szCs w:val="18"/>
              </w:rPr>
              <w:t xml:space="preserve">2.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Свидетельство о рождении ребенка (детей);</w:t>
            </w:r>
          </w:p>
          <w:p w:rsidR="00715B8B" w:rsidRDefault="00715B8B" w:rsidP="00177E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3. Удостоверение многодетной семьи, выданное органом социальной защиты населения автономного округа;</w:t>
            </w:r>
          </w:p>
          <w:p w:rsidR="00D742E8" w:rsidRDefault="00715B8B" w:rsidP="00177E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4. Решение о предоставлении государственной социальной помощи, выданное органом социальной защиты населения автономного округа.</w:t>
            </w:r>
          </w:p>
          <w:p w:rsidR="00715B8B" w:rsidRPr="00D742E8" w:rsidRDefault="00D742E8" w:rsidP="00D742E8">
            <w:pPr>
              <w:tabs>
                <w:tab w:val="left" w:pos="29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ab/>
            </w:r>
          </w:p>
        </w:tc>
      </w:tr>
    </w:tbl>
    <w:p w:rsidR="005863EE" w:rsidRPr="005A7434" w:rsidRDefault="005863EE" w:rsidP="00D742E8">
      <w:pPr>
        <w:rPr>
          <w:rFonts w:ascii="PT Astra Serif" w:hAnsi="PT Astra Serif"/>
        </w:rPr>
      </w:pPr>
    </w:p>
    <w:sectPr w:rsidR="005863EE" w:rsidRPr="005A7434" w:rsidSect="00DE7DE5">
      <w:pgSz w:w="16838" w:h="11906" w:orient="landscape"/>
      <w:pgMar w:top="284" w:right="284" w:bottom="17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DEC"/>
    <w:multiLevelType w:val="hybridMultilevel"/>
    <w:tmpl w:val="BF744DE2"/>
    <w:lvl w:ilvl="0" w:tplc="E7622E3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2EEE"/>
    <w:multiLevelType w:val="hybridMultilevel"/>
    <w:tmpl w:val="8A963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1068"/>
    <w:multiLevelType w:val="hybridMultilevel"/>
    <w:tmpl w:val="0486FE42"/>
    <w:lvl w:ilvl="0" w:tplc="04AA55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C5C81"/>
    <w:multiLevelType w:val="hybridMultilevel"/>
    <w:tmpl w:val="A9129F10"/>
    <w:lvl w:ilvl="0" w:tplc="840A04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D7B59"/>
    <w:multiLevelType w:val="hybridMultilevel"/>
    <w:tmpl w:val="7286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345E"/>
    <w:multiLevelType w:val="hybridMultilevel"/>
    <w:tmpl w:val="012A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616BA"/>
    <w:multiLevelType w:val="hybridMultilevel"/>
    <w:tmpl w:val="60A6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122A7"/>
    <w:multiLevelType w:val="hybridMultilevel"/>
    <w:tmpl w:val="B98CE776"/>
    <w:lvl w:ilvl="0" w:tplc="DB888F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045D6"/>
    <w:multiLevelType w:val="hybridMultilevel"/>
    <w:tmpl w:val="196C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E7610"/>
    <w:multiLevelType w:val="hybridMultilevel"/>
    <w:tmpl w:val="BC40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D5394"/>
    <w:multiLevelType w:val="hybridMultilevel"/>
    <w:tmpl w:val="01A0C7EA"/>
    <w:lvl w:ilvl="0" w:tplc="CBAE657E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E5F"/>
    <w:rsid w:val="00011486"/>
    <w:rsid w:val="000217DE"/>
    <w:rsid w:val="0002656B"/>
    <w:rsid w:val="00033016"/>
    <w:rsid w:val="0003385F"/>
    <w:rsid w:val="00041F7D"/>
    <w:rsid w:val="000473DD"/>
    <w:rsid w:val="00074B0F"/>
    <w:rsid w:val="00075CF4"/>
    <w:rsid w:val="000A1BC8"/>
    <w:rsid w:val="000A27E5"/>
    <w:rsid w:val="000A494C"/>
    <w:rsid w:val="000A5D86"/>
    <w:rsid w:val="000B12B8"/>
    <w:rsid w:val="000B26A1"/>
    <w:rsid w:val="000B7063"/>
    <w:rsid w:val="000C5B91"/>
    <w:rsid w:val="000E0FC0"/>
    <w:rsid w:val="00135422"/>
    <w:rsid w:val="001530C0"/>
    <w:rsid w:val="0016781B"/>
    <w:rsid w:val="001A34A0"/>
    <w:rsid w:val="001A3D44"/>
    <w:rsid w:val="001B3240"/>
    <w:rsid w:val="001B5CFE"/>
    <w:rsid w:val="001C51A6"/>
    <w:rsid w:val="001E25B7"/>
    <w:rsid w:val="00202437"/>
    <w:rsid w:val="00217142"/>
    <w:rsid w:val="002452A9"/>
    <w:rsid w:val="002741CE"/>
    <w:rsid w:val="002A1F82"/>
    <w:rsid w:val="002A2046"/>
    <w:rsid w:val="002D6F1F"/>
    <w:rsid w:val="002E748D"/>
    <w:rsid w:val="00301FF2"/>
    <w:rsid w:val="00302225"/>
    <w:rsid w:val="0030578C"/>
    <w:rsid w:val="00310D0C"/>
    <w:rsid w:val="00315637"/>
    <w:rsid w:val="00324446"/>
    <w:rsid w:val="00357475"/>
    <w:rsid w:val="00362C72"/>
    <w:rsid w:val="00365876"/>
    <w:rsid w:val="00367DBD"/>
    <w:rsid w:val="00376886"/>
    <w:rsid w:val="00380795"/>
    <w:rsid w:val="00390F35"/>
    <w:rsid w:val="00391B0D"/>
    <w:rsid w:val="00391FF2"/>
    <w:rsid w:val="00395F84"/>
    <w:rsid w:val="003A6032"/>
    <w:rsid w:val="003B7DA3"/>
    <w:rsid w:val="003C131F"/>
    <w:rsid w:val="003C6864"/>
    <w:rsid w:val="003F212F"/>
    <w:rsid w:val="00401988"/>
    <w:rsid w:val="00404502"/>
    <w:rsid w:val="00413D4C"/>
    <w:rsid w:val="00421422"/>
    <w:rsid w:val="004242BE"/>
    <w:rsid w:val="00431384"/>
    <w:rsid w:val="00436697"/>
    <w:rsid w:val="00470098"/>
    <w:rsid w:val="0047353D"/>
    <w:rsid w:val="00483515"/>
    <w:rsid w:val="00484DF2"/>
    <w:rsid w:val="004A5D6D"/>
    <w:rsid w:val="004B57C8"/>
    <w:rsid w:val="004C74E3"/>
    <w:rsid w:val="004E2068"/>
    <w:rsid w:val="004E2327"/>
    <w:rsid w:val="004E7FA6"/>
    <w:rsid w:val="004F2B3D"/>
    <w:rsid w:val="005216D2"/>
    <w:rsid w:val="00543DF5"/>
    <w:rsid w:val="00552525"/>
    <w:rsid w:val="00585FB9"/>
    <w:rsid w:val="005863EE"/>
    <w:rsid w:val="00590F3A"/>
    <w:rsid w:val="00592077"/>
    <w:rsid w:val="005A7434"/>
    <w:rsid w:val="005C0028"/>
    <w:rsid w:val="005D47BD"/>
    <w:rsid w:val="005D4F81"/>
    <w:rsid w:val="005F71DB"/>
    <w:rsid w:val="00604703"/>
    <w:rsid w:val="006278F3"/>
    <w:rsid w:val="006464AB"/>
    <w:rsid w:val="00650FA4"/>
    <w:rsid w:val="006902B3"/>
    <w:rsid w:val="00691C62"/>
    <w:rsid w:val="006A3A5F"/>
    <w:rsid w:val="006A5539"/>
    <w:rsid w:val="006C2AA5"/>
    <w:rsid w:val="006D2C36"/>
    <w:rsid w:val="006E241C"/>
    <w:rsid w:val="006F1DB1"/>
    <w:rsid w:val="006F246F"/>
    <w:rsid w:val="006F6A6B"/>
    <w:rsid w:val="0071035D"/>
    <w:rsid w:val="00715B8B"/>
    <w:rsid w:val="0075083C"/>
    <w:rsid w:val="00765E06"/>
    <w:rsid w:val="00791F78"/>
    <w:rsid w:val="007A7AB7"/>
    <w:rsid w:val="007C3F23"/>
    <w:rsid w:val="007D04ED"/>
    <w:rsid w:val="007E5CC6"/>
    <w:rsid w:val="008005DC"/>
    <w:rsid w:val="00802C83"/>
    <w:rsid w:val="00802FCA"/>
    <w:rsid w:val="008043C1"/>
    <w:rsid w:val="00814C49"/>
    <w:rsid w:val="00821DAE"/>
    <w:rsid w:val="00824682"/>
    <w:rsid w:val="008266AF"/>
    <w:rsid w:val="008301B6"/>
    <w:rsid w:val="008404F4"/>
    <w:rsid w:val="00842011"/>
    <w:rsid w:val="00843BFD"/>
    <w:rsid w:val="00845B9F"/>
    <w:rsid w:val="00847F5C"/>
    <w:rsid w:val="00866FE5"/>
    <w:rsid w:val="00872335"/>
    <w:rsid w:val="00875B0B"/>
    <w:rsid w:val="0087721D"/>
    <w:rsid w:val="00892AF0"/>
    <w:rsid w:val="00894171"/>
    <w:rsid w:val="008A1ADD"/>
    <w:rsid w:val="008A3226"/>
    <w:rsid w:val="008B7CF5"/>
    <w:rsid w:val="008C2628"/>
    <w:rsid w:val="008E59C4"/>
    <w:rsid w:val="008F1F9A"/>
    <w:rsid w:val="009016F6"/>
    <w:rsid w:val="00902E55"/>
    <w:rsid w:val="00907668"/>
    <w:rsid w:val="00910A94"/>
    <w:rsid w:val="009144A2"/>
    <w:rsid w:val="009174B1"/>
    <w:rsid w:val="00917DB6"/>
    <w:rsid w:val="00930EAA"/>
    <w:rsid w:val="00937289"/>
    <w:rsid w:val="0095716E"/>
    <w:rsid w:val="009656E6"/>
    <w:rsid w:val="00985886"/>
    <w:rsid w:val="00992765"/>
    <w:rsid w:val="00995E2C"/>
    <w:rsid w:val="009B403F"/>
    <w:rsid w:val="009C4047"/>
    <w:rsid w:val="009E031F"/>
    <w:rsid w:val="009E5D92"/>
    <w:rsid w:val="009F071A"/>
    <w:rsid w:val="009F6214"/>
    <w:rsid w:val="00A100E1"/>
    <w:rsid w:val="00A21968"/>
    <w:rsid w:val="00A355E4"/>
    <w:rsid w:val="00A37D3A"/>
    <w:rsid w:val="00A60A15"/>
    <w:rsid w:val="00A74A64"/>
    <w:rsid w:val="00A84E29"/>
    <w:rsid w:val="00A95691"/>
    <w:rsid w:val="00AA1930"/>
    <w:rsid w:val="00AB4DC5"/>
    <w:rsid w:val="00AB4F96"/>
    <w:rsid w:val="00B10920"/>
    <w:rsid w:val="00B14C4C"/>
    <w:rsid w:val="00B15AB5"/>
    <w:rsid w:val="00B17190"/>
    <w:rsid w:val="00B24766"/>
    <w:rsid w:val="00B4197C"/>
    <w:rsid w:val="00B50363"/>
    <w:rsid w:val="00B530A0"/>
    <w:rsid w:val="00B57045"/>
    <w:rsid w:val="00B639CC"/>
    <w:rsid w:val="00B874C0"/>
    <w:rsid w:val="00B90D2C"/>
    <w:rsid w:val="00B90E5F"/>
    <w:rsid w:val="00BD067B"/>
    <w:rsid w:val="00BD5BF6"/>
    <w:rsid w:val="00BF19BE"/>
    <w:rsid w:val="00BF2A3C"/>
    <w:rsid w:val="00BF3809"/>
    <w:rsid w:val="00C030C3"/>
    <w:rsid w:val="00C24E87"/>
    <w:rsid w:val="00C31CCC"/>
    <w:rsid w:val="00C357BC"/>
    <w:rsid w:val="00C57595"/>
    <w:rsid w:val="00C760EB"/>
    <w:rsid w:val="00C915FE"/>
    <w:rsid w:val="00C925E1"/>
    <w:rsid w:val="00C97B25"/>
    <w:rsid w:val="00CB688D"/>
    <w:rsid w:val="00CB7C56"/>
    <w:rsid w:val="00CC26AD"/>
    <w:rsid w:val="00CD4E2B"/>
    <w:rsid w:val="00D1279C"/>
    <w:rsid w:val="00D16751"/>
    <w:rsid w:val="00D24D62"/>
    <w:rsid w:val="00D64E72"/>
    <w:rsid w:val="00D7041E"/>
    <w:rsid w:val="00D742E8"/>
    <w:rsid w:val="00D85750"/>
    <w:rsid w:val="00DB584B"/>
    <w:rsid w:val="00DD26DF"/>
    <w:rsid w:val="00DD6AA6"/>
    <w:rsid w:val="00DE4EE5"/>
    <w:rsid w:val="00DE7DE5"/>
    <w:rsid w:val="00E00401"/>
    <w:rsid w:val="00E01F84"/>
    <w:rsid w:val="00E02523"/>
    <w:rsid w:val="00E10B84"/>
    <w:rsid w:val="00E1763B"/>
    <w:rsid w:val="00E45777"/>
    <w:rsid w:val="00E52F23"/>
    <w:rsid w:val="00E550A3"/>
    <w:rsid w:val="00E657DF"/>
    <w:rsid w:val="00E712C5"/>
    <w:rsid w:val="00E7250C"/>
    <w:rsid w:val="00E80BB6"/>
    <w:rsid w:val="00E91EF8"/>
    <w:rsid w:val="00EA0256"/>
    <w:rsid w:val="00EA1753"/>
    <w:rsid w:val="00EB7074"/>
    <w:rsid w:val="00EC6853"/>
    <w:rsid w:val="00ED443E"/>
    <w:rsid w:val="00EE3E92"/>
    <w:rsid w:val="00EE5EB3"/>
    <w:rsid w:val="00EF72F6"/>
    <w:rsid w:val="00F00025"/>
    <w:rsid w:val="00F0299F"/>
    <w:rsid w:val="00F1387D"/>
    <w:rsid w:val="00F31A30"/>
    <w:rsid w:val="00F40F03"/>
    <w:rsid w:val="00F653D1"/>
    <w:rsid w:val="00FA0361"/>
    <w:rsid w:val="00FB48CD"/>
    <w:rsid w:val="00FB6F2F"/>
    <w:rsid w:val="00FC5ED7"/>
    <w:rsid w:val="00FD1719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4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171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B4197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41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A7434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D742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38E1-D986-4853-8B7D-1BD80F74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2020-02-12T07:13:00Z</cp:lastPrinted>
  <dcterms:created xsi:type="dcterms:W3CDTF">2021-09-08T11:21:00Z</dcterms:created>
  <dcterms:modified xsi:type="dcterms:W3CDTF">2021-09-08T11:21:00Z</dcterms:modified>
</cp:coreProperties>
</file>