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C4D" w:rsidRPr="00B61382" w:rsidRDefault="005423D7" w:rsidP="00C25C4D">
      <w:pPr>
        <w:pStyle w:val="ad"/>
        <w:rPr>
          <w:color w:val="auto"/>
        </w:rPr>
      </w:pPr>
      <w:r>
        <w:rPr>
          <w:color w:val="auto"/>
        </w:rPr>
        <w:t xml:space="preserve">                                                                  </w:t>
      </w:r>
      <w:r w:rsidR="00C25C4D" w:rsidRPr="00B61382">
        <w:rPr>
          <w:color w:val="auto"/>
        </w:rPr>
        <w:t xml:space="preserve">                                                                                                                                                                                                                                                                                                                                                                                                                                                                                                                                                                                           </w:t>
      </w:r>
    </w:p>
    <w:p w:rsidR="00C25C4D" w:rsidRPr="00D92FD4" w:rsidRDefault="00C25C4D" w:rsidP="00C25C4D">
      <w:pPr>
        <w:pStyle w:val="31"/>
        <w:jc w:val="both"/>
        <w:rPr>
          <w:rFonts w:ascii="Times New Roman" w:hAnsi="Times New Roman"/>
          <w:b w:val="0"/>
          <w:sz w:val="24"/>
          <w:szCs w:val="24"/>
        </w:rPr>
      </w:pPr>
    </w:p>
    <w:p w:rsidR="00831D02" w:rsidRPr="00D92FD4" w:rsidRDefault="00831D02" w:rsidP="00C25C4D">
      <w:pPr>
        <w:pStyle w:val="31"/>
        <w:jc w:val="both"/>
        <w:rPr>
          <w:rFonts w:ascii="Times New Roman" w:hAnsi="Times New Roman"/>
          <w:b w:val="0"/>
          <w:sz w:val="22"/>
          <w:szCs w:val="22"/>
        </w:rPr>
      </w:pPr>
    </w:p>
    <w:p w:rsidR="00831D02" w:rsidRPr="00D92FD4" w:rsidRDefault="00831D02" w:rsidP="00C25C4D">
      <w:pPr>
        <w:pStyle w:val="31"/>
        <w:jc w:val="both"/>
        <w:rPr>
          <w:rFonts w:ascii="Times New Roman" w:hAnsi="Times New Roman"/>
          <w:b w:val="0"/>
          <w:sz w:val="22"/>
          <w:szCs w:val="22"/>
        </w:rPr>
      </w:pPr>
    </w:p>
    <w:p w:rsidR="00C25C4D" w:rsidRPr="00D92FD4" w:rsidRDefault="00C25C4D" w:rsidP="00C25C4D">
      <w:pPr>
        <w:pStyle w:val="31"/>
        <w:jc w:val="both"/>
        <w:rPr>
          <w:rFonts w:ascii="Times New Roman" w:hAnsi="Times New Roman"/>
          <w:b w:val="0"/>
          <w:sz w:val="22"/>
          <w:szCs w:val="22"/>
        </w:rPr>
      </w:pPr>
    </w:p>
    <w:p w:rsidR="00C25C4D" w:rsidRPr="00D92FD4" w:rsidRDefault="00C25C4D" w:rsidP="00C25C4D">
      <w:pPr>
        <w:pStyle w:val="31"/>
        <w:jc w:val="both"/>
        <w:rPr>
          <w:rFonts w:ascii="Times New Roman" w:hAnsi="Times New Roman"/>
          <w:b w:val="0"/>
          <w:sz w:val="22"/>
          <w:szCs w:val="22"/>
        </w:rPr>
      </w:pPr>
    </w:p>
    <w:p w:rsidR="00C25C4D" w:rsidRPr="00D92FD4" w:rsidRDefault="00C25C4D" w:rsidP="00C25C4D">
      <w:pPr>
        <w:pStyle w:val="31"/>
        <w:jc w:val="both"/>
        <w:rPr>
          <w:rFonts w:ascii="Times New Roman" w:hAnsi="Times New Roman"/>
          <w:b w:val="0"/>
          <w:sz w:val="22"/>
          <w:szCs w:val="22"/>
        </w:rPr>
      </w:pPr>
    </w:p>
    <w:p w:rsidR="00C25C4D" w:rsidRPr="00D92FD4" w:rsidRDefault="00C25C4D" w:rsidP="00C25C4D">
      <w:pPr>
        <w:pStyle w:val="31"/>
        <w:jc w:val="both"/>
        <w:rPr>
          <w:rFonts w:ascii="Times New Roman" w:hAnsi="Times New Roman"/>
          <w:b w:val="0"/>
          <w:sz w:val="22"/>
          <w:szCs w:val="22"/>
        </w:rPr>
      </w:pPr>
    </w:p>
    <w:p w:rsidR="00C25C4D" w:rsidRPr="00D92FD4" w:rsidRDefault="00C25C4D" w:rsidP="00C25C4D">
      <w:pPr>
        <w:pStyle w:val="31"/>
        <w:jc w:val="both"/>
        <w:rPr>
          <w:rFonts w:ascii="Times New Roman" w:hAnsi="Times New Roman"/>
          <w:b w:val="0"/>
          <w:sz w:val="22"/>
          <w:szCs w:val="22"/>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C25C4D" w:rsidRPr="00D92FD4" w:rsidRDefault="00C25C4D" w:rsidP="00C877EF">
      <w:pPr>
        <w:pStyle w:val="31"/>
        <w:rPr>
          <w:rFonts w:ascii="Times New Roman" w:hAnsi="Times New Roman"/>
          <w:sz w:val="24"/>
          <w:szCs w:val="24"/>
        </w:rPr>
      </w:pPr>
    </w:p>
    <w:p w:rsidR="005F1819" w:rsidRPr="00D92FD4" w:rsidRDefault="005F1819" w:rsidP="00C877EF">
      <w:pPr>
        <w:pStyle w:val="31"/>
        <w:rPr>
          <w:rFonts w:ascii="Times New Roman" w:hAnsi="Times New Roman"/>
          <w:sz w:val="24"/>
          <w:szCs w:val="24"/>
        </w:rPr>
      </w:pPr>
      <w:r w:rsidRPr="00D92FD4">
        <w:rPr>
          <w:rFonts w:ascii="Times New Roman" w:hAnsi="Times New Roman"/>
          <w:sz w:val="24"/>
          <w:szCs w:val="24"/>
        </w:rPr>
        <w:t xml:space="preserve">АНАЛИЗ </w:t>
      </w:r>
    </w:p>
    <w:p w:rsidR="00EA42FA" w:rsidRPr="00D92FD4" w:rsidRDefault="004F7A3E" w:rsidP="00C877EF">
      <w:pPr>
        <w:pStyle w:val="31"/>
        <w:rPr>
          <w:rFonts w:ascii="Times New Roman" w:hAnsi="Times New Roman"/>
          <w:sz w:val="24"/>
          <w:szCs w:val="24"/>
        </w:rPr>
      </w:pPr>
      <w:r w:rsidRPr="00D92FD4">
        <w:rPr>
          <w:rFonts w:ascii="Times New Roman" w:hAnsi="Times New Roman"/>
          <w:sz w:val="24"/>
          <w:szCs w:val="24"/>
        </w:rPr>
        <w:t>РАБОТЫ ДЕПАРТАМЕНТА</w:t>
      </w:r>
      <w:r w:rsidR="00261EC8" w:rsidRPr="00D92FD4">
        <w:rPr>
          <w:rFonts w:ascii="Times New Roman" w:hAnsi="Times New Roman"/>
          <w:sz w:val="24"/>
          <w:szCs w:val="24"/>
        </w:rPr>
        <w:t xml:space="preserve"> ПО ТРУДУ И СОЦИАЛЬН</w:t>
      </w:r>
      <w:r w:rsidR="00715385" w:rsidRPr="00D92FD4">
        <w:rPr>
          <w:rFonts w:ascii="Times New Roman" w:hAnsi="Times New Roman"/>
          <w:sz w:val="24"/>
          <w:szCs w:val="24"/>
        </w:rPr>
        <w:t xml:space="preserve">ОЙ ЗАЩИТЕ НАСЕЛЕНИЯ </w:t>
      </w:r>
      <w:r w:rsidR="00A25954" w:rsidRPr="00D92FD4">
        <w:rPr>
          <w:rFonts w:ascii="Times New Roman" w:hAnsi="Times New Roman"/>
          <w:sz w:val="24"/>
          <w:szCs w:val="24"/>
        </w:rPr>
        <w:t xml:space="preserve"> </w:t>
      </w:r>
      <w:r w:rsidR="00EA42FA" w:rsidRPr="00D92FD4">
        <w:rPr>
          <w:rFonts w:ascii="Times New Roman" w:hAnsi="Times New Roman"/>
          <w:sz w:val="24"/>
          <w:szCs w:val="24"/>
        </w:rPr>
        <w:t xml:space="preserve">АДМИНИСТРАЦИИ МУНИЦИПАЛЬНОГО ОБРАЗОВАНИЯ </w:t>
      </w:r>
      <w:r w:rsidR="00A25954" w:rsidRPr="00D92FD4">
        <w:rPr>
          <w:rFonts w:ascii="Times New Roman" w:hAnsi="Times New Roman"/>
          <w:sz w:val="24"/>
          <w:szCs w:val="24"/>
        </w:rPr>
        <w:t>ГОРОД САЛЕХАРД</w:t>
      </w:r>
    </w:p>
    <w:p w:rsidR="00261EC8" w:rsidRPr="00D92FD4" w:rsidRDefault="001B0E01" w:rsidP="00C877EF">
      <w:pPr>
        <w:pStyle w:val="31"/>
        <w:rPr>
          <w:rFonts w:ascii="Times New Roman" w:hAnsi="Times New Roman"/>
          <w:sz w:val="24"/>
          <w:szCs w:val="24"/>
        </w:rPr>
      </w:pPr>
      <w:r w:rsidRPr="00D92FD4">
        <w:rPr>
          <w:rFonts w:ascii="Times New Roman" w:hAnsi="Times New Roman"/>
          <w:sz w:val="24"/>
          <w:szCs w:val="24"/>
        </w:rPr>
        <w:t>ЗА 201</w:t>
      </w:r>
      <w:r w:rsidR="00FD246D">
        <w:rPr>
          <w:rFonts w:ascii="Times New Roman" w:hAnsi="Times New Roman"/>
          <w:sz w:val="24"/>
          <w:szCs w:val="24"/>
        </w:rPr>
        <w:t>7</w:t>
      </w:r>
      <w:r w:rsidR="001945D4" w:rsidRPr="00D92FD4">
        <w:rPr>
          <w:rFonts w:ascii="Times New Roman" w:hAnsi="Times New Roman"/>
          <w:sz w:val="24"/>
          <w:szCs w:val="24"/>
        </w:rPr>
        <w:t xml:space="preserve"> ГОД</w:t>
      </w:r>
    </w:p>
    <w:p w:rsidR="00EF3BC9" w:rsidRPr="00D92FD4" w:rsidRDefault="00EF3BC9" w:rsidP="00C877EF">
      <w:pPr>
        <w:pStyle w:val="31"/>
        <w:rPr>
          <w:rFonts w:ascii="Times New Roman" w:hAnsi="Times New Roman"/>
          <w:sz w:val="24"/>
          <w:szCs w:val="24"/>
        </w:rPr>
      </w:pPr>
    </w:p>
    <w:p w:rsidR="00224305" w:rsidRPr="00D92FD4" w:rsidRDefault="00224305" w:rsidP="00C877EF">
      <w:pPr>
        <w:pStyle w:val="31"/>
        <w:jc w:val="both"/>
        <w:rPr>
          <w:rFonts w:ascii="Times New Roman" w:hAnsi="Times New Roman"/>
          <w:sz w:val="24"/>
          <w:szCs w:val="24"/>
        </w:rPr>
      </w:pPr>
    </w:p>
    <w:p w:rsidR="00224305" w:rsidRPr="00D92FD4" w:rsidRDefault="00224305" w:rsidP="00C877EF">
      <w:pPr>
        <w:pStyle w:val="31"/>
        <w:jc w:val="both"/>
        <w:rPr>
          <w:rFonts w:ascii="Times New Roman" w:hAnsi="Times New Roman"/>
          <w:sz w:val="24"/>
          <w:szCs w:val="24"/>
        </w:rPr>
      </w:pPr>
    </w:p>
    <w:p w:rsidR="00224305" w:rsidRPr="00D92FD4" w:rsidRDefault="00224305" w:rsidP="00C877EF">
      <w:pPr>
        <w:pStyle w:val="31"/>
        <w:ind w:right="-2"/>
        <w:rPr>
          <w:rFonts w:ascii="Times New Roman" w:hAnsi="Times New Roman"/>
          <w:sz w:val="36"/>
          <w:szCs w:val="36"/>
        </w:rPr>
      </w:pPr>
    </w:p>
    <w:p w:rsidR="00224305" w:rsidRPr="00D92FD4" w:rsidRDefault="008B57CA" w:rsidP="00C877EF">
      <w:pPr>
        <w:pStyle w:val="31"/>
        <w:ind w:right="-2"/>
        <w:rPr>
          <w:rFonts w:ascii="Times New Roman" w:hAnsi="Times New Roman"/>
          <w:sz w:val="36"/>
          <w:szCs w:val="36"/>
        </w:rPr>
      </w:pPr>
      <w:r w:rsidRPr="00D92FD4">
        <w:rPr>
          <w:rFonts w:ascii="Times New Roman" w:hAnsi="Times New Roman"/>
          <w:sz w:val="36"/>
          <w:szCs w:val="36"/>
        </w:rPr>
        <w:t xml:space="preserve"> </w:t>
      </w:r>
    </w:p>
    <w:p w:rsidR="008B57CA" w:rsidRPr="00D92FD4" w:rsidRDefault="008B57CA" w:rsidP="00C877EF">
      <w:pPr>
        <w:pStyle w:val="31"/>
        <w:ind w:right="-2"/>
        <w:rPr>
          <w:rFonts w:ascii="Times New Roman" w:hAnsi="Times New Roman"/>
          <w:sz w:val="36"/>
          <w:szCs w:val="36"/>
        </w:rPr>
      </w:pPr>
    </w:p>
    <w:p w:rsidR="008B57CA" w:rsidRPr="00D92FD4" w:rsidRDefault="008B57CA" w:rsidP="00C877EF">
      <w:pPr>
        <w:pStyle w:val="31"/>
        <w:ind w:right="-2"/>
        <w:rPr>
          <w:rFonts w:ascii="Times New Roman" w:hAnsi="Times New Roman"/>
          <w:sz w:val="36"/>
          <w:szCs w:val="36"/>
        </w:rPr>
      </w:pPr>
    </w:p>
    <w:p w:rsidR="008B57CA" w:rsidRPr="00D92FD4" w:rsidRDefault="008B57CA" w:rsidP="00C877EF">
      <w:pPr>
        <w:pStyle w:val="31"/>
        <w:ind w:right="-2"/>
        <w:rPr>
          <w:rFonts w:ascii="Times New Roman" w:hAnsi="Times New Roman"/>
          <w:sz w:val="36"/>
          <w:szCs w:val="36"/>
        </w:rPr>
      </w:pPr>
    </w:p>
    <w:p w:rsidR="008B57CA" w:rsidRPr="00D92FD4" w:rsidRDefault="008B57CA" w:rsidP="00C877EF">
      <w:pPr>
        <w:pStyle w:val="31"/>
        <w:ind w:right="-2"/>
        <w:rPr>
          <w:rFonts w:ascii="Times New Roman" w:hAnsi="Times New Roman"/>
          <w:sz w:val="36"/>
          <w:szCs w:val="36"/>
        </w:rPr>
      </w:pPr>
    </w:p>
    <w:p w:rsidR="00224305" w:rsidRPr="00D92FD4" w:rsidRDefault="00224305" w:rsidP="00C877EF">
      <w:pPr>
        <w:pStyle w:val="31"/>
        <w:ind w:right="-2"/>
        <w:jc w:val="both"/>
        <w:rPr>
          <w:rFonts w:ascii="Times New Roman" w:hAnsi="Times New Roman"/>
          <w:sz w:val="24"/>
          <w:szCs w:val="24"/>
        </w:rPr>
      </w:pPr>
    </w:p>
    <w:p w:rsidR="00224305" w:rsidRPr="00D92FD4" w:rsidRDefault="00224305" w:rsidP="00C877EF">
      <w:pPr>
        <w:pStyle w:val="31"/>
        <w:ind w:right="-2"/>
        <w:jc w:val="both"/>
        <w:rPr>
          <w:rFonts w:ascii="Times New Roman" w:hAnsi="Times New Roman"/>
          <w:sz w:val="24"/>
          <w:szCs w:val="24"/>
        </w:rPr>
      </w:pPr>
    </w:p>
    <w:p w:rsidR="00224305" w:rsidRPr="00D92FD4" w:rsidRDefault="00224305" w:rsidP="00C877EF">
      <w:pPr>
        <w:pStyle w:val="31"/>
        <w:ind w:right="-2"/>
        <w:jc w:val="both"/>
        <w:rPr>
          <w:rFonts w:ascii="Times New Roman" w:hAnsi="Times New Roman"/>
          <w:sz w:val="24"/>
          <w:szCs w:val="24"/>
        </w:rPr>
      </w:pPr>
    </w:p>
    <w:p w:rsidR="00224305" w:rsidRPr="00D92FD4" w:rsidRDefault="00224305" w:rsidP="00C877EF">
      <w:pPr>
        <w:pStyle w:val="31"/>
        <w:ind w:right="-2"/>
        <w:jc w:val="both"/>
        <w:rPr>
          <w:rFonts w:ascii="Times New Roman" w:hAnsi="Times New Roman"/>
          <w:sz w:val="24"/>
          <w:szCs w:val="24"/>
        </w:rPr>
      </w:pPr>
    </w:p>
    <w:p w:rsidR="00224305" w:rsidRPr="00D92FD4" w:rsidRDefault="00224305" w:rsidP="00C877EF">
      <w:pPr>
        <w:pStyle w:val="31"/>
        <w:ind w:right="-2"/>
        <w:jc w:val="both"/>
        <w:rPr>
          <w:rFonts w:ascii="Times New Roman" w:hAnsi="Times New Roman"/>
          <w:sz w:val="24"/>
          <w:szCs w:val="24"/>
        </w:rPr>
      </w:pPr>
    </w:p>
    <w:p w:rsidR="00CA0978" w:rsidRPr="00D92FD4" w:rsidRDefault="00CA0978" w:rsidP="00C877EF">
      <w:pPr>
        <w:pStyle w:val="31"/>
        <w:ind w:right="-2"/>
        <w:jc w:val="both"/>
        <w:rPr>
          <w:rFonts w:ascii="Times New Roman" w:hAnsi="Times New Roman"/>
          <w:sz w:val="24"/>
          <w:szCs w:val="24"/>
        </w:rPr>
      </w:pPr>
    </w:p>
    <w:p w:rsidR="00CA0978" w:rsidRPr="00D92FD4" w:rsidRDefault="00CA0978" w:rsidP="00C877EF">
      <w:pPr>
        <w:pStyle w:val="31"/>
        <w:ind w:right="-2"/>
        <w:jc w:val="both"/>
        <w:rPr>
          <w:rFonts w:ascii="Times New Roman" w:hAnsi="Times New Roman"/>
          <w:sz w:val="24"/>
          <w:szCs w:val="24"/>
        </w:rPr>
      </w:pPr>
    </w:p>
    <w:p w:rsidR="00CA0978" w:rsidRDefault="00CA0978" w:rsidP="00C877EF">
      <w:pPr>
        <w:pStyle w:val="31"/>
        <w:ind w:right="-2"/>
        <w:jc w:val="both"/>
        <w:rPr>
          <w:rFonts w:ascii="Times New Roman" w:hAnsi="Times New Roman"/>
          <w:sz w:val="24"/>
          <w:szCs w:val="24"/>
        </w:rPr>
      </w:pPr>
    </w:p>
    <w:p w:rsidR="00B97647" w:rsidRDefault="00B97647" w:rsidP="00C877EF">
      <w:pPr>
        <w:pStyle w:val="31"/>
        <w:ind w:right="-2"/>
        <w:jc w:val="both"/>
        <w:rPr>
          <w:rFonts w:ascii="Times New Roman" w:hAnsi="Times New Roman"/>
          <w:sz w:val="24"/>
          <w:szCs w:val="24"/>
        </w:rPr>
      </w:pPr>
    </w:p>
    <w:p w:rsidR="00B97647" w:rsidRDefault="00B97647" w:rsidP="00C877EF">
      <w:pPr>
        <w:pStyle w:val="31"/>
        <w:ind w:right="-2"/>
        <w:jc w:val="both"/>
        <w:rPr>
          <w:rFonts w:ascii="Times New Roman" w:hAnsi="Times New Roman"/>
          <w:sz w:val="24"/>
          <w:szCs w:val="24"/>
        </w:rPr>
      </w:pPr>
    </w:p>
    <w:p w:rsidR="00B97647" w:rsidRDefault="00B97647" w:rsidP="00C877EF">
      <w:pPr>
        <w:pStyle w:val="31"/>
        <w:ind w:right="-2"/>
        <w:jc w:val="both"/>
        <w:rPr>
          <w:rFonts w:ascii="Times New Roman" w:hAnsi="Times New Roman"/>
          <w:sz w:val="24"/>
          <w:szCs w:val="24"/>
        </w:rPr>
      </w:pPr>
    </w:p>
    <w:p w:rsidR="00B97647" w:rsidRDefault="00B97647" w:rsidP="00C877EF">
      <w:pPr>
        <w:pStyle w:val="31"/>
        <w:ind w:right="-2"/>
        <w:jc w:val="both"/>
        <w:rPr>
          <w:rFonts w:ascii="Times New Roman" w:hAnsi="Times New Roman"/>
          <w:sz w:val="24"/>
          <w:szCs w:val="24"/>
        </w:rPr>
      </w:pPr>
    </w:p>
    <w:p w:rsidR="00B97647" w:rsidRDefault="00B97647" w:rsidP="00C877EF">
      <w:pPr>
        <w:pStyle w:val="31"/>
        <w:ind w:right="-2"/>
        <w:jc w:val="both"/>
        <w:rPr>
          <w:rFonts w:ascii="Times New Roman" w:hAnsi="Times New Roman"/>
          <w:sz w:val="24"/>
          <w:szCs w:val="24"/>
        </w:rPr>
      </w:pPr>
    </w:p>
    <w:p w:rsidR="00B97647" w:rsidRPr="00B97647" w:rsidRDefault="00B97647" w:rsidP="00C877EF">
      <w:pPr>
        <w:pStyle w:val="31"/>
        <w:ind w:right="-2"/>
        <w:jc w:val="both"/>
        <w:rPr>
          <w:rFonts w:ascii="Times New Roman" w:hAnsi="Times New Roman"/>
          <w:sz w:val="24"/>
          <w:szCs w:val="24"/>
        </w:rPr>
      </w:pPr>
    </w:p>
    <w:p w:rsidR="00CA0978" w:rsidRPr="00D92FD4" w:rsidRDefault="00CA0978" w:rsidP="00C877EF">
      <w:pPr>
        <w:pStyle w:val="31"/>
        <w:ind w:right="-2"/>
        <w:jc w:val="both"/>
        <w:rPr>
          <w:rFonts w:ascii="Times New Roman" w:hAnsi="Times New Roman"/>
          <w:sz w:val="24"/>
          <w:szCs w:val="24"/>
        </w:rPr>
      </w:pPr>
    </w:p>
    <w:p w:rsidR="00CA0978" w:rsidRPr="00D92FD4" w:rsidRDefault="00CA0978" w:rsidP="00C877EF">
      <w:pPr>
        <w:pStyle w:val="31"/>
        <w:ind w:right="-2"/>
        <w:jc w:val="both"/>
        <w:rPr>
          <w:rFonts w:ascii="Times New Roman" w:hAnsi="Times New Roman"/>
          <w:sz w:val="24"/>
          <w:szCs w:val="24"/>
        </w:rPr>
      </w:pPr>
    </w:p>
    <w:p w:rsidR="00CA0978" w:rsidRPr="00D92FD4" w:rsidRDefault="00CA0978" w:rsidP="00C877EF">
      <w:pPr>
        <w:pStyle w:val="31"/>
        <w:ind w:right="-2"/>
        <w:jc w:val="both"/>
        <w:rPr>
          <w:rFonts w:ascii="Times New Roman" w:hAnsi="Times New Roman"/>
          <w:sz w:val="24"/>
          <w:szCs w:val="24"/>
        </w:rPr>
      </w:pPr>
    </w:p>
    <w:p w:rsidR="007D3B37" w:rsidRPr="00D92FD4" w:rsidRDefault="007D3B37" w:rsidP="00C877EF">
      <w:pPr>
        <w:pStyle w:val="31"/>
        <w:ind w:right="-2"/>
        <w:jc w:val="both"/>
        <w:rPr>
          <w:rFonts w:ascii="Times New Roman" w:hAnsi="Times New Roman"/>
          <w:sz w:val="24"/>
          <w:szCs w:val="24"/>
        </w:rPr>
      </w:pPr>
    </w:p>
    <w:p w:rsidR="007D3B37" w:rsidRPr="00D92FD4" w:rsidRDefault="007D3B37" w:rsidP="00C877EF">
      <w:pPr>
        <w:pStyle w:val="31"/>
        <w:ind w:right="-2"/>
        <w:jc w:val="both"/>
        <w:rPr>
          <w:rFonts w:ascii="Times New Roman" w:hAnsi="Times New Roman"/>
          <w:sz w:val="24"/>
          <w:szCs w:val="24"/>
        </w:rPr>
      </w:pPr>
    </w:p>
    <w:p w:rsidR="003E4325" w:rsidRPr="00D92FD4" w:rsidRDefault="003E4325" w:rsidP="00C877EF">
      <w:pPr>
        <w:pStyle w:val="31"/>
        <w:ind w:right="-2"/>
        <w:jc w:val="both"/>
        <w:rPr>
          <w:rFonts w:ascii="Times New Roman" w:hAnsi="Times New Roman"/>
          <w:sz w:val="24"/>
          <w:szCs w:val="24"/>
        </w:rPr>
      </w:pPr>
    </w:p>
    <w:p w:rsidR="00224305" w:rsidRPr="00FD246D" w:rsidRDefault="001D6A4D" w:rsidP="00C877EF">
      <w:pPr>
        <w:pStyle w:val="31"/>
        <w:ind w:right="-2"/>
        <w:rPr>
          <w:rFonts w:ascii="Times New Roman" w:hAnsi="Times New Roman"/>
          <w:sz w:val="24"/>
          <w:szCs w:val="24"/>
        </w:rPr>
      </w:pPr>
      <w:r w:rsidRPr="00D92FD4">
        <w:rPr>
          <w:rFonts w:ascii="Times New Roman" w:hAnsi="Times New Roman"/>
          <w:sz w:val="24"/>
          <w:szCs w:val="24"/>
        </w:rPr>
        <w:t>САЛЕХАРД</w:t>
      </w:r>
      <w:r w:rsidR="00241F98" w:rsidRPr="00D92FD4">
        <w:rPr>
          <w:rFonts w:ascii="Times New Roman" w:hAnsi="Times New Roman"/>
          <w:sz w:val="24"/>
          <w:szCs w:val="24"/>
        </w:rPr>
        <w:t xml:space="preserve"> </w:t>
      </w:r>
      <w:r w:rsidR="00F6684D" w:rsidRPr="00D92FD4">
        <w:rPr>
          <w:rFonts w:ascii="Times New Roman" w:hAnsi="Times New Roman"/>
          <w:sz w:val="24"/>
          <w:szCs w:val="24"/>
        </w:rPr>
        <w:t>–</w:t>
      </w:r>
      <w:r w:rsidR="00241F98" w:rsidRPr="00D92FD4">
        <w:rPr>
          <w:rFonts w:ascii="Times New Roman" w:hAnsi="Times New Roman"/>
          <w:sz w:val="24"/>
          <w:szCs w:val="24"/>
        </w:rPr>
        <w:t xml:space="preserve"> </w:t>
      </w:r>
      <w:r w:rsidR="001B0E01" w:rsidRPr="00D92FD4">
        <w:rPr>
          <w:rFonts w:ascii="Times New Roman" w:hAnsi="Times New Roman"/>
          <w:sz w:val="24"/>
          <w:szCs w:val="24"/>
        </w:rPr>
        <w:t>201</w:t>
      </w:r>
      <w:r w:rsidR="00FD246D">
        <w:rPr>
          <w:rFonts w:ascii="Times New Roman" w:hAnsi="Times New Roman"/>
          <w:sz w:val="24"/>
          <w:szCs w:val="24"/>
        </w:rPr>
        <w:t>7</w:t>
      </w:r>
    </w:p>
    <w:p w:rsidR="001E45CB" w:rsidRDefault="001E45CB" w:rsidP="00C877EF">
      <w:pPr>
        <w:ind w:left="3720"/>
        <w:rPr>
          <w:b/>
          <w:sz w:val="24"/>
          <w:szCs w:val="24"/>
        </w:rPr>
      </w:pPr>
    </w:p>
    <w:p w:rsidR="001E45CB" w:rsidRDefault="001E45CB" w:rsidP="00C877EF">
      <w:pPr>
        <w:ind w:left="3720"/>
        <w:rPr>
          <w:b/>
          <w:sz w:val="24"/>
          <w:szCs w:val="24"/>
        </w:rPr>
      </w:pPr>
    </w:p>
    <w:p w:rsidR="001E45CB" w:rsidRDefault="001E45CB" w:rsidP="00C877EF">
      <w:pPr>
        <w:ind w:left="3720"/>
        <w:rPr>
          <w:b/>
          <w:sz w:val="24"/>
          <w:szCs w:val="24"/>
        </w:rPr>
      </w:pPr>
    </w:p>
    <w:p w:rsidR="001E45CB" w:rsidRDefault="001E45CB" w:rsidP="00C877EF">
      <w:pPr>
        <w:ind w:left="3720"/>
        <w:rPr>
          <w:b/>
          <w:sz w:val="24"/>
          <w:szCs w:val="24"/>
        </w:rPr>
      </w:pPr>
    </w:p>
    <w:p w:rsidR="00D126B2" w:rsidRPr="00D92FD4" w:rsidRDefault="007A5482" w:rsidP="00C877EF">
      <w:pPr>
        <w:ind w:left="3720"/>
        <w:rPr>
          <w:b/>
          <w:sz w:val="24"/>
          <w:szCs w:val="24"/>
        </w:rPr>
      </w:pPr>
      <w:r w:rsidRPr="00D92FD4">
        <w:rPr>
          <w:b/>
          <w:sz w:val="24"/>
          <w:szCs w:val="24"/>
        </w:rPr>
        <w:t>ВВЕДЕНИЕ</w:t>
      </w:r>
    </w:p>
    <w:p w:rsidR="000C0E75" w:rsidRPr="00D92FD4" w:rsidRDefault="000C0E75" w:rsidP="00C877EF">
      <w:pPr>
        <w:jc w:val="center"/>
        <w:rPr>
          <w:b/>
          <w:sz w:val="24"/>
          <w:szCs w:val="24"/>
        </w:rPr>
      </w:pPr>
    </w:p>
    <w:p w:rsidR="00A66E91" w:rsidRPr="001E45CB" w:rsidRDefault="00A66E91" w:rsidP="00621A03">
      <w:pPr>
        <w:pStyle w:val="13"/>
        <w:ind w:firstLine="709"/>
        <w:jc w:val="both"/>
        <w:rPr>
          <w:color w:val="000000" w:themeColor="text1"/>
        </w:rPr>
      </w:pPr>
      <w:r w:rsidRPr="001E45CB">
        <w:rPr>
          <w:rFonts w:eastAsia="Calibri"/>
          <w:color w:val="000000" w:themeColor="text1"/>
        </w:rPr>
        <w:t>Социальная защита населения города Салехарда – одно из приоритетных направлений деятельности Администрации города, важный инструмент поддержания социальной стабильности в городском сообществе</w:t>
      </w:r>
      <w:r w:rsidRPr="001E45CB">
        <w:rPr>
          <w:color w:val="000000" w:themeColor="text1"/>
        </w:rPr>
        <w:t>.</w:t>
      </w:r>
    </w:p>
    <w:p w:rsidR="00A66E91" w:rsidRPr="001E45CB" w:rsidRDefault="00A66E91" w:rsidP="00621A03">
      <w:pPr>
        <w:pStyle w:val="13"/>
        <w:ind w:firstLine="709"/>
        <w:jc w:val="both"/>
        <w:rPr>
          <w:rStyle w:val="apple-converted-space"/>
          <w:color w:val="000000" w:themeColor="text1"/>
        </w:rPr>
      </w:pPr>
      <w:r w:rsidRPr="001E45CB">
        <w:rPr>
          <w:rStyle w:val="apple-converted-space"/>
          <w:color w:val="000000" w:themeColor="text1"/>
        </w:rPr>
        <w:t>Социальные гарантии сохранены в полном объеме как на федеральном и окружном уровнях, так и на уровне муниципалитета. Расходы консолидированного бюджета на предоставление мер социальной поддержки ежегодно увеличиваются.</w:t>
      </w:r>
    </w:p>
    <w:p w:rsidR="008C2F50" w:rsidRPr="001E45CB" w:rsidRDefault="00A66E91" w:rsidP="00621A03">
      <w:pPr>
        <w:pStyle w:val="13"/>
        <w:ind w:firstLine="709"/>
        <w:jc w:val="both"/>
        <w:rPr>
          <w:rStyle w:val="apple-converted-space"/>
          <w:color w:val="000000" w:themeColor="text1"/>
        </w:rPr>
      </w:pPr>
      <w:r w:rsidRPr="001E45CB">
        <w:rPr>
          <w:color w:val="000000" w:themeColor="text1"/>
        </w:rPr>
        <w:t>В соответствии с основными задачами, поставленными на 201</w:t>
      </w:r>
      <w:r w:rsidR="00820CA3" w:rsidRPr="001E45CB">
        <w:rPr>
          <w:color w:val="000000" w:themeColor="text1"/>
        </w:rPr>
        <w:t>6</w:t>
      </w:r>
      <w:r w:rsidRPr="001E45CB">
        <w:rPr>
          <w:color w:val="000000" w:themeColor="text1"/>
        </w:rPr>
        <w:t xml:space="preserve"> год, специалистами </w:t>
      </w:r>
      <w:r w:rsidR="007F72ED" w:rsidRPr="001E45CB">
        <w:rPr>
          <w:color w:val="000000" w:themeColor="text1"/>
        </w:rPr>
        <w:t>д</w:t>
      </w:r>
      <w:r w:rsidRPr="001E45CB">
        <w:rPr>
          <w:color w:val="000000" w:themeColor="text1"/>
        </w:rPr>
        <w:t xml:space="preserve">епартамента по труду и социальной защите населения </w:t>
      </w:r>
      <w:r w:rsidR="00E52F48" w:rsidRPr="001E45CB">
        <w:rPr>
          <w:color w:val="000000" w:themeColor="text1"/>
        </w:rPr>
        <w:t xml:space="preserve">Администрации муниципального образования </w:t>
      </w:r>
      <w:r w:rsidRPr="001E45CB">
        <w:rPr>
          <w:color w:val="000000" w:themeColor="text1"/>
        </w:rPr>
        <w:t xml:space="preserve">город Салехард (далее – Департамент) за отчетный год проводилась работа по реализации отдельных государственных полномочий. </w:t>
      </w:r>
      <w:r w:rsidRPr="001E45CB">
        <w:rPr>
          <w:rStyle w:val="apple-converted-space"/>
          <w:color w:val="000000" w:themeColor="text1"/>
        </w:rPr>
        <w:t>Основные компетенции Д</w:t>
      </w:r>
      <w:r w:rsidR="008C2F50" w:rsidRPr="001E45CB">
        <w:rPr>
          <w:rStyle w:val="apple-converted-space"/>
          <w:color w:val="000000" w:themeColor="text1"/>
        </w:rPr>
        <w:t>епартамента:</w:t>
      </w:r>
    </w:p>
    <w:p w:rsidR="008C2F50" w:rsidRPr="001E45CB" w:rsidRDefault="008C2F50" w:rsidP="00621A03">
      <w:pPr>
        <w:pStyle w:val="13"/>
        <w:ind w:firstLine="709"/>
        <w:jc w:val="both"/>
        <w:rPr>
          <w:rStyle w:val="apple-converted-space"/>
          <w:color w:val="000000" w:themeColor="text1"/>
        </w:rPr>
      </w:pPr>
      <w:r w:rsidRPr="001E45CB">
        <w:rPr>
          <w:rStyle w:val="apple-converted-space"/>
          <w:color w:val="000000" w:themeColor="text1"/>
        </w:rPr>
        <w:t>- предоставление государственных и муниципальных услуг в сфере социальной поддержки;</w:t>
      </w:r>
    </w:p>
    <w:p w:rsidR="008C2F50" w:rsidRPr="001E45CB" w:rsidRDefault="008C2F50" w:rsidP="00621A03">
      <w:pPr>
        <w:pStyle w:val="13"/>
        <w:ind w:firstLine="709"/>
        <w:jc w:val="both"/>
        <w:rPr>
          <w:rStyle w:val="apple-converted-space"/>
          <w:color w:val="000000" w:themeColor="text1"/>
        </w:rPr>
      </w:pPr>
      <w:r w:rsidRPr="001E45CB">
        <w:rPr>
          <w:rStyle w:val="apple-converted-space"/>
          <w:color w:val="000000" w:themeColor="text1"/>
        </w:rPr>
        <w:t>- исполнение переданных отдельных государственных полномочий в сфере трудовых отношений и охраны труда;</w:t>
      </w:r>
    </w:p>
    <w:p w:rsidR="008C2F50" w:rsidRPr="001E45CB" w:rsidRDefault="008C2F50" w:rsidP="00621A03">
      <w:pPr>
        <w:pStyle w:val="13"/>
        <w:ind w:firstLine="709"/>
        <w:jc w:val="both"/>
        <w:rPr>
          <w:rStyle w:val="apple-converted-space"/>
          <w:color w:val="000000" w:themeColor="text1"/>
        </w:rPr>
      </w:pPr>
      <w:r w:rsidRPr="001E45CB">
        <w:rPr>
          <w:rStyle w:val="apple-converted-space"/>
          <w:color w:val="000000" w:themeColor="text1"/>
        </w:rPr>
        <w:t>- исполнение переданных отдельных государственных полномочий в сфере опеки и попечительства над совершеннолетними недееспособными гражданами.</w:t>
      </w:r>
    </w:p>
    <w:p w:rsidR="00F64248" w:rsidRPr="001E45CB" w:rsidRDefault="00F64248" w:rsidP="00621A03">
      <w:pPr>
        <w:ind w:firstLine="709"/>
        <w:jc w:val="both"/>
        <w:rPr>
          <w:color w:val="000000" w:themeColor="text1"/>
          <w:sz w:val="24"/>
          <w:szCs w:val="24"/>
        </w:rPr>
      </w:pPr>
      <w:r w:rsidRPr="001E45CB">
        <w:rPr>
          <w:color w:val="000000" w:themeColor="text1"/>
          <w:sz w:val="24"/>
          <w:szCs w:val="24"/>
        </w:rPr>
        <w:t xml:space="preserve">В течение отчетного периода обеспечивалось своевременное и качественное исполнение государственных полномочий по предоставлению государственных услуг, а также реализация деятельности по предоставлению муниципальных услуг. </w:t>
      </w:r>
    </w:p>
    <w:p w:rsidR="00F64248" w:rsidRPr="001E45CB" w:rsidRDefault="00F64248" w:rsidP="00621A03">
      <w:pPr>
        <w:ind w:firstLine="720"/>
        <w:jc w:val="both"/>
        <w:rPr>
          <w:color w:val="000000" w:themeColor="text1"/>
          <w:sz w:val="24"/>
          <w:szCs w:val="24"/>
        </w:rPr>
      </w:pPr>
      <w:r w:rsidRPr="001E45CB">
        <w:rPr>
          <w:color w:val="000000" w:themeColor="text1"/>
          <w:sz w:val="24"/>
          <w:szCs w:val="24"/>
        </w:rPr>
        <w:t xml:space="preserve">Продолжает уделяться внимание ветеранам Великой Отечественной войны, проводится комплекс мероприятий по работе с инвалидами. </w:t>
      </w:r>
    </w:p>
    <w:p w:rsidR="00F64248" w:rsidRPr="001E45CB" w:rsidRDefault="00F64248" w:rsidP="00621A03">
      <w:pPr>
        <w:ind w:firstLine="709"/>
        <w:jc w:val="both"/>
        <w:rPr>
          <w:color w:val="000000" w:themeColor="text1"/>
          <w:sz w:val="24"/>
          <w:szCs w:val="24"/>
        </w:rPr>
      </w:pPr>
      <w:r w:rsidRPr="001E45CB">
        <w:rPr>
          <w:color w:val="000000" w:themeColor="text1"/>
          <w:sz w:val="24"/>
          <w:szCs w:val="24"/>
        </w:rPr>
        <w:t xml:space="preserve">Реализуются планы по укреплению института семьи и улучшению демографической ситуации, проводится оздоровительной кампании льготной категории граждан. </w:t>
      </w:r>
    </w:p>
    <w:p w:rsidR="00F64248" w:rsidRPr="001E45CB" w:rsidRDefault="00F64248" w:rsidP="00621A03">
      <w:pPr>
        <w:ind w:firstLine="709"/>
        <w:jc w:val="both"/>
        <w:rPr>
          <w:color w:val="000000" w:themeColor="text1"/>
          <w:sz w:val="24"/>
          <w:szCs w:val="24"/>
        </w:rPr>
      </w:pPr>
      <w:r w:rsidRPr="001E45CB">
        <w:rPr>
          <w:color w:val="000000" w:themeColor="text1"/>
          <w:sz w:val="24"/>
          <w:szCs w:val="24"/>
        </w:rPr>
        <w:t>Налажена система эффективного межведомственного взаимодействия в вопросах предоставления государственных и муниципальных услуг.</w:t>
      </w:r>
    </w:p>
    <w:p w:rsidR="00F64248" w:rsidRPr="001E45CB" w:rsidRDefault="00F64248" w:rsidP="00621A03">
      <w:pPr>
        <w:ind w:firstLine="709"/>
        <w:jc w:val="both"/>
        <w:rPr>
          <w:color w:val="000000" w:themeColor="text1"/>
          <w:sz w:val="24"/>
          <w:szCs w:val="24"/>
        </w:rPr>
      </w:pPr>
      <w:r w:rsidRPr="001E45CB">
        <w:rPr>
          <w:color w:val="000000" w:themeColor="text1"/>
          <w:sz w:val="24"/>
          <w:szCs w:val="24"/>
        </w:rPr>
        <w:t xml:space="preserve">Продолжено тесное сотрудничество с общественными организациями ветеранов и инвалидов, органами государственной власти автономного округа и местного самоуправления, депутатами Законодательного Собрания Ямало-Ненецкого автономного округа и Городской Думы города Салехарда, средствами массовой информации. </w:t>
      </w:r>
    </w:p>
    <w:p w:rsidR="00F64248" w:rsidRPr="001E45CB" w:rsidRDefault="00F64248" w:rsidP="00621A03">
      <w:pPr>
        <w:ind w:firstLine="709"/>
        <w:jc w:val="both"/>
        <w:rPr>
          <w:color w:val="000000" w:themeColor="text1"/>
          <w:sz w:val="24"/>
          <w:szCs w:val="24"/>
        </w:rPr>
      </w:pPr>
      <w:r w:rsidRPr="001E45CB">
        <w:rPr>
          <w:color w:val="000000" w:themeColor="text1"/>
          <w:sz w:val="24"/>
          <w:szCs w:val="24"/>
        </w:rPr>
        <w:t>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F64248" w:rsidRPr="001E45CB" w:rsidRDefault="00F64248" w:rsidP="00621A03">
      <w:pPr>
        <w:ind w:firstLine="709"/>
        <w:jc w:val="both"/>
        <w:rPr>
          <w:iCs/>
          <w:color w:val="000000" w:themeColor="text1"/>
          <w:sz w:val="24"/>
          <w:szCs w:val="24"/>
        </w:rPr>
      </w:pPr>
      <w:r w:rsidRPr="001E45CB">
        <w:rPr>
          <w:iCs/>
          <w:color w:val="000000" w:themeColor="text1"/>
          <w:sz w:val="24"/>
          <w:szCs w:val="24"/>
        </w:rPr>
        <w:t>Ведется ежедневная работа с региональным порталом «Доступная среда»</w:t>
      </w:r>
      <w:r w:rsidR="00352C20">
        <w:rPr>
          <w:iCs/>
          <w:color w:val="000000" w:themeColor="text1"/>
          <w:sz w:val="24"/>
          <w:szCs w:val="24"/>
        </w:rPr>
        <w:t>,</w:t>
      </w:r>
      <w:r w:rsidRPr="001E45CB">
        <w:rPr>
          <w:iCs/>
          <w:color w:val="000000" w:themeColor="text1"/>
          <w:sz w:val="24"/>
          <w:szCs w:val="24"/>
        </w:rPr>
        <w:t xml:space="preserve"> </w:t>
      </w:r>
      <w:r w:rsidR="00E33336">
        <w:rPr>
          <w:iCs/>
          <w:color w:val="000000" w:themeColor="text1"/>
          <w:sz w:val="24"/>
          <w:szCs w:val="24"/>
        </w:rPr>
        <w:t xml:space="preserve">на котором </w:t>
      </w:r>
      <w:r w:rsidRPr="001E45CB">
        <w:rPr>
          <w:iCs/>
          <w:color w:val="000000" w:themeColor="text1"/>
          <w:sz w:val="24"/>
          <w:szCs w:val="24"/>
        </w:rPr>
        <w:t>в дальнейшем</w:t>
      </w:r>
      <w:r w:rsidRPr="001E45CB">
        <w:rPr>
          <w:color w:val="000000" w:themeColor="text1"/>
          <w:sz w:val="24"/>
          <w:szCs w:val="24"/>
        </w:rPr>
        <w:t xml:space="preserve"> люди с ограниченными возможностями </w:t>
      </w:r>
      <w:r w:rsidRPr="001E45CB">
        <w:rPr>
          <w:iCs/>
          <w:color w:val="000000" w:themeColor="text1"/>
          <w:sz w:val="24"/>
          <w:szCs w:val="24"/>
        </w:rPr>
        <w:t xml:space="preserve">смогут ознакомиться с доступностью учреждений и организаций города. </w:t>
      </w:r>
    </w:p>
    <w:p w:rsidR="00F64248" w:rsidRPr="001E45CB" w:rsidRDefault="00F64248" w:rsidP="00621A03">
      <w:pPr>
        <w:ind w:firstLine="709"/>
        <w:jc w:val="both"/>
        <w:outlineLvl w:val="0"/>
        <w:rPr>
          <w:color w:val="000000" w:themeColor="text1"/>
          <w:sz w:val="24"/>
          <w:szCs w:val="24"/>
        </w:rPr>
      </w:pPr>
      <w:r w:rsidRPr="001E45CB">
        <w:rPr>
          <w:color w:val="000000" w:themeColor="text1"/>
          <w:sz w:val="24"/>
          <w:szCs w:val="24"/>
        </w:rPr>
        <w:t>В 2017 году успешно реализовыва</w:t>
      </w:r>
      <w:r w:rsidR="00E33336">
        <w:rPr>
          <w:color w:val="000000" w:themeColor="text1"/>
          <w:sz w:val="24"/>
          <w:szCs w:val="24"/>
        </w:rPr>
        <w:t>лись</w:t>
      </w:r>
      <w:r w:rsidRPr="001E45CB">
        <w:rPr>
          <w:color w:val="000000" w:themeColor="text1"/>
          <w:sz w:val="24"/>
          <w:szCs w:val="24"/>
        </w:rPr>
        <w:t xml:space="preserve"> мероприятия по адаптации объектов социальной инфраструктуры в рамках муниципальной программы муниципального образования город Салехард «Доступная среда» на 2017-2020 годы, государственной программы Ямало-Ненецкого автономного округа «Доступная среда» на 2014-2020 годы».</w:t>
      </w:r>
    </w:p>
    <w:p w:rsidR="005C54D8" w:rsidRPr="001E45CB" w:rsidRDefault="005C54D8"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E33336" w:rsidRDefault="00E33336" w:rsidP="00621A03">
      <w:pPr>
        <w:pStyle w:val="ConsPlusNormal"/>
        <w:ind w:firstLine="709"/>
        <w:jc w:val="center"/>
        <w:rPr>
          <w:rFonts w:ascii="Times New Roman" w:hAnsi="Times New Roman" w:cs="Times New Roman"/>
          <w:b/>
          <w:color w:val="000000" w:themeColor="text1"/>
          <w:sz w:val="24"/>
          <w:szCs w:val="24"/>
        </w:rPr>
      </w:pPr>
    </w:p>
    <w:p w:rsidR="005C54D8" w:rsidRPr="001E45CB" w:rsidRDefault="005C54D8" w:rsidP="00621A03">
      <w:pPr>
        <w:pStyle w:val="ConsPlusNormal"/>
        <w:ind w:firstLine="709"/>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lastRenderedPageBreak/>
        <w:t xml:space="preserve">ОСНОВНЫЕ ПОКАЗАТЕЛИ ДЕЯТЕЛЬНОСТИ  СФЕРЫ СОЦИАЛЬНОЙ ЗАЩИТЫ НАСЕЛЕНИЯ МУНИЦИПАЛЬНОГО ОБРАЗОВАНИЯ ГОРОД САЛЕХАРД </w:t>
      </w:r>
    </w:p>
    <w:p w:rsidR="005C54D8" w:rsidRPr="001E45CB" w:rsidRDefault="005C54D8"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ЗА 201</w:t>
      </w:r>
      <w:r w:rsidR="00F64248" w:rsidRPr="001E45CB">
        <w:rPr>
          <w:rFonts w:ascii="Times New Roman" w:hAnsi="Times New Roman" w:cs="Times New Roman"/>
          <w:b/>
          <w:color w:val="000000" w:themeColor="text1"/>
          <w:sz w:val="24"/>
          <w:szCs w:val="24"/>
        </w:rPr>
        <w:t>5</w:t>
      </w:r>
      <w:r w:rsidRPr="001E45CB">
        <w:rPr>
          <w:rFonts w:ascii="Times New Roman" w:hAnsi="Times New Roman" w:cs="Times New Roman"/>
          <w:b/>
          <w:color w:val="000000" w:themeColor="text1"/>
          <w:sz w:val="24"/>
          <w:szCs w:val="24"/>
        </w:rPr>
        <w:t xml:space="preserve"> - 201</w:t>
      </w:r>
      <w:r w:rsidR="00F64248" w:rsidRPr="001E45CB">
        <w:rPr>
          <w:rFonts w:ascii="Times New Roman" w:hAnsi="Times New Roman" w:cs="Times New Roman"/>
          <w:b/>
          <w:color w:val="000000" w:themeColor="text1"/>
          <w:sz w:val="24"/>
          <w:szCs w:val="24"/>
        </w:rPr>
        <w:t>7</w:t>
      </w:r>
      <w:r w:rsidRPr="001E45CB">
        <w:rPr>
          <w:rFonts w:ascii="Times New Roman" w:hAnsi="Times New Roman" w:cs="Times New Roman"/>
          <w:b/>
          <w:color w:val="000000" w:themeColor="text1"/>
          <w:sz w:val="24"/>
          <w:szCs w:val="24"/>
        </w:rPr>
        <w:t xml:space="preserve"> ГОДЫ</w:t>
      </w:r>
    </w:p>
    <w:p w:rsidR="005C54D8" w:rsidRPr="001E45CB" w:rsidRDefault="005C54D8" w:rsidP="00621A03">
      <w:pPr>
        <w:ind w:firstLine="708"/>
        <w:jc w:val="both"/>
        <w:rPr>
          <w:rStyle w:val="apple-converted-space"/>
          <w:color w:val="000000" w:themeColor="text1"/>
          <w:sz w:val="24"/>
          <w:szCs w:val="24"/>
        </w:rPr>
      </w:pPr>
    </w:p>
    <w:p w:rsidR="00FD7177" w:rsidRPr="001E45CB" w:rsidRDefault="00FD7177" w:rsidP="00621A03">
      <w:pPr>
        <w:ind w:firstLine="708"/>
        <w:jc w:val="both"/>
        <w:rPr>
          <w:color w:val="000000" w:themeColor="text1"/>
          <w:sz w:val="24"/>
          <w:szCs w:val="24"/>
        </w:rPr>
      </w:pPr>
      <w:r w:rsidRPr="001E45CB">
        <w:rPr>
          <w:rStyle w:val="apple-converted-space"/>
          <w:color w:val="000000" w:themeColor="text1"/>
          <w:sz w:val="24"/>
          <w:szCs w:val="24"/>
        </w:rPr>
        <w:t xml:space="preserve">Ежегодный рост льготополучателей, состоящих на учете в Департаменте, в среднем составляет </w:t>
      </w:r>
      <w:r w:rsidR="00E33336" w:rsidRPr="00E33336">
        <w:rPr>
          <w:rStyle w:val="apple-converted-space"/>
          <w:b/>
          <w:color w:val="000000" w:themeColor="text1"/>
          <w:sz w:val="24"/>
          <w:szCs w:val="24"/>
        </w:rPr>
        <w:t>2</w:t>
      </w:r>
      <w:r w:rsidR="007D3E79" w:rsidRPr="00E33336">
        <w:rPr>
          <w:rStyle w:val="apple-converted-space"/>
          <w:b/>
          <w:color w:val="000000" w:themeColor="text1"/>
          <w:sz w:val="24"/>
          <w:szCs w:val="24"/>
        </w:rPr>
        <w:t>,</w:t>
      </w:r>
      <w:r w:rsidR="00E33336" w:rsidRPr="00E33336">
        <w:rPr>
          <w:rStyle w:val="apple-converted-space"/>
          <w:b/>
          <w:color w:val="000000" w:themeColor="text1"/>
          <w:sz w:val="24"/>
          <w:szCs w:val="24"/>
        </w:rPr>
        <w:t>1</w:t>
      </w:r>
      <w:r w:rsidR="00B809AC" w:rsidRPr="001E45CB">
        <w:rPr>
          <w:rStyle w:val="apple-converted-space"/>
          <w:color w:val="000000" w:themeColor="text1"/>
          <w:sz w:val="24"/>
          <w:szCs w:val="24"/>
        </w:rPr>
        <w:t>%</w:t>
      </w:r>
      <w:r w:rsidR="00C965FA" w:rsidRPr="001E45CB">
        <w:rPr>
          <w:rStyle w:val="apple-converted-space"/>
          <w:color w:val="000000" w:themeColor="text1"/>
          <w:sz w:val="24"/>
          <w:szCs w:val="24"/>
        </w:rPr>
        <w:t xml:space="preserve">. </w:t>
      </w:r>
      <w:r w:rsidRPr="001E45CB">
        <w:rPr>
          <w:color w:val="000000" w:themeColor="text1"/>
          <w:sz w:val="24"/>
          <w:szCs w:val="24"/>
        </w:rPr>
        <w:t>Сумма предоставленных мер социальной поддержки на одного получателя в 201</w:t>
      </w:r>
      <w:r w:rsidR="007D3E79" w:rsidRPr="001E45CB">
        <w:rPr>
          <w:color w:val="000000" w:themeColor="text1"/>
          <w:sz w:val="24"/>
          <w:szCs w:val="24"/>
        </w:rPr>
        <w:t>7</w:t>
      </w:r>
      <w:r w:rsidRPr="001E45CB">
        <w:rPr>
          <w:color w:val="000000" w:themeColor="text1"/>
          <w:sz w:val="24"/>
          <w:szCs w:val="24"/>
        </w:rPr>
        <w:t xml:space="preserve"> году в среднем составила </w:t>
      </w:r>
      <w:r w:rsidR="00D26D76" w:rsidRPr="001E45CB">
        <w:rPr>
          <w:color w:val="000000" w:themeColor="text1"/>
          <w:sz w:val="24"/>
          <w:szCs w:val="24"/>
        </w:rPr>
        <w:t>20</w:t>
      </w:r>
      <w:r w:rsidR="00E33336">
        <w:rPr>
          <w:color w:val="000000" w:themeColor="text1"/>
          <w:sz w:val="24"/>
          <w:szCs w:val="24"/>
        </w:rPr>
        <w:t> 389,45</w:t>
      </w:r>
      <w:r w:rsidRPr="001E45CB">
        <w:rPr>
          <w:color w:val="000000" w:themeColor="text1"/>
          <w:sz w:val="24"/>
          <w:szCs w:val="24"/>
        </w:rPr>
        <w:t xml:space="preserve"> руб. (</w:t>
      </w:r>
      <w:r w:rsidR="00C965FA" w:rsidRPr="001E45CB">
        <w:rPr>
          <w:color w:val="000000" w:themeColor="text1"/>
          <w:sz w:val="24"/>
          <w:szCs w:val="24"/>
        </w:rPr>
        <w:t>2015</w:t>
      </w:r>
      <w:r w:rsidR="007D3E79" w:rsidRPr="001E45CB">
        <w:rPr>
          <w:color w:val="000000" w:themeColor="text1"/>
          <w:sz w:val="24"/>
          <w:szCs w:val="24"/>
        </w:rPr>
        <w:t xml:space="preserve"> год</w:t>
      </w:r>
      <w:r w:rsidR="00C965FA" w:rsidRPr="001E45CB">
        <w:rPr>
          <w:color w:val="000000" w:themeColor="text1"/>
          <w:sz w:val="24"/>
          <w:szCs w:val="24"/>
        </w:rPr>
        <w:t xml:space="preserve"> – </w:t>
      </w:r>
      <w:r w:rsidR="00E300A7" w:rsidRPr="001E45CB">
        <w:rPr>
          <w:color w:val="000000" w:themeColor="text1"/>
          <w:sz w:val="24"/>
          <w:szCs w:val="24"/>
        </w:rPr>
        <w:t>19 526,50</w:t>
      </w:r>
      <w:r w:rsidR="007D3E79" w:rsidRPr="001E45CB">
        <w:rPr>
          <w:color w:val="000000" w:themeColor="text1"/>
          <w:sz w:val="24"/>
          <w:szCs w:val="24"/>
        </w:rPr>
        <w:t xml:space="preserve"> </w:t>
      </w:r>
      <w:r w:rsidR="00C965FA" w:rsidRPr="001E45CB">
        <w:rPr>
          <w:color w:val="000000" w:themeColor="text1"/>
          <w:sz w:val="24"/>
          <w:szCs w:val="24"/>
        </w:rPr>
        <w:t>руб.</w:t>
      </w:r>
      <w:r w:rsidR="007D3E79" w:rsidRPr="001E45CB">
        <w:rPr>
          <w:color w:val="000000" w:themeColor="text1"/>
          <w:sz w:val="24"/>
          <w:szCs w:val="24"/>
        </w:rPr>
        <w:t>, 2016 год – 20 345,7</w:t>
      </w:r>
      <w:r w:rsidRPr="001E45CB">
        <w:rPr>
          <w:color w:val="000000" w:themeColor="text1"/>
          <w:sz w:val="24"/>
          <w:szCs w:val="24"/>
        </w:rPr>
        <w:t xml:space="preserve">). </w:t>
      </w:r>
    </w:p>
    <w:p w:rsidR="000A3FE8" w:rsidRPr="001E45CB" w:rsidRDefault="000A3FE8" w:rsidP="00621A03">
      <w:pPr>
        <w:jc w:val="both"/>
        <w:rPr>
          <w:bCs/>
          <w:color w:val="000000" w:themeColor="text1"/>
          <w:sz w:val="24"/>
          <w:szCs w:val="24"/>
          <w:highlight w:val="yellow"/>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2410"/>
        <w:gridCol w:w="2977"/>
        <w:gridCol w:w="3402"/>
      </w:tblGrid>
      <w:tr w:rsidR="000A3FE8" w:rsidRPr="001E45CB" w:rsidTr="0081028C">
        <w:tc>
          <w:tcPr>
            <w:tcW w:w="1134" w:type="dxa"/>
          </w:tcPr>
          <w:p w:rsidR="000A3FE8" w:rsidRPr="001E45CB" w:rsidRDefault="00EC7E87"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Год</w:t>
            </w:r>
            <w:r w:rsidR="008C7276" w:rsidRPr="001E45CB">
              <w:rPr>
                <w:rFonts w:ascii="Times New Roman" w:hAnsi="Times New Roman" w:cs="Times New Roman"/>
                <w:b/>
                <w:color w:val="000000" w:themeColor="text1"/>
                <w:sz w:val="24"/>
                <w:szCs w:val="24"/>
              </w:rPr>
              <w:t>ы</w:t>
            </w:r>
          </w:p>
        </w:tc>
        <w:tc>
          <w:tcPr>
            <w:tcW w:w="2410" w:type="dxa"/>
          </w:tcPr>
          <w:p w:rsidR="000A3FE8" w:rsidRPr="001E45CB" w:rsidRDefault="000A3FE8"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Количество льготополучателей</w:t>
            </w:r>
          </w:p>
        </w:tc>
        <w:tc>
          <w:tcPr>
            <w:tcW w:w="2977" w:type="dxa"/>
          </w:tcPr>
          <w:p w:rsidR="000A3FE8" w:rsidRPr="001E45CB" w:rsidRDefault="000A3FE8"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Объемы финансирования мер социальной поддержки, тыс.</w:t>
            </w:r>
            <w:r w:rsidR="00621A03" w:rsidRPr="001E45CB">
              <w:rPr>
                <w:rFonts w:ascii="Times New Roman" w:hAnsi="Times New Roman" w:cs="Times New Roman"/>
                <w:b/>
                <w:color w:val="000000" w:themeColor="text1"/>
                <w:sz w:val="24"/>
                <w:szCs w:val="24"/>
              </w:rPr>
              <w:t xml:space="preserve"> </w:t>
            </w:r>
            <w:r w:rsidRPr="001E45CB">
              <w:rPr>
                <w:rFonts w:ascii="Times New Roman" w:hAnsi="Times New Roman" w:cs="Times New Roman"/>
                <w:b/>
                <w:color w:val="000000" w:themeColor="text1"/>
                <w:sz w:val="24"/>
                <w:szCs w:val="24"/>
              </w:rPr>
              <w:t>руб.</w:t>
            </w:r>
          </w:p>
        </w:tc>
        <w:tc>
          <w:tcPr>
            <w:tcW w:w="3402" w:type="dxa"/>
          </w:tcPr>
          <w:p w:rsidR="000A3FE8" w:rsidRPr="001E45CB" w:rsidRDefault="000A3FE8"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Сумма предоставленных мер социальной поддержки на одного получателя (средняя), руб.</w:t>
            </w:r>
          </w:p>
        </w:tc>
      </w:tr>
      <w:tr w:rsidR="004E5E1E" w:rsidRPr="001E45CB" w:rsidTr="0081028C">
        <w:trPr>
          <w:trHeight w:val="414"/>
        </w:trPr>
        <w:tc>
          <w:tcPr>
            <w:tcW w:w="1134" w:type="dxa"/>
          </w:tcPr>
          <w:p w:rsidR="004E5E1E" w:rsidRPr="001E45CB" w:rsidRDefault="004E5E1E"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2015</w:t>
            </w:r>
          </w:p>
        </w:tc>
        <w:tc>
          <w:tcPr>
            <w:tcW w:w="2410" w:type="dxa"/>
            <w:vAlign w:val="center"/>
          </w:tcPr>
          <w:p w:rsidR="004E5E1E" w:rsidRPr="001E45CB" w:rsidRDefault="0001270D"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26 962</w:t>
            </w:r>
            <w:r w:rsidR="004E5E1E" w:rsidRPr="001E45CB">
              <w:rPr>
                <w:rFonts w:ascii="Times New Roman" w:hAnsi="Times New Roman" w:cs="Times New Roman"/>
                <w:color w:val="000000" w:themeColor="text1"/>
                <w:sz w:val="24"/>
                <w:szCs w:val="24"/>
              </w:rPr>
              <w:t xml:space="preserve"> </w:t>
            </w:r>
          </w:p>
        </w:tc>
        <w:tc>
          <w:tcPr>
            <w:tcW w:w="2977" w:type="dxa"/>
            <w:vAlign w:val="center"/>
          </w:tcPr>
          <w:p w:rsidR="004E5E1E" w:rsidRPr="001E45CB" w:rsidRDefault="00E300A7"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526 474</w:t>
            </w:r>
          </w:p>
        </w:tc>
        <w:tc>
          <w:tcPr>
            <w:tcW w:w="3402" w:type="dxa"/>
            <w:vAlign w:val="center"/>
          </w:tcPr>
          <w:p w:rsidR="004E5E1E" w:rsidRPr="001E45CB" w:rsidRDefault="0001270D"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1</w:t>
            </w:r>
            <w:r w:rsidR="00E300A7" w:rsidRPr="001E45CB">
              <w:rPr>
                <w:rFonts w:ascii="Times New Roman" w:hAnsi="Times New Roman" w:cs="Times New Roman"/>
                <w:color w:val="000000" w:themeColor="text1"/>
                <w:sz w:val="24"/>
                <w:szCs w:val="24"/>
              </w:rPr>
              <w:t>9</w:t>
            </w:r>
            <w:r w:rsidRPr="001E45CB">
              <w:rPr>
                <w:rFonts w:ascii="Times New Roman" w:hAnsi="Times New Roman" w:cs="Times New Roman"/>
                <w:color w:val="000000" w:themeColor="text1"/>
                <w:sz w:val="24"/>
                <w:szCs w:val="24"/>
              </w:rPr>
              <w:t> </w:t>
            </w:r>
            <w:r w:rsidR="00E300A7" w:rsidRPr="001E45CB">
              <w:rPr>
                <w:rFonts w:ascii="Times New Roman" w:hAnsi="Times New Roman" w:cs="Times New Roman"/>
                <w:color w:val="000000" w:themeColor="text1"/>
                <w:sz w:val="24"/>
                <w:szCs w:val="24"/>
              </w:rPr>
              <w:t>526</w:t>
            </w:r>
            <w:r w:rsidRPr="001E45CB">
              <w:rPr>
                <w:rFonts w:ascii="Times New Roman" w:hAnsi="Times New Roman" w:cs="Times New Roman"/>
                <w:color w:val="000000" w:themeColor="text1"/>
                <w:sz w:val="24"/>
                <w:szCs w:val="24"/>
              </w:rPr>
              <w:t>,</w:t>
            </w:r>
            <w:r w:rsidR="00E300A7" w:rsidRPr="001E45CB">
              <w:rPr>
                <w:rFonts w:ascii="Times New Roman" w:hAnsi="Times New Roman" w:cs="Times New Roman"/>
                <w:color w:val="000000" w:themeColor="text1"/>
                <w:sz w:val="24"/>
                <w:szCs w:val="24"/>
              </w:rPr>
              <w:t>50</w:t>
            </w:r>
          </w:p>
        </w:tc>
      </w:tr>
      <w:tr w:rsidR="004E5E1E" w:rsidRPr="001E45CB" w:rsidTr="0081028C">
        <w:trPr>
          <w:trHeight w:val="419"/>
        </w:trPr>
        <w:tc>
          <w:tcPr>
            <w:tcW w:w="1134" w:type="dxa"/>
          </w:tcPr>
          <w:p w:rsidR="004E5E1E" w:rsidRPr="001E45CB" w:rsidRDefault="004E5E1E"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 xml:space="preserve">2016 </w:t>
            </w:r>
          </w:p>
        </w:tc>
        <w:tc>
          <w:tcPr>
            <w:tcW w:w="2410" w:type="dxa"/>
            <w:vAlign w:val="center"/>
          </w:tcPr>
          <w:p w:rsidR="004E5E1E" w:rsidRPr="001E45CB" w:rsidRDefault="004E5E1E"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28 936 </w:t>
            </w:r>
          </w:p>
        </w:tc>
        <w:tc>
          <w:tcPr>
            <w:tcW w:w="2977" w:type="dxa"/>
            <w:vAlign w:val="center"/>
          </w:tcPr>
          <w:p w:rsidR="004E5E1E" w:rsidRPr="001E45CB" w:rsidRDefault="00D26D76"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588 724,4</w:t>
            </w:r>
          </w:p>
        </w:tc>
        <w:tc>
          <w:tcPr>
            <w:tcW w:w="3402" w:type="dxa"/>
            <w:vAlign w:val="center"/>
          </w:tcPr>
          <w:p w:rsidR="004E5E1E" w:rsidRPr="001E45CB" w:rsidRDefault="00D26D76"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20 345,7</w:t>
            </w:r>
          </w:p>
        </w:tc>
      </w:tr>
      <w:tr w:rsidR="00F64248" w:rsidRPr="001E45CB" w:rsidTr="0081028C">
        <w:trPr>
          <w:trHeight w:val="412"/>
        </w:trPr>
        <w:tc>
          <w:tcPr>
            <w:tcW w:w="1134" w:type="dxa"/>
          </w:tcPr>
          <w:p w:rsidR="00F64248" w:rsidRPr="001E45CB" w:rsidRDefault="00F64248"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2017</w:t>
            </w:r>
          </w:p>
        </w:tc>
        <w:tc>
          <w:tcPr>
            <w:tcW w:w="2410" w:type="dxa"/>
            <w:vAlign w:val="center"/>
          </w:tcPr>
          <w:p w:rsidR="00F64248" w:rsidRPr="001E45CB" w:rsidRDefault="00F64248" w:rsidP="00E33336">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29 </w:t>
            </w:r>
            <w:r w:rsidR="00E33336">
              <w:rPr>
                <w:rFonts w:ascii="Times New Roman" w:hAnsi="Times New Roman" w:cs="Times New Roman"/>
                <w:color w:val="000000" w:themeColor="text1"/>
                <w:sz w:val="24"/>
                <w:szCs w:val="24"/>
              </w:rPr>
              <w:t>3</w:t>
            </w:r>
            <w:r w:rsidRPr="001E45CB">
              <w:rPr>
                <w:rFonts w:ascii="Times New Roman" w:hAnsi="Times New Roman" w:cs="Times New Roman"/>
                <w:color w:val="000000" w:themeColor="text1"/>
                <w:sz w:val="24"/>
                <w:szCs w:val="24"/>
              </w:rPr>
              <w:t>70</w:t>
            </w:r>
          </w:p>
        </w:tc>
        <w:tc>
          <w:tcPr>
            <w:tcW w:w="2977" w:type="dxa"/>
            <w:vAlign w:val="center"/>
          </w:tcPr>
          <w:p w:rsidR="00F64248" w:rsidRPr="001E45CB" w:rsidRDefault="0013164C"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598 838,1</w:t>
            </w:r>
          </w:p>
        </w:tc>
        <w:tc>
          <w:tcPr>
            <w:tcW w:w="3402" w:type="dxa"/>
            <w:vAlign w:val="center"/>
          </w:tcPr>
          <w:p w:rsidR="00F64248" w:rsidRPr="001E45CB" w:rsidRDefault="0013164C" w:rsidP="00E33336">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20 </w:t>
            </w:r>
            <w:r w:rsidR="00E33336">
              <w:rPr>
                <w:rFonts w:ascii="Times New Roman" w:hAnsi="Times New Roman" w:cs="Times New Roman"/>
                <w:color w:val="000000" w:themeColor="text1"/>
                <w:sz w:val="24"/>
                <w:szCs w:val="24"/>
              </w:rPr>
              <w:t>389,45</w:t>
            </w:r>
          </w:p>
        </w:tc>
      </w:tr>
    </w:tbl>
    <w:p w:rsidR="004E5E1E" w:rsidRPr="001E45CB" w:rsidRDefault="004E5E1E" w:rsidP="00621A03">
      <w:pPr>
        <w:pStyle w:val="ConsPlusNormal"/>
        <w:ind w:firstLine="540"/>
        <w:jc w:val="both"/>
        <w:rPr>
          <w:rFonts w:ascii="Times New Roman" w:hAnsi="Times New Roman" w:cs="Times New Roman"/>
          <w:color w:val="000000" w:themeColor="text1"/>
          <w:sz w:val="24"/>
          <w:szCs w:val="24"/>
        </w:rPr>
      </w:pPr>
    </w:p>
    <w:p w:rsidR="000A3FE8" w:rsidRPr="001E45CB" w:rsidRDefault="000A3FE8" w:rsidP="00621A03">
      <w:pPr>
        <w:pStyle w:val="ConsPlusNormal"/>
        <w:ind w:firstLine="709"/>
        <w:jc w:val="both"/>
        <w:rPr>
          <w:rFonts w:ascii="Times New Roman" w:hAnsi="Times New Roman" w:cs="Times New Roman"/>
          <w:b/>
          <w:i/>
          <w:color w:val="000000" w:themeColor="text1"/>
          <w:sz w:val="24"/>
          <w:szCs w:val="24"/>
        </w:rPr>
      </w:pPr>
      <w:r w:rsidRPr="001E45CB">
        <w:rPr>
          <w:rFonts w:ascii="Times New Roman" w:hAnsi="Times New Roman" w:cs="Times New Roman"/>
          <w:b/>
          <w:i/>
          <w:color w:val="000000" w:themeColor="text1"/>
          <w:sz w:val="24"/>
          <w:szCs w:val="24"/>
        </w:rPr>
        <w:t>Наиболее востребованными мерами социальной поддержки являются:</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субсидии на оплату жилого помещения и коммунальных услуг;</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 возмещение расходов на оплату жилищно-коммунальных услуг (жилищно-коммунальная выплата); </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 ежемесячная денежная выплата;  </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единовременное пособие при рождении 2-го и последующих детей;</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выплаты для многодетных и малоимущих семей;</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выдача свидетельств на материнский (семейный) капитал;</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присвоение званий «Ветеран труда», «Ветеран Ямало-Ненецкого автономного округа»,</w:t>
      </w:r>
    </w:p>
    <w:p w:rsidR="00F64248" w:rsidRPr="001E45CB" w:rsidRDefault="00F64248" w:rsidP="00621A03">
      <w:pPr>
        <w:ind w:firstLine="709"/>
        <w:jc w:val="both"/>
        <w:rPr>
          <w:color w:val="000000" w:themeColor="text1"/>
          <w:sz w:val="24"/>
          <w:szCs w:val="24"/>
        </w:rPr>
      </w:pPr>
      <w:r w:rsidRPr="001E45CB">
        <w:rPr>
          <w:color w:val="000000" w:themeColor="text1"/>
          <w:sz w:val="24"/>
          <w:szCs w:val="24"/>
        </w:rPr>
        <w:t>- возмещения расходов за самостоятельно приобретенную санаторно-курортную путевку неработающих пенсионеров.</w:t>
      </w:r>
    </w:p>
    <w:p w:rsidR="00F07256" w:rsidRPr="001E45CB" w:rsidRDefault="004E5E1E" w:rsidP="00621A03">
      <w:pPr>
        <w:autoSpaceDE w:val="0"/>
        <w:autoSpaceDN w:val="0"/>
        <w:adjustRightInd w:val="0"/>
        <w:ind w:firstLine="709"/>
        <w:jc w:val="both"/>
        <w:rPr>
          <w:iCs/>
          <w:color w:val="000000" w:themeColor="text1"/>
          <w:sz w:val="24"/>
          <w:szCs w:val="24"/>
        </w:rPr>
      </w:pPr>
      <w:r w:rsidRPr="001E45CB">
        <w:rPr>
          <w:b/>
          <w:i/>
          <w:color w:val="000000" w:themeColor="text1"/>
          <w:sz w:val="24"/>
          <w:szCs w:val="24"/>
        </w:rPr>
        <w:t>Наиболее финансово емкой мерой социальной поддержки</w:t>
      </w:r>
      <w:r w:rsidRPr="001E45CB">
        <w:rPr>
          <w:color w:val="000000" w:themeColor="text1"/>
          <w:sz w:val="24"/>
          <w:szCs w:val="24"/>
        </w:rPr>
        <w:t xml:space="preserve"> в отчетном периоде по-прежнему оста</w:t>
      </w:r>
      <w:r w:rsidR="00DE1F8C" w:rsidRPr="001E45CB">
        <w:rPr>
          <w:color w:val="000000" w:themeColor="text1"/>
          <w:sz w:val="24"/>
          <w:szCs w:val="24"/>
        </w:rPr>
        <w:t>ю</w:t>
      </w:r>
      <w:r w:rsidRPr="001E45CB">
        <w:rPr>
          <w:color w:val="000000" w:themeColor="text1"/>
          <w:sz w:val="24"/>
          <w:szCs w:val="24"/>
        </w:rPr>
        <w:t>тся ежемесячное пособие неработающим пенсионерам и инвалидам</w:t>
      </w:r>
      <w:r w:rsidR="00DE1F8C" w:rsidRPr="001E45CB">
        <w:rPr>
          <w:color w:val="000000" w:themeColor="text1"/>
          <w:sz w:val="24"/>
          <w:szCs w:val="24"/>
        </w:rPr>
        <w:t>;</w:t>
      </w:r>
      <w:r w:rsidR="00F07256" w:rsidRPr="001E45CB">
        <w:rPr>
          <w:color w:val="000000" w:themeColor="text1"/>
          <w:sz w:val="24"/>
          <w:szCs w:val="24"/>
        </w:rPr>
        <w:t xml:space="preserve"> </w:t>
      </w:r>
      <w:r w:rsidR="00DE1F8C" w:rsidRPr="001E45CB">
        <w:rPr>
          <w:color w:val="000000" w:themeColor="text1"/>
          <w:sz w:val="24"/>
          <w:szCs w:val="24"/>
        </w:rPr>
        <w:t>ежемесячная денежная выплата семьям при рождении (усыновлении) третьего ребенка или последующих детей.</w:t>
      </w:r>
    </w:p>
    <w:p w:rsidR="0071175A" w:rsidRPr="001E45CB" w:rsidRDefault="0071175A" w:rsidP="00621A03">
      <w:pPr>
        <w:pStyle w:val="ConsPlusNormal"/>
        <w:jc w:val="both"/>
        <w:rPr>
          <w:rFonts w:ascii="Times New Roman" w:hAnsi="Times New Roman" w:cs="Times New Roman"/>
          <w:b/>
          <w:bCs/>
          <w:i/>
          <w:iCs/>
          <w:color w:val="000000" w:themeColor="text1"/>
          <w:sz w:val="24"/>
          <w:szCs w:val="24"/>
        </w:rPr>
      </w:pPr>
      <w:r w:rsidRPr="001E45CB">
        <w:rPr>
          <w:rFonts w:ascii="Times New Roman" w:hAnsi="Times New Roman" w:cs="Times New Roman"/>
          <w:b/>
          <w:bCs/>
          <w:i/>
          <w:iCs/>
          <w:color w:val="000000" w:themeColor="text1"/>
          <w:sz w:val="24"/>
          <w:szCs w:val="24"/>
        </w:rPr>
        <w:t>Наименее востребованными мерами социальной поддержки являются:</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обеспечение инвалидов и детей-инвалидов техническими средствами реабилитации, не входящими в федеральный базовый перечень;</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компенсационные выплаты в связи с расходами по оплате жилых помещений, коммунальных и других видов услуг членам семей погибших (умерших) военнослужащих и сотрудников некоторых федеральных органов исполнительной власти;</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осуществление выплаты инвалидам компенсации страховых премий по договору обязательного страхования гражданской ответственности владельцев транспортных средств;</w:t>
      </w:r>
    </w:p>
    <w:p w:rsidR="00F64248" w:rsidRPr="001E45CB" w:rsidRDefault="00F64248"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региональная социальная доплата к пенсии (РСД).</w:t>
      </w:r>
    </w:p>
    <w:p w:rsidR="00D126B2" w:rsidRPr="001E45CB" w:rsidRDefault="00D126B2" w:rsidP="00621A03">
      <w:pPr>
        <w:pStyle w:val="ConsPlusNormal"/>
        <w:ind w:firstLine="0"/>
        <w:jc w:val="center"/>
        <w:rPr>
          <w:rFonts w:ascii="Times New Roman" w:hAnsi="Times New Roman" w:cs="Times New Roman"/>
          <w:b/>
          <w:color w:val="000000" w:themeColor="text1"/>
          <w:sz w:val="24"/>
          <w:szCs w:val="24"/>
        </w:rPr>
      </w:pPr>
    </w:p>
    <w:p w:rsidR="006C20F3" w:rsidRPr="001E45CB" w:rsidRDefault="00067037" w:rsidP="00067037">
      <w:pPr>
        <w:pStyle w:val="ConsPlusNormal"/>
        <w:ind w:firstLine="709"/>
        <w:rPr>
          <w:rFonts w:ascii="Times New Roman" w:hAnsi="Times New Roman" w:cs="Times New Roman"/>
          <w:b/>
          <w:i/>
          <w:color w:val="000000" w:themeColor="text1"/>
          <w:sz w:val="24"/>
          <w:szCs w:val="24"/>
        </w:rPr>
      </w:pPr>
      <w:r w:rsidRPr="001E45CB">
        <w:rPr>
          <w:rFonts w:ascii="Times New Roman" w:hAnsi="Times New Roman" w:cs="Times New Roman"/>
          <w:b/>
          <w:color w:val="000000" w:themeColor="text1"/>
          <w:sz w:val="24"/>
          <w:szCs w:val="24"/>
        </w:rPr>
        <w:t xml:space="preserve">                            </w:t>
      </w:r>
      <w:r w:rsidR="00353D2E" w:rsidRPr="001E45CB">
        <w:rPr>
          <w:rFonts w:ascii="Times New Roman" w:hAnsi="Times New Roman" w:cs="Times New Roman"/>
          <w:b/>
          <w:i/>
          <w:color w:val="000000" w:themeColor="text1"/>
          <w:sz w:val="24"/>
          <w:szCs w:val="24"/>
        </w:rPr>
        <w:t xml:space="preserve">Структура расходов ДТСЗН в </w:t>
      </w:r>
      <w:r w:rsidR="005E45F6" w:rsidRPr="001E45CB">
        <w:rPr>
          <w:rFonts w:ascii="Times New Roman" w:hAnsi="Times New Roman" w:cs="Times New Roman"/>
          <w:b/>
          <w:i/>
          <w:color w:val="000000" w:themeColor="text1"/>
          <w:sz w:val="24"/>
          <w:szCs w:val="24"/>
        </w:rPr>
        <w:t>201</w:t>
      </w:r>
      <w:r w:rsidR="008B5741" w:rsidRPr="001E45CB">
        <w:rPr>
          <w:rFonts w:ascii="Times New Roman" w:hAnsi="Times New Roman" w:cs="Times New Roman"/>
          <w:b/>
          <w:i/>
          <w:color w:val="000000" w:themeColor="text1"/>
          <w:sz w:val="24"/>
          <w:szCs w:val="24"/>
        </w:rPr>
        <w:t>5</w:t>
      </w:r>
      <w:r w:rsidR="005E45F6" w:rsidRPr="001E45CB">
        <w:rPr>
          <w:rFonts w:ascii="Times New Roman" w:hAnsi="Times New Roman" w:cs="Times New Roman"/>
          <w:b/>
          <w:i/>
          <w:color w:val="000000" w:themeColor="text1"/>
          <w:sz w:val="24"/>
          <w:szCs w:val="24"/>
        </w:rPr>
        <w:t>-201</w:t>
      </w:r>
      <w:r w:rsidR="008B5741" w:rsidRPr="001E45CB">
        <w:rPr>
          <w:rFonts w:ascii="Times New Roman" w:hAnsi="Times New Roman" w:cs="Times New Roman"/>
          <w:b/>
          <w:i/>
          <w:color w:val="000000" w:themeColor="text1"/>
          <w:sz w:val="24"/>
          <w:szCs w:val="24"/>
        </w:rPr>
        <w:t>7</w:t>
      </w:r>
      <w:r w:rsidR="00AC6A45" w:rsidRPr="001E45CB">
        <w:rPr>
          <w:rFonts w:ascii="Times New Roman" w:hAnsi="Times New Roman" w:cs="Times New Roman"/>
          <w:b/>
          <w:i/>
          <w:color w:val="000000" w:themeColor="text1"/>
          <w:sz w:val="24"/>
          <w:szCs w:val="24"/>
        </w:rPr>
        <w:t xml:space="preserve"> годах (в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2126"/>
        <w:gridCol w:w="2268"/>
        <w:gridCol w:w="1985"/>
        <w:gridCol w:w="2268"/>
      </w:tblGrid>
      <w:tr w:rsidR="00E6142B" w:rsidRPr="001E45CB" w:rsidTr="00621A03">
        <w:tc>
          <w:tcPr>
            <w:tcW w:w="1276" w:type="dxa"/>
            <w:vMerge w:val="restart"/>
          </w:tcPr>
          <w:p w:rsidR="00E6142B" w:rsidRPr="001E45CB" w:rsidRDefault="00E6142B"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Годы</w:t>
            </w:r>
          </w:p>
        </w:tc>
        <w:tc>
          <w:tcPr>
            <w:tcW w:w="6379" w:type="dxa"/>
            <w:gridSpan w:val="3"/>
          </w:tcPr>
          <w:p w:rsidR="00E6142B" w:rsidRPr="001E45CB" w:rsidRDefault="00E6142B" w:rsidP="00621A03">
            <w:pPr>
              <w:pStyle w:val="ConsPlusNormal"/>
              <w:tabs>
                <w:tab w:val="left" w:pos="984"/>
                <w:tab w:val="center" w:pos="3081"/>
              </w:tabs>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Бюджет (тыс. руб.)</w:t>
            </w:r>
          </w:p>
        </w:tc>
        <w:tc>
          <w:tcPr>
            <w:tcW w:w="2268" w:type="dxa"/>
            <w:vMerge w:val="restart"/>
          </w:tcPr>
          <w:p w:rsidR="00E6142B" w:rsidRPr="001E45CB" w:rsidRDefault="00E6142B"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ИТОГО</w:t>
            </w:r>
          </w:p>
        </w:tc>
      </w:tr>
      <w:tr w:rsidR="00E6142B" w:rsidRPr="001E45CB" w:rsidTr="00621A03">
        <w:tc>
          <w:tcPr>
            <w:tcW w:w="1276" w:type="dxa"/>
            <w:vMerge/>
          </w:tcPr>
          <w:p w:rsidR="00E6142B" w:rsidRPr="001E45CB" w:rsidRDefault="00E6142B" w:rsidP="00621A03">
            <w:pPr>
              <w:pStyle w:val="ConsPlusNormal"/>
              <w:ind w:firstLine="0"/>
              <w:jc w:val="center"/>
              <w:rPr>
                <w:rFonts w:ascii="Times New Roman" w:hAnsi="Times New Roman" w:cs="Times New Roman"/>
                <w:b/>
                <w:color w:val="000000" w:themeColor="text1"/>
                <w:sz w:val="24"/>
                <w:szCs w:val="24"/>
              </w:rPr>
            </w:pPr>
          </w:p>
        </w:tc>
        <w:tc>
          <w:tcPr>
            <w:tcW w:w="2126" w:type="dxa"/>
          </w:tcPr>
          <w:p w:rsidR="00E6142B" w:rsidRPr="001E45CB" w:rsidRDefault="00E6142B"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Федеральный</w:t>
            </w:r>
          </w:p>
        </w:tc>
        <w:tc>
          <w:tcPr>
            <w:tcW w:w="2268" w:type="dxa"/>
          </w:tcPr>
          <w:p w:rsidR="00E6142B" w:rsidRPr="001E45CB" w:rsidRDefault="00E6142B"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Региональный</w:t>
            </w:r>
          </w:p>
        </w:tc>
        <w:tc>
          <w:tcPr>
            <w:tcW w:w="1985" w:type="dxa"/>
          </w:tcPr>
          <w:p w:rsidR="00E6142B" w:rsidRPr="001E45CB" w:rsidRDefault="00E6142B"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Местный</w:t>
            </w:r>
          </w:p>
        </w:tc>
        <w:tc>
          <w:tcPr>
            <w:tcW w:w="2268" w:type="dxa"/>
            <w:vMerge/>
          </w:tcPr>
          <w:p w:rsidR="00E6142B" w:rsidRPr="001E45CB" w:rsidRDefault="00E6142B" w:rsidP="00621A03">
            <w:pPr>
              <w:pStyle w:val="ConsPlusNormal"/>
              <w:ind w:firstLine="0"/>
              <w:jc w:val="center"/>
              <w:rPr>
                <w:rFonts w:ascii="Times New Roman" w:hAnsi="Times New Roman" w:cs="Times New Roman"/>
                <w:b/>
                <w:color w:val="000000" w:themeColor="text1"/>
                <w:sz w:val="24"/>
                <w:szCs w:val="24"/>
              </w:rPr>
            </w:pPr>
          </w:p>
        </w:tc>
      </w:tr>
      <w:tr w:rsidR="007E6352" w:rsidRPr="001E45CB" w:rsidTr="00621A03">
        <w:tc>
          <w:tcPr>
            <w:tcW w:w="1276" w:type="dxa"/>
          </w:tcPr>
          <w:p w:rsidR="007E6352" w:rsidRPr="001E45CB" w:rsidRDefault="007E6352"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2015</w:t>
            </w:r>
          </w:p>
        </w:tc>
        <w:tc>
          <w:tcPr>
            <w:tcW w:w="2126" w:type="dxa"/>
          </w:tcPr>
          <w:p w:rsidR="007E6352" w:rsidRPr="001E45CB" w:rsidRDefault="004527B6"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48 469</w:t>
            </w:r>
          </w:p>
        </w:tc>
        <w:tc>
          <w:tcPr>
            <w:tcW w:w="2268" w:type="dxa"/>
          </w:tcPr>
          <w:p w:rsidR="007E6352" w:rsidRPr="001E45CB" w:rsidRDefault="004527B6"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508 123</w:t>
            </w:r>
          </w:p>
        </w:tc>
        <w:tc>
          <w:tcPr>
            <w:tcW w:w="1985" w:type="dxa"/>
          </w:tcPr>
          <w:p w:rsidR="007E6352" w:rsidRPr="001E45CB" w:rsidRDefault="004527B6"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66 124</w:t>
            </w:r>
          </w:p>
        </w:tc>
        <w:tc>
          <w:tcPr>
            <w:tcW w:w="2268" w:type="dxa"/>
          </w:tcPr>
          <w:p w:rsidR="007E6352" w:rsidRPr="001E45CB" w:rsidRDefault="004527B6" w:rsidP="00621A03">
            <w:pPr>
              <w:pStyle w:val="ConsPlusNormal"/>
              <w:ind w:firstLine="0"/>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      </w:t>
            </w:r>
            <w:r w:rsidR="00621A03" w:rsidRPr="001E45CB">
              <w:rPr>
                <w:rFonts w:ascii="Times New Roman" w:hAnsi="Times New Roman" w:cs="Times New Roman"/>
                <w:color w:val="000000" w:themeColor="text1"/>
                <w:sz w:val="24"/>
                <w:szCs w:val="24"/>
              </w:rPr>
              <w:t xml:space="preserve">   </w:t>
            </w:r>
            <w:r w:rsidRPr="001E45CB">
              <w:rPr>
                <w:rFonts w:ascii="Times New Roman" w:hAnsi="Times New Roman" w:cs="Times New Roman"/>
                <w:color w:val="000000" w:themeColor="text1"/>
                <w:sz w:val="24"/>
                <w:szCs w:val="24"/>
              </w:rPr>
              <w:t>622 716</w:t>
            </w:r>
          </w:p>
        </w:tc>
      </w:tr>
      <w:tr w:rsidR="00C965FA" w:rsidRPr="001E45CB" w:rsidTr="00621A03">
        <w:tc>
          <w:tcPr>
            <w:tcW w:w="1276" w:type="dxa"/>
          </w:tcPr>
          <w:p w:rsidR="00C965FA" w:rsidRPr="001E45CB" w:rsidRDefault="00C965FA"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2016</w:t>
            </w:r>
          </w:p>
        </w:tc>
        <w:tc>
          <w:tcPr>
            <w:tcW w:w="2126" w:type="dxa"/>
          </w:tcPr>
          <w:p w:rsidR="00C965FA" w:rsidRPr="001E45CB" w:rsidRDefault="00C965FA"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50 321,3</w:t>
            </w:r>
          </w:p>
        </w:tc>
        <w:tc>
          <w:tcPr>
            <w:tcW w:w="2268" w:type="dxa"/>
          </w:tcPr>
          <w:p w:rsidR="00C965FA" w:rsidRPr="001E45CB" w:rsidRDefault="00C965FA"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554 854,5</w:t>
            </w:r>
          </w:p>
        </w:tc>
        <w:tc>
          <w:tcPr>
            <w:tcW w:w="1985" w:type="dxa"/>
          </w:tcPr>
          <w:p w:rsidR="00C965FA" w:rsidRPr="001E45CB" w:rsidRDefault="00C965FA"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79 787</w:t>
            </w:r>
          </w:p>
        </w:tc>
        <w:tc>
          <w:tcPr>
            <w:tcW w:w="2268" w:type="dxa"/>
          </w:tcPr>
          <w:p w:rsidR="00C965FA" w:rsidRPr="001E45CB" w:rsidRDefault="00C965FA"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684 962,8</w:t>
            </w:r>
          </w:p>
        </w:tc>
      </w:tr>
      <w:tr w:rsidR="00F64248" w:rsidRPr="001E45CB" w:rsidTr="00621A03">
        <w:tc>
          <w:tcPr>
            <w:tcW w:w="1276" w:type="dxa"/>
          </w:tcPr>
          <w:p w:rsidR="00F64248" w:rsidRPr="001E45CB" w:rsidRDefault="00F64248" w:rsidP="00621A03">
            <w:pPr>
              <w:pStyle w:val="ConsPlusNormal"/>
              <w:ind w:firstLine="0"/>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2017</w:t>
            </w:r>
          </w:p>
        </w:tc>
        <w:tc>
          <w:tcPr>
            <w:tcW w:w="2126" w:type="dxa"/>
          </w:tcPr>
          <w:p w:rsidR="00F64248" w:rsidRPr="001E45CB" w:rsidRDefault="00F64248"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50 889,30</w:t>
            </w:r>
          </w:p>
        </w:tc>
        <w:tc>
          <w:tcPr>
            <w:tcW w:w="2268" w:type="dxa"/>
          </w:tcPr>
          <w:p w:rsidR="00F64248" w:rsidRPr="001E45CB" w:rsidRDefault="00F64248"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563 180,00</w:t>
            </w:r>
          </w:p>
        </w:tc>
        <w:tc>
          <w:tcPr>
            <w:tcW w:w="1985" w:type="dxa"/>
          </w:tcPr>
          <w:p w:rsidR="00F64248" w:rsidRPr="001E45CB" w:rsidRDefault="00F64248"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88 452,30</w:t>
            </w:r>
          </w:p>
        </w:tc>
        <w:tc>
          <w:tcPr>
            <w:tcW w:w="2268" w:type="dxa"/>
          </w:tcPr>
          <w:p w:rsidR="00F64248" w:rsidRPr="001E45CB" w:rsidRDefault="00F64248" w:rsidP="00621A03">
            <w:pPr>
              <w:pStyle w:val="ConsPlusNormal"/>
              <w:ind w:firstLine="0"/>
              <w:jc w:val="center"/>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702 521,60</w:t>
            </w:r>
          </w:p>
        </w:tc>
      </w:tr>
    </w:tbl>
    <w:p w:rsidR="00F64248" w:rsidRPr="001E45CB" w:rsidRDefault="00F64248" w:rsidP="00621A03">
      <w:pPr>
        <w:pStyle w:val="13"/>
        <w:ind w:firstLine="709"/>
        <w:jc w:val="both"/>
        <w:rPr>
          <w:rStyle w:val="apple-converted-space"/>
          <w:color w:val="000000" w:themeColor="text1"/>
        </w:rPr>
      </w:pPr>
    </w:p>
    <w:p w:rsidR="00E6142B" w:rsidRPr="001E45CB" w:rsidRDefault="00F91F84" w:rsidP="00621A03">
      <w:pPr>
        <w:pStyle w:val="13"/>
        <w:ind w:firstLine="709"/>
        <w:jc w:val="both"/>
        <w:rPr>
          <w:b/>
          <w:color w:val="000000" w:themeColor="text1"/>
        </w:rPr>
      </w:pPr>
      <w:r w:rsidRPr="001E45CB">
        <w:rPr>
          <w:rStyle w:val="apple-converted-space"/>
          <w:color w:val="000000" w:themeColor="text1"/>
        </w:rPr>
        <w:t>В соответствии со структурой расходов по уровням бюджетов основная доля – окружной бюджет – более 80%. Муниципалитет исполняет отдельные переданные как с федерального уровня, так и регионального, государственные полномочия в сфере социальной поддержки, но при этом и за счет местного бюджета в силу особенностей обеспечиваются дополнительные муниципальные обязательства.</w:t>
      </w:r>
    </w:p>
    <w:p w:rsidR="00F64248" w:rsidRPr="001E45CB" w:rsidRDefault="00F64248" w:rsidP="00621A03">
      <w:pPr>
        <w:pStyle w:val="ConsPlusNormal"/>
        <w:ind w:left="900" w:firstLine="0"/>
        <w:jc w:val="center"/>
        <w:rPr>
          <w:rFonts w:ascii="Times New Roman" w:hAnsi="Times New Roman" w:cs="Times New Roman"/>
          <w:b/>
          <w:color w:val="000000" w:themeColor="text1"/>
          <w:sz w:val="24"/>
          <w:szCs w:val="24"/>
        </w:rPr>
      </w:pPr>
    </w:p>
    <w:p w:rsidR="00F64248" w:rsidRPr="001E45CB" w:rsidRDefault="00F64248" w:rsidP="00621A03">
      <w:pPr>
        <w:pStyle w:val="ConsPlusNormal"/>
        <w:ind w:left="900" w:firstLine="0"/>
        <w:jc w:val="center"/>
        <w:rPr>
          <w:rFonts w:ascii="Times New Roman" w:hAnsi="Times New Roman" w:cs="Times New Roman"/>
          <w:b/>
          <w:color w:val="000000" w:themeColor="text1"/>
          <w:sz w:val="24"/>
          <w:szCs w:val="24"/>
        </w:rPr>
      </w:pPr>
    </w:p>
    <w:p w:rsidR="00BE4271" w:rsidRPr="001E45CB" w:rsidRDefault="00BE4271" w:rsidP="00621A03">
      <w:pPr>
        <w:pStyle w:val="ConsPlusNormal"/>
        <w:numPr>
          <w:ilvl w:val="0"/>
          <w:numId w:val="10"/>
        </w:numPr>
        <w:ind w:left="0" w:firstLine="709"/>
        <w:jc w:val="center"/>
        <w:rPr>
          <w:rFonts w:ascii="Times New Roman" w:hAnsi="Times New Roman" w:cs="Times New Roman"/>
          <w:b/>
          <w:color w:val="000000" w:themeColor="text1"/>
          <w:sz w:val="24"/>
          <w:szCs w:val="24"/>
        </w:rPr>
      </w:pPr>
      <w:r w:rsidRPr="001E45CB">
        <w:rPr>
          <w:rFonts w:ascii="Times New Roman" w:hAnsi="Times New Roman" w:cs="Times New Roman"/>
          <w:b/>
          <w:color w:val="000000" w:themeColor="text1"/>
          <w:sz w:val="24"/>
          <w:szCs w:val="24"/>
        </w:rPr>
        <w:t>МЕРЫ СОЦИАЛЬНОЙ ПОДДЕРЖКИ</w:t>
      </w:r>
    </w:p>
    <w:p w:rsidR="00CC3A70" w:rsidRPr="001E45CB" w:rsidRDefault="00CC3A70" w:rsidP="00621A03">
      <w:pPr>
        <w:pStyle w:val="ConsPlusNormal"/>
        <w:jc w:val="center"/>
        <w:rPr>
          <w:rFonts w:ascii="Times New Roman" w:hAnsi="Times New Roman" w:cs="Times New Roman"/>
          <w:b/>
          <w:color w:val="000000" w:themeColor="text1"/>
          <w:sz w:val="24"/>
          <w:szCs w:val="24"/>
        </w:rPr>
      </w:pPr>
    </w:p>
    <w:p w:rsidR="00A17E9D" w:rsidRPr="001E45CB" w:rsidRDefault="00A17E9D" w:rsidP="00621A03">
      <w:pPr>
        <w:numPr>
          <w:ilvl w:val="1"/>
          <w:numId w:val="10"/>
        </w:numPr>
        <w:ind w:left="0" w:firstLine="720"/>
        <w:jc w:val="center"/>
        <w:outlineLvl w:val="0"/>
        <w:rPr>
          <w:b/>
          <w:color w:val="000000" w:themeColor="text1"/>
          <w:sz w:val="24"/>
          <w:szCs w:val="24"/>
        </w:rPr>
      </w:pPr>
      <w:r w:rsidRPr="001E45CB">
        <w:rPr>
          <w:b/>
          <w:color w:val="000000" w:themeColor="text1"/>
          <w:sz w:val="24"/>
          <w:szCs w:val="24"/>
        </w:rPr>
        <w:t>Льготные категории граждан</w:t>
      </w:r>
    </w:p>
    <w:p w:rsidR="00A17E9D" w:rsidRPr="001E45CB" w:rsidRDefault="00A17E9D" w:rsidP="00621A03">
      <w:pPr>
        <w:ind w:firstLine="720"/>
        <w:jc w:val="both"/>
        <w:outlineLvl w:val="0"/>
        <w:rPr>
          <w:color w:val="000000" w:themeColor="text1"/>
          <w:sz w:val="24"/>
          <w:szCs w:val="24"/>
        </w:rPr>
      </w:pPr>
    </w:p>
    <w:p w:rsidR="0092051B" w:rsidRPr="001E45CB" w:rsidRDefault="00A17E9D" w:rsidP="00621A03">
      <w:pPr>
        <w:numPr>
          <w:ilvl w:val="2"/>
          <w:numId w:val="10"/>
        </w:numPr>
        <w:ind w:left="0" w:firstLine="1080"/>
        <w:jc w:val="center"/>
        <w:rPr>
          <w:b/>
          <w:bCs/>
          <w:color w:val="000000" w:themeColor="text1"/>
          <w:sz w:val="24"/>
          <w:szCs w:val="24"/>
        </w:rPr>
      </w:pPr>
      <w:r w:rsidRPr="001E45CB">
        <w:rPr>
          <w:b/>
          <w:bCs/>
          <w:color w:val="000000" w:themeColor="text1"/>
          <w:sz w:val="24"/>
          <w:szCs w:val="24"/>
        </w:rPr>
        <w:t>Ветераны</w:t>
      </w:r>
    </w:p>
    <w:p w:rsidR="00DA30D6" w:rsidRPr="001E45CB" w:rsidRDefault="00DA30D6" w:rsidP="00621A03">
      <w:pPr>
        <w:ind w:firstLine="720"/>
        <w:jc w:val="center"/>
        <w:rPr>
          <w:b/>
          <w:bCs/>
          <w:color w:val="000000" w:themeColor="text1"/>
          <w:sz w:val="24"/>
          <w:szCs w:val="24"/>
        </w:rPr>
      </w:pPr>
    </w:p>
    <w:p w:rsidR="00DA30D6" w:rsidRPr="001E45CB" w:rsidRDefault="00DA30D6" w:rsidP="00621A03">
      <w:pPr>
        <w:ind w:firstLine="720"/>
        <w:jc w:val="both"/>
        <w:rPr>
          <w:color w:val="000000" w:themeColor="text1"/>
          <w:sz w:val="24"/>
          <w:szCs w:val="24"/>
        </w:rPr>
      </w:pPr>
      <w:r w:rsidRPr="001E45CB">
        <w:rPr>
          <w:color w:val="000000" w:themeColor="text1"/>
          <w:sz w:val="24"/>
          <w:szCs w:val="24"/>
        </w:rPr>
        <w:t>Социальная политика Администрации города</w:t>
      </w:r>
      <w:r w:rsidR="00CE119C" w:rsidRPr="001E45CB">
        <w:rPr>
          <w:color w:val="000000" w:themeColor="text1"/>
          <w:sz w:val="24"/>
          <w:szCs w:val="24"/>
        </w:rPr>
        <w:t xml:space="preserve"> Салехарда </w:t>
      </w:r>
      <w:r w:rsidRPr="001E45CB">
        <w:rPr>
          <w:color w:val="000000" w:themeColor="text1"/>
          <w:sz w:val="24"/>
          <w:szCs w:val="24"/>
        </w:rPr>
        <w:t xml:space="preserve">направлена, в значительной степени, на решение проблем ветеранов, граждан пожилого возраста. Ни один из ветеранов не состоит на учете в Департаменте как малоимущий гражданин. </w:t>
      </w:r>
    </w:p>
    <w:p w:rsidR="00DA30D6" w:rsidRPr="001E45CB" w:rsidRDefault="00DA30D6" w:rsidP="00621A03">
      <w:pPr>
        <w:pStyle w:val="a4"/>
        <w:ind w:firstLine="720"/>
        <w:jc w:val="both"/>
        <w:rPr>
          <w:color w:val="000000" w:themeColor="text1"/>
          <w:szCs w:val="24"/>
        </w:rPr>
      </w:pPr>
      <w:r w:rsidRPr="001E45CB">
        <w:rPr>
          <w:color w:val="000000" w:themeColor="text1"/>
          <w:szCs w:val="24"/>
        </w:rPr>
        <w:t xml:space="preserve">В городе живет традиция уважительного отношения к людям старшего поколения. Без них не проходит ни одно городское мероприятие, будь то праздник или обсуждение вопросов развития города. </w:t>
      </w:r>
    </w:p>
    <w:p w:rsidR="00DA30D6" w:rsidRPr="001E45CB" w:rsidRDefault="00DA30D6" w:rsidP="00621A03">
      <w:pPr>
        <w:pStyle w:val="a4"/>
        <w:ind w:firstLine="720"/>
        <w:jc w:val="both"/>
        <w:rPr>
          <w:color w:val="000000" w:themeColor="text1"/>
          <w:szCs w:val="24"/>
        </w:rPr>
      </w:pPr>
      <w:r w:rsidRPr="001E45CB">
        <w:rPr>
          <w:color w:val="000000" w:themeColor="text1"/>
          <w:szCs w:val="24"/>
        </w:rPr>
        <w:t xml:space="preserve">Активную помощь в решении вопросов жизнедеятельности ветеранов оказывает Городской совет ветеранов войны, труда, Вооруженных сил и правоохранительных органов. </w:t>
      </w:r>
    </w:p>
    <w:p w:rsidR="00B24686" w:rsidRPr="001E45CB" w:rsidRDefault="00B24686" w:rsidP="00621A03">
      <w:pPr>
        <w:pStyle w:val="13"/>
        <w:ind w:firstLine="709"/>
        <w:jc w:val="both"/>
        <w:rPr>
          <w:color w:val="000000" w:themeColor="text1"/>
        </w:rPr>
      </w:pPr>
      <w:r w:rsidRPr="001E45CB">
        <w:rPr>
          <w:color w:val="000000" w:themeColor="text1"/>
        </w:rPr>
        <w:t xml:space="preserve">Забота о ветеранах всегда была и остается одним из наиболее значимых направлений социальной защиты населения, которая предусматривает осуществление системы мер, направленных на создание условий, обеспечивающих экономическое благополучие и моральную поддержку ветеранов, уважение в обществе. </w:t>
      </w:r>
    </w:p>
    <w:p w:rsidR="008B5741" w:rsidRPr="001E45CB" w:rsidRDefault="008B5741" w:rsidP="00621A03">
      <w:pPr>
        <w:ind w:firstLine="709"/>
        <w:jc w:val="both"/>
        <w:rPr>
          <w:color w:val="000000" w:themeColor="text1"/>
          <w:sz w:val="24"/>
          <w:szCs w:val="24"/>
        </w:rPr>
      </w:pPr>
      <w:r w:rsidRPr="001E45CB">
        <w:rPr>
          <w:color w:val="000000" w:themeColor="text1"/>
          <w:sz w:val="24"/>
          <w:szCs w:val="24"/>
        </w:rPr>
        <w:t>На территории муниципального образования город Салехард на протяжении ряда лет, как и в целом по России, наблюдается увеличение численности пожилых людей (женщины – 60 лет и старше, мужчины – 65 лет и старше). Если в 2010 году численность пожилых людей составляла 5,4% от всего населения города, то к началу 201</w:t>
      </w:r>
      <w:r w:rsidR="00621A03" w:rsidRPr="001E45CB">
        <w:rPr>
          <w:color w:val="000000" w:themeColor="text1"/>
          <w:sz w:val="24"/>
          <w:szCs w:val="24"/>
        </w:rPr>
        <w:t>8</w:t>
      </w:r>
      <w:r w:rsidRPr="001E45CB">
        <w:rPr>
          <w:color w:val="000000" w:themeColor="text1"/>
          <w:sz w:val="24"/>
          <w:szCs w:val="24"/>
        </w:rPr>
        <w:t xml:space="preserve"> года она достигла </w:t>
      </w:r>
      <w:r w:rsidRPr="001E45CB">
        <w:rPr>
          <w:b/>
          <w:color w:val="000000" w:themeColor="text1"/>
          <w:sz w:val="24"/>
          <w:szCs w:val="24"/>
        </w:rPr>
        <w:t>10%.</w:t>
      </w:r>
      <w:r w:rsidRPr="001E45CB">
        <w:rPr>
          <w:color w:val="000000" w:themeColor="text1"/>
          <w:sz w:val="24"/>
          <w:szCs w:val="24"/>
        </w:rPr>
        <w:t xml:space="preserve"> </w:t>
      </w:r>
    </w:p>
    <w:p w:rsidR="008B5741" w:rsidRPr="001E45CB" w:rsidRDefault="008B5741" w:rsidP="00621A03">
      <w:pPr>
        <w:widowControl w:val="0"/>
        <w:autoSpaceDE w:val="0"/>
        <w:autoSpaceDN w:val="0"/>
        <w:adjustRightInd w:val="0"/>
        <w:ind w:firstLine="709"/>
        <w:jc w:val="both"/>
        <w:rPr>
          <w:color w:val="000000" w:themeColor="text1"/>
          <w:sz w:val="24"/>
          <w:szCs w:val="24"/>
        </w:rPr>
      </w:pPr>
      <w:r w:rsidRPr="001E45CB">
        <w:rPr>
          <w:color w:val="000000" w:themeColor="text1"/>
          <w:sz w:val="24"/>
          <w:szCs w:val="24"/>
        </w:rPr>
        <w:t>Возраст старейших жителей муниципального образования город Салехард 97 лет, таких долгожителей 2 человека. Всего же старожилов – 90 лет и старше, в нашем городе 4</w:t>
      </w:r>
      <w:r w:rsidR="00621A03" w:rsidRPr="001E45CB">
        <w:rPr>
          <w:color w:val="000000" w:themeColor="text1"/>
          <w:sz w:val="24"/>
          <w:szCs w:val="24"/>
        </w:rPr>
        <w:t>5</w:t>
      </w:r>
      <w:r w:rsidRPr="001E45CB">
        <w:rPr>
          <w:color w:val="000000" w:themeColor="text1"/>
          <w:sz w:val="24"/>
          <w:szCs w:val="24"/>
        </w:rPr>
        <w:t xml:space="preserve"> человека. </w:t>
      </w:r>
    </w:p>
    <w:p w:rsidR="008B5741" w:rsidRPr="001E45CB" w:rsidRDefault="008B5741" w:rsidP="00621A03">
      <w:pPr>
        <w:widowControl w:val="0"/>
        <w:autoSpaceDE w:val="0"/>
        <w:autoSpaceDN w:val="0"/>
        <w:adjustRightInd w:val="0"/>
        <w:ind w:firstLine="709"/>
        <w:jc w:val="both"/>
        <w:rPr>
          <w:color w:val="000000" w:themeColor="text1"/>
          <w:sz w:val="24"/>
          <w:szCs w:val="24"/>
        </w:rPr>
      </w:pPr>
      <w:r w:rsidRPr="001E45CB">
        <w:rPr>
          <w:color w:val="000000" w:themeColor="text1"/>
          <w:sz w:val="24"/>
          <w:szCs w:val="24"/>
        </w:rPr>
        <w:t>Все ветераны ВОВ - юбиляры, достигших 90-летнего, 95-летнего возраста и более, принимают личные поздравления Главы Администрации города Салехарда на дому.</w:t>
      </w:r>
    </w:p>
    <w:p w:rsidR="00E86008" w:rsidRPr="001E45CB" w:rsidRDefault="00E86008" w:rsidP="00E86008">
      <w:pPr>
        <w:spacing w:line="0" w:lineRule="atLeast"/>
        <w:ind w:firstLine="709"/>
        <w:jc w:val="both"/>
        <w:rPr>
          <w:color w:val="000000" w:themeColor="text1"/>
          <w:sz w:val="24"/>
          <w:szCs w:val="24"/>
        </w:rPr>
      </w:pPr>
      <w:r w:rsidRPr="001E45CB">
        <w:rPr>
          <w:color w:val="000000" w:themeColor="text1"/>
          <w:sz w:val="24"/>
          <w:szCs w:val="24"/>
        </w:rPr>
        <w:t>В соответствии с Законом автономного округа № 55-ЗАО от 27 октября 2006 года                 «О государственной социальной помощи в Ямало-Ненецком автономном округе» и распоряжением Администрации муниципального образования город Салехард № 402-р от  24 марта 2017 года «О выплате материальной помощи ко Дню Победы»   ветеранам Великой Отечественной войны была выплачена материальная помощь в следующих размерах:</w:t>
      </w:r>
    </w:p>
    <w:p w:rsidR="00DC22B5" w:rsidRDefault="00DC22B5" w:rsidP="00E86008">
      <w:pPr>
        <w:spacing w:line="0" w:lineRule="atLeast"/>
        <w:ind w:firstLine="709"/>
        <w:jc w:val="both"/>
        <w:rPr>
          <w:color w:val="000000" w:themeColor="text1"/>
          <w:sz w:val="24"/>
          <w:szCs w:val="24"/>
        </w:rPr>
      </w:pPr>
    </w:p>
    <w:p w:rsidR="00E33336" w:rsidRPr="001E45CB" w:rsidRDefault="00E33336" w:rsidP="00E86008">
      <w:pPr>
        <w:spacing w:line="0" w:lineRule="atLeast"/>
        <w:ind w:firstLine="709"/>
        <w:jc w:val="both"/>
        <w:rPr>
          <w:color w:val="000000" w:themeColor="text1"/>
          <w:sz w:val="24"/>
          <w:szCs w:val="24"/>
        </w:rPr>
      </w:pPr>
    </w:p>
    <w:p w:rsidR="00E86008" w:rsidRPr="001E45CB" w:rsidRDefault="00E86008" w:rsidP="00E86008">
      <w:pPr>
        <w:ind w:firstLine="720"/>
        <w:jc w:val="both"/>
        <w:outlineLvl w:val="0"/>
        <w:rPr>
          <w:color w:val="000000" w:themeColor="text1"/>
          <w:sz w:val="24"/>
          <w:szCs w:val="24"/>
          <w:u w:val="single"/>
        </w:rPr>
      </w:pPr>
      <w:r w:rsidRPr="001E45CB">
        <w:rPr>
          <w:color w:val="000000" w:themeColor="text1"/>
          <w:sz w:val="24"/>
          <w:szCs w:val="24"/>
        </w:rPr>
        <w:tab/>
      </w:r>
      <w:r w:rsidRPr="001E45CB">
        <w:rPr>
          <w:color w:val="000000" w:themeColor="text1"/>
          <w:sz w:val="24"/>
          <w:szCs w:val="24"/>
        </w:rPr>
        <w:tab/>
      </w:r>
      <w:r w:rsidRPr="001E45CB">
        <w:rPr>
          <w:color w:val="000000" w:themeColor="text1"/>
          <w:sz w:val="24"/>
          <w:szCs w:val="24"/>
        </w:rPr>
        <w:tab/>
      </w:r>
      <w:r w:rsidRPr="001E45CB">
        <w:rPr>
          <w:color w:val="000000" w:themeColor="text1"/>
          <w:sz w:val="24"/>
          <w:szCs w:val="24"/>
        </w:rPr>
        <w:tab/>
      </w:r>
      <w:r w:rsidRPr="001E45CB">
        <w:rPr>
          <w:color w:val="000000" w:themeColor="text1"/>
          <w:sz w:val="24"/>
          <w:szCs w:val="24"/>
        </w:rPr>
        <w:tab/>
      </w:r>
      <w:r w:rsidRPr="001E45CB">
        <w:rPr>
          <w:color w:val="000000" w:themeColor="text1"/>
          <w:sz w:val="24"/>
          <w:szCs w:val="24"/>
          <w:u w:val="single"/>
        </w:rPr>
        <w:t>окружной бюджет</w:t>
      </w:r>
      <w:r w:rsidRPr="001E45CB">
        <w:rPr>
          <w:color w:val="000000" w:themeColor="text1"/>
          <w:sz w:val="24"/>
          <w:szCs w:val="24"/>
          <w:u w:val="single"/>
        </w:rPr>
        <w:tab/>
      </w:r>
      <w:r w:rsidRPr="001E45CB">
        <w:rPr>
          <w:color w:val="000000" w:themeColor="text1"/>
          <w:sz w:val="24"/>
          <w:szCs w:val="24"/>
          <w:u w:val="single"/>
        </w:rPr>
        <w:tab/>
        <w:t>муниципальный бюджет</w:t>
      </w:r>
    </w:p>
    <w:p w:rsidR="00E86008" w:rsidRPr="001E45CB" w:rsidRDefault="00E86008" w:rsidP="00E86008">
      <w:pPr>
        <w:pStyle w:val="af4"/>
        <w:numPr>
          <w:ilvl w:val="0"/>
          <w:numId w:val="23"/>
        </w:numPr>
        <w:jc w:val="both"/>
        <w:outlineLvl w:val="0"/>
        <w:rPr>
          <w:rFonts w:ascii="Times New Roman" w:hAnsi="Times New Roman"/>
          <w:color w:val="000000" w:themeColor="text1"/>
          <w:lang w:val="ru-RU"/>
        </w:rPr>
      </w:pPr>
      <w:r w:rsidRPr="001E45CB">
        <w:rPr>
          <w:rFonts w:ascii="Times New Roman" w:hAnsi="Times New Roman"/>
          <w:color w:val="000000" w:themeColor="text1"/>
          <w:lang w:val="ru-RU"/>
        </w:rPr>
        <w:t>участники ВОВ</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5 тыс.руб.</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p>
    <w:p w:rsidR="00E86008" w:rsidRPr="001E45CB" w:rsidRDefault="00E86008" w:rsidP="00E86008">
      <w:pPr>
        <w:pStyle w:val="af4"/>
        <w:numPr>
          <w:ilvl w:val="0"/>
          <w:numId w:val="23"/>
        </w:numPr>
        <w:jc w:val="both"/>
        <w:outlineLvl w:val="0"/>
        <w:rPr>
          <w:rFonts w:ascii="Times New Roman" w:hAnsi="Times New Roman"/>
          <w:color w:val="000000" w:themeColor="text1"/>
          <w:lang w:val="ru-RU"/>
        </w:rPr>
      </w:pPr>
      <w:r w:rsidRPr="001E45CB">
        <w:rPr>
          <w:rFonts w:ascii="Times New Roman" w:hAnsi="Times New Roman"/>
          <w:color w:val="000000" w:themeColor="text1"/>
          <w:lang w:val="ru-RU"/>
        </w:rPr>
        <w:t>инвалиды ВОВ</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5 тыс.руб.</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p>
    <w:p w:rsidR="00E86008" w:rsidRPr="001E45CB" w:rsidRDefault="00E86008" w:rsidP="00E86008">
      <w:pPr>
        <w:pStyle w:val="af4"/>
        <w:numPr>
          <w:ilvl w:val="0"/>
          <w:numId w:val="23"/>
        </w:numPr>
        <w:jc w:val="both"/>
        <w:outlineLvl w:val="0"/>
        <w:rPr>
          <w:rFonts w:ascii="Times New Roman" w:hAnsi="Times New Roman"/>
          <w:color w:val="000000" w:themeColor="text1"/>
          <w:lang w:val="ru-RU"/>
        </w:rPr>
      </w:pPr>
      <w:r w:rsidRPr="001E45CB">
        <w:rPr>
          <w:rFonts w:ascii="Times New Roman" w:hAnsi="Times New Roman"/>
          <w:color w:val="000000" w:themeColor="text1"/>
          <w:lang w:val="ru-RU"/>
        </w:rPr>
        <w:t>бывшие узники концлагерей</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5 тыс.руб.</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p>
    <w:p w:rsidR="00E86008" w:rsidRPr="001E45CB" w:rsidRDefault="00E86008" w:rsidP="00E86008">
      <w:pPr>
        <w:pStyle w:val="af4"/>
        <w:numPr>
          <w:ilvl w:val="0"/>
          <w:numId w:val="23"/>
        </w:numPr>
        <w:jc w:val="both"/>
        <w:outlineLvl w:val="0"/>
        <w:rPr>
          <w:rFonts w:ascii="Times New Roman" w:hAnsi="Times New Roman"/>
          <w:color w:val="000000" w:themeColor="text1"/>
          <w:lang w:val="ru-RU"/>
        </w:rPr>
      </w:pPr>
      <w:r w:rsidRPr="001E45CB">
        <w:rPr>
          <w:rFonts w:ascii="Times New Roman" w:hAnsi="Times New Roman"/>
          <w:color w:val="000000" w:themeColor="text1"/>
          <w:lang w:val="ru-RU"/>
        </w:rPr>
        <w:t>жители блокадного Ленинграда</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p>
    <w:p w:rsidR="00E86008" w:rsidRPr="001E45CB" w:rsidRDefault="00E86008" w:rsidP="00E86008">
      <w:pPr>
        <w:pStyle w:val="af4"/>
        <w:numPr>
          <w:ilvl w:val="0"/>
          <w:numId w:val="23"/>
        </w:numPr>
        <w:jc w:val="both"/>
        <w:outlineLvl w:val="0"/>
        <w:rPr>
          <w:rFonts w:ascii="Times New Roman" w:hAnsi="Times New Roman"/>
          <w:color w:val="000000" w:themeColor="text1"/>
          <w:lang w:val="ru-RU"/>
        </w:rPr>
      </w:pPr>
      <w:r w:rsidRPr="001E45CB">
        <w:rPr>
          <w:rFonts w:ascii="Times New Roman" w:hAnsi="Times New Roman"/>
          <w:color w:val="000000" w:themeColor="text1"/>
          <w:lang w:val="ru-RU"/>
        </w:rPr>
        <w:t>труженики тыла</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p>
    <w:p w:rsidR="00E86008" w:rsidRPr="001E45CB" w:rsidRDefault="00E86008" w:rsidP="00E86008">
      <w:pPr>
        <w:pStyle w:val="af4"/>
        <w:numPr>
          <w:ilvl w:val="0"/>
          <w:numId w:val="23"/>
        </w:numPr>
        <w:jc w:val="both"/>
        <w:outlineLvl w:val="0"/>
        <w:rPr>
          <w:rFonts w:ascii="Times New Roman" w:hAnsi="Times New Roman"/>
          <w:color w:val="000000" w:themeColor="text1"/>
          <w:lang w:val="ru-RU"/>
        </w:rPr>
      </w:pPr>
      <w:r w:rsidRPr="001E45CB">
        <w:rPr>
          <w:rFonts w:ascii="Times New Roman" w:hAnsi="Times New Roman"/>
          <w:color w:val="000000" w:themeColor="text1"/>
          <w:lang w:val="ru-RU"/>
        </w:rPr>
        <w:t>вдовы участников ВОВ</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2 тыс.руб.</w:t>
      </w:r>
    </w:p>
    <w:p w:rsidR="00E86008" w:rsidRPr="001E45CB" w:rsidRDefault="00E86008" w:rsidP="00E86008">
      <w:pPr>
        <w:pStyle w:val="af4"/>
        <w:numPr>
          <w:ilvl w:val="0"/>
          <w:numId w:val="23"/>
        </w:numPr>
        <w:jc w:val="both"/>
        <w:outlineLvl w:val="0"/>
        <w:rPr>
          <w:rFonts w:ascii="Times New Roman" w:hAnsi="Times New Roman"/>
          <w:color w:val="000000" w:themeColor="text1"/>
          <w:lang w:val="ru-RU"/>
        </w:rPr>
      </w:pPr>
      <w:r w:rsidRPr="001E45CB">
        <w:rPr>
          <w:rFonts w:ascii="Times New Roman" w:hAnsi="Times New Roman"/>
          <w:color w:val="000000" w:themeColor="text1"/>
          <w:lang w:val="ru-RU"/>
        </w:rPr>
        <w:t>«Дети войны»</w:t>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r>
      <w:r w:rsidRPr="001E45CB">
        <w:rPr>
          <w:rFonts w:ascii="Times New Roman" w:hAnsi="Times New Roman"/>
          <w:color w:val="000000" w:themeColor="text1"/>
          <w:lang w:val="ru-RU"/>
        </w:rPr>
        <w:tab/>
        <w:t>500 руб.</w:t>
      </w:r>
    </w:p>
    <w:p w:rsidR="00646751" w:rsidRPr="001E45CB" w:rsidRDefault="00646751" w:rsidP="00621A03">
      <w:pPr>
        <w:pStyle w:val="af4"/>
        <w:jc w:val="both"/>
        <w:outlineLvl w:val="0"/>
        <w:rPr>
          <w:rFonts w:ascii="Times New Roman" w:hAnsi="Times New Roman"/>
          <w:color w:val="000000" w:themeColor="text1"/>
          <w:highlight w:val="green"/>
          <w:lang w:val="ru-RU"/>
        </w:rPr>
      </w:pPr>
    </w:p>
    <w:p w:rsidR="004527B6" w:rsidRPr="001E45CB" w:rsidRDefault="004527B6" w:rsidP="00621A03">
      <w:pPr>
        <w:autoSpaceDE w:val="0"/>
        <w:autoSpaceDN w:val="0"/>
        <w:adjustRightInd w:val="0"/>
        <w:ind w:firstLine="540"/>
        <w:jc w:val="both"/>
        <w:rPr>
          <w:color w:val="000000" w:themeColor="text1"/>
          <w:sz w:val="24"/>
          <w:szCs w:val="24"/>
        </w:rPr>
      </w:pPr>
      <w:r w:rsidRPr="001E45CB">
        <w:rPr>
          <w:color w:val="000000" w:themeColor="text1"/>
          <w:sz w:val="24"/>
          <w:szCs w:val="24"/>
        </w:rPr>
        <w:t>Лицам, награжденным знаком «Жителю блокадного Ленинграда»</w:t>
      </w:r>
      <w:r w:rsidR="000161D7" w:rsidRPr="001E45CB">
        <w:rPr>
          <w:color w:val="000000" w:themeColor="text1"/>
          <w:sz w:val="24"/>
          <w:szCs w:val="24"/>
        </w:rPr>
        <w:t xml:space="preserve"> предусмотрена материальная помощь в размере </w:t>
      </w:r>
      <w:r w:rsidR="000161D7" w:rsidRPr="001E45CB">
        <w:rPr>
          <w:b/>
          <w:color w:val="000000" w:themeColor="text1"/>
          <w:sz w:val="24"/>
          <w:szCs w:val="24"/>
          <w:u w:val="single"/>
        </w:rPr>
        <w:t>2000 рублей</w:t>
      </w:r>
      <w:r w:rsidR="000161D7" w:rsidRPr="001E45CB">
        <w:rPr>
          <w:color w:val="000000" w:themeColor="text1"/>
          <w:sz w:val="24"/>
          <w:szCs w:val="24"/>
        </w:rPr>
        <w:t xml:space="preserve"> к памятной дате </w:t>
      </w:r>
      <w:r w:rsidR="000161D7" w:rsidRPr="001E45CB">
        <w:rPr>
          <w:b/>
          <w:color w:val="000000" w:themeColor="text1"/>
          <w:sz w:val="24"/>
          <w:szCs w:val="24"/>
        </w:rPr>
        <w:t>27 января</w:t>
      </w:r>
      <w:r w:rsidR="000161D7" w:rsidRPr="001E45CB">
        <w:rPr>
          <w:color w:val="000000" w:themeColor="text1"/>
          <w:sz w:val="24"/>
          <w:szCs w:val="24"/>
        </w:rPr>
        <w:t xml:space="preserve"> </w:t>
      </w:r>
      <w:r w:rsidR="000161D7" w:rsidRPr="001E45CB">
        <w:rPr>
          <w:b/>
          <w:color w:val="000000" w:themeColor="text1"/>
          <w:sz w:val="24"/>
          <w:szCs w:val="24"/>
        </w:rPr>
        <w:t>201</w:t>
      </w:r>
      <w:r w:rsidR="00E33336">
        <w:rPr>
          <w:b/>
          <w:color w:val="000000" w:themeColor="text1"/>
          <w:sz w:val="24"/>
          <w:szCs w:val="24"/>
        </w:rPr>
        <w:t>7</w:t>
      </w:r>
      <w:r w:rsidR="000161D7" w:rsidRPr="001E45CB">
        <w:rPr>
          <w:b/>
          <w:color w:val="000000" w:themeColor="text1"/>
          <w:sz w:val="24"/>
          <w:szCs w:val="24"/>
        </w:rPr>
        <w:t xml:space="preserve"> года</w:t>
      </w:r>
      <w:r w:rsidR="000161D7" w:rsidRPr="001E45CB">
        <w:rPr>
          <w:color w:val="000000" w:themeColor="text1"/>
          <w:sz w:val="24"/>
          <w:szCs w:val="24"/>
        </w:rPr>
        <w:t xml:space="preserve"> (День полного освобождения Ленинграда от фашистской блокады (1944 год) - лицам, награжденным медалью «За оборону Ленинграда», и лицам, награжденным знаком «Жителю блокадного Ленинграда»</w:t>
      </w:r>
      <w:r w:rsidR="002E71E5" w:rsidRPr="001E45CB">
        <w:rPr>
          <w:color w:val="000000" w:themeColor="text1"/>
          <w:sz w:val="24"/>
          <w:szCs w:val="24"/>
        </w:rPr>
        <w:t xml:space="preserve"> </w:t>
      </w:r>
      <w:r w:rsidR="000161D7" w:rsidRPr="001E45CB">
        <w:rPr>
          <w:color w:val="000000" w:themeColor="text1"/>
          <w:sz w:val="24"/>
          <w:szCs w:val="24"/>
        </w:rPr>
        <w:t xml:space="preserve">в соответствии с Законом автономного округа № 55-ЗАО от 27 октября 2006 года «О государственной социальной помощи в Ямало-Ненецком автономном округе».  </w:t>
      </w:r>
    </w:p>
    <w:p w:rsidR="002A0EBD" w:rsidRPr="001E45CB" w:rsidRDefault="002A0EBD" w:rsidP="00621A03">
      <w:pPr>
        <w:tabs>
          <w:tab w:val="left" w:pos="567"/>
        </w:tabs>
        <w:ind w:firstLine="567"/>
        <w:jc w:val="both"/>
        <w:outlineLvl w:val="0"/>
        <w:rPr>
          <w:color w:val="000000" w:themeColor="text1"/>
          <w:sz w:val="24"/>
          <w:szCs w:val="24"/>
        </w:rPr>
      </w:pPr>
      <w:r w:rsidRPr="001E45CB">
        <w:rPr>
          <w:color w:val="000000" w:themeColor="text1"/>
          <w:sz w:val="24"/>
          <w:szCs w:val="24"/>
        </w:rPr>
        <w:t>В рамках благотворительной акции к 70-летию Победы в Великой Отечественной войне «Поддержи ветерана»:</w:t>
      </w:r>
    </w:p>
    <w:p w:rsidR="002E71E5" w:rsidRPr="001E45CB" w:rsidRDefault="00B12FF0" w:rsidP="00621A03">
      <w:pPr>
        <w:ind w:firstLine="567"/>
        <w:jc w:val="both"/>
        <w:outlineLvl w:val="0"/>
        <w:rPr>
          <w:color w:val="000000" w:themeColor="text1"/>
          <w:sz w:val="24"/>
          <w:szCs w:val="24"/>
        </w:rPr>
      </w:pPr>
      <w:r w:rsidRPr="001E45CB">
        <w:rPr>
          <w:color w:val="000000" w:themeColor="text1"/>
          <w:sz w:val="24"/>
          <w:szCs w:val="24"/>
        </w:rPr>
        <w:t xml:space="preserve">Помимо бюджетных ресурсов, привлекаются благотворительные средства в ходе проведения ежегодно, ставшей традиционной, акции </w:t>
      </w:r>
      <w:r w:rsidRPr="001E45CB">
        <w:rPr>
          <w:b/>
          <w:color w:val="000000" w:themeColor="text1"/>
          <w:sz w:val="24"/>
          <w:szCs w:val="24"/>
        </w:rPr>
        <w:t>«Поддержи ветерана»</w:t>
      </w:r>
      <w:r w:rsidRPr="001E45CB">
        <w:rPr>
          <w:color w:val="000000" w:themeColor="text1"/>
          <w:sz w:val="24"/>
          <w:szCs w:val="24"/>
        </w:rPr>
        <w:t xml:space="preserve">. </w:t>
      </w:r>
    </w:p>
    <w:p w:rsidR="002E71E5" w:rsidRPr="001E45CB" w:rsidRDefault="002E71E5" w:rsidP="00621A03">
      <w:pPr>
        <w:ind w:firstLine="709"/>
        <w:jc w:val="both"/>
        <w:outlineLvl w:val="0"/>
        <w:rPr>
          <w:color w:val="000000" w:themeColor="text1"/>
          <w:sz w:val="24"/>
          <w:szCs w:val="24"/>
        </w:rPr>
      </w:pPr>
      <w:r w:rsidRPr="001E45CB">
        <w:rPr>
          <w:color w:val="000000" w:themeColor="text1"/>
          <w:sz w:val="24"/>
          <w:szCs w:val="24"/>
        </w:rPr>
        <w:lastRenderedPageBreak/>
        <w:t>Следует отметить, что в 2017 году в данном мероприятии впервые приняли участие федеральные и окружные структуры, а с 2016 года принимают участие предприниматели окружной столицы.</w:t>
      </w:r>
    </w:p>
    <w:p w:rsidR="00B12FF0" w:rsidRPr="001E45CB" w:rsidRDefault="00B12FF0" w:rsidP="00621A03">
      <w:pPr>
        <w:ind w:firstLine="708"/>
        <w:jc w:val="both"/>
        <w:rPr>
          <w:color w:val="000000" w:themeColor="text1"/>
          <w:sz w:val="24"/>
          <w:szCs w:val="24"/>
        </w:rPr>
      </w:pPr>
      <w:r w:rsidRPr="001E45CB">
        <w:rPr>
          <w:color w:val="000000" w:themeColor="text1"/>
          <w:sz w:val="24"/>
          <w:szCs w:val="24"/>
        </w:rPr>
        <w:t>Все потребности в ходе проведения благотворительной акции удовлетворены</w:t>
      </w:r>
      <w:r w:rsidR="00742177" w:rsidRPr="001E45CB">
        <w:rPr>
          <w:color w:val="000000" w:themeColor="text1"/>
          <w:sz w:val="24"/>
          <w:szCs w:val="24"/>
        </w:rPr>
        <w:t>. О</w:t>
      </w:r>
      <w:r w:rsidRPr="001E45CB">
        <w:rPr>
          <w:color w:val="000000" w:themeColor="text1"/>
          <w:sz w:val="24"/>
          <w:szCs w:val="24"/>
        </w:rPr>
        <w:t xml:space="preserve">казана помощь в натуральной и денежной форме </w:t>
      </w:r>
      <w:r w:rsidRPr="001E45CB">
        <w:rPr>
          <w:b/>
          <w:color w:val="000000" w:themeColor="text1"/>
          <w:sz w:val="24"/>
          <w:szCs w:val="24"/>
        </w:rPr>
        <w:t xml:space="preserve"> </w:t>
      </w:r>
      <w:r w:rsidR="00742177" w:rsidRPr="001E45CB">
        <w:rPr>
          <w:b/>
          <w:color w:val="000000" w:themeColor="text1"/>
          <w:sz w:val="24"/>
          <w:szCs w:val="24"/>
        </w:rPr>
        <w:t xml:space="preserve">77 </w:t>
      </w:r>
      <w:r w:rsidRPr="001E45CB">
        <w:rPr>
          <w:b/>
          <w:color w:val="000000" w:themeColor="text1"/>
          <w:sz w:val="24"/>
          <w:szCs w:val="24"/>
        </w:rPr>
        <w:t>ветеранам ВОВ</w:t>
      </w:r>
      <w:r w:rsidRPr="001E45CB">
        <w:rPr>
          <w:color w:val="000000" w:themeColor="text1"/>
          <w:sz w:val="24"/>
          <w:szCs w:val="24"/>
        </w:rPr>
        <w:t xml:space="preserve"> и вдовам участников ВОВ.</w:t>
      </w:r>
    </w:p>
    <w:p w:rsidR="002A0EBD" w:rsidRPr="001E45CB" w:rsidRDefault="002A0EBD" w:rsidP="00621A03">
      <w:pPr>
        <w:pStyle w:val="13"/>
        <w:ind w:firstLine="567"/>
        <w:jc w:val="both"/>
        <w:rPr>
          <w:color w:val="000000" w:themeColor="text1"/>
        </w:rPr>
      </w:pPr>
      <w:r w:rsidRPr="001E45CB">
        <w:rPr>
          <w:color w:val="000000" w:themeColor="text1"/>
        </w:rPr>
        <w:t>- 4</w:t>
      </w:r>
      <w:r w:rsidR="00742177" w:rsidRPr="001E45CB">
        <w:rPr>
          <w:color w:val="000000" w:themeColor="text1"/>
        </w:rPr>
        <w:t>0</w:t>
      </w:r>
      <w:r w:rsidRPr="001E45CB">
        <w:rPr>
          <w:color w:val="000000" w:themeColor="text1"/>
        </w:rPr>
        <w:t xml:space="preserve"> ветеранам В</w:t>
      </w:r>
      <w:r w:rsidR="00624390" w:rsidRPr="001E45CB">
        <w:rPr>
          <w:color w:val="000000" w:themeColor="text1"/>
        </w:rPr>
        <w:t xml:space="preserve">еликой </w:t>
      </w:r>
      <w:r w:rsidRPr="001E45CB">
        <w:rPr>
          <w:color w:val="000000" w:themeColor="text1"/>
        </w:rPr>
        <w:t>О</w:t>
      </w:r>
      <w:r w:rsidR="00624390" w:rsidRPr="001E45CB">
        <w:rPr>
          <w:color w:val="000000" w:themeColor="text1"/>
        </w:rPr>
        <w:t>течественной войны</w:t>
      </w:r>
      <w:r w:rsidRPr="001E45CB">
        <w:rPr>
          <w:color w:val="000000" w:themeColor="text1"/>
        </w:rPr>
        <w:t xml:space="preserve"> оказана адресная материальная помощь в виде благотворительных пожертвований конкретному ветерану - организациями города приобретены предметы необходимой бытовой техники;</w:t>
      </w:r>
    </w:p>
    <w:p w:rsidR="002A0EBD" w:rsidRPr="001E45CB" w:rsidRDefault="002A0EBD" w:rsidP="00621A03">
      <w:pPr>
        <w:pStyle w:val="13"/>
        <w:ind w:firstLine="567"/>
        <w:jc w:val="both"/>
        <w:rPr>
          <w:color w:val="000000" w:themeColor="text1"/>
        </w:rPr>
      </w:pPr>
      <w:r w:rsidRPr="001E45CB">
        <w:rPr>
          <w:color w:val="000000" w:themeColor="text1"/>
        </w:rPr>
        <w:t>-</w:t>
      </w:r>
      <w:r w:rsidR="00624390" w:rsidRPr="001E45CB">
        <w:rPr>
          <w:color w:val="000000" w:themeColor="text1"/>
        </w:rPr>
        <w:t xml:space="preserve"> </w:t>
      </w:r>
      <w:r w:rsidRPr="001E45CB">
        <w:rPr>
          <w:color w:val="000000" w:themeColor="text1"/>
        </w:rPr>
        <w:t>5 ветеранам В</w:t>
      </w:r>
      <w:r w:rsidR="00624390" w:rsidRPr="001E45CB">
        <w:rPr>
          <w:color w:val="000000" w:themeColor="text1"/>
        </w:rPr>
        <w:t xml:space="preserve">еликой </w:t>
      </w:r>
      <w:r w:rsidRPr="001E45CB">
        <w:rPr>
          <w:color w:val="000000" w:themeColor="text1"/>
        </w:rPr>
        <w:t>О</w:t>
      </w:r>
      <w:r w:rsidR="00624390" w:rsidRPr="001E45CB">
        <w:rPr>
          <w:color w:val="000000" w:themeColor="text1"/>
        </w:rPr>
        <w:t>течественной войны</w:t>
      </w:r>
      <w:r w:rsidRPr="001E45CB">
        <w:rPr>
          <w:color w:val="000000" w:themeColor="text1"/>
        </w:rPr>
        <w:t xml:space="preserve"> оказана материальная помощь в денежном выражении;</w:t>
      </w:r>
    </w:p>
    <w:p w:rsidR="002A0EBD" w:rsidRPr="001E45CB" w:rsidRDefault="002A0EBD" w:rsidP="00621A03">
      <w:pPr>
        <w:ind w:firstLine="567"/>
        <w:jc w:val="both"/>
        <w:rPr>
          <w:color w:val="000000" w:themeColor="text1"/>
          <w:sz w:val="24"/>
          <w:szCs w:val="24"/>
        </w:rPr>
      </w:pPr>
      <w:r w:rsidRPr="001E45CB">
        <w:rPr>
          <w:color w:val="000000" w:themeColor="text1"/>
          <w:sz w:val="24"/>
          <w:szCs w:val="24"/>
        </w:rPr>
        <w:t xml:space="preserve">- </w:t>
      </w:r>
      <w:r w:rsidR="00742177" w:rsidRPr="001E45CB">
        <w:rPr>
          <w:color w:val="000000" w:themeColor="text1"/>
          <w:sz w:val="24"/>
          <w:szCs w:val="24"/>
        </w:rPr>
        <w:t>32</w:t>
      </w:r>
      <w:r w:rsidRPr="001E45CB">
        <w:rPr>
          <w:color w:val="000000" w:themeColor="text1"/>
          <w:sz w:val="24"/>
          <w:szCs w:val="24"/>
        </w:rPr>
        <w:t xml:space="preserve"> ветеранам В</w:t>
      </w:r>
      <w:r w:rsidR="00624390" w:rsidRPr="001E45CB">
        <w:rPr>
          <w:color w:val="000000" w:themeColor="text1"/>
          <w:sz w:val="24"/>
          <w:szCs w:val="24"/>
        </w:rPr>
        <w:t xml:space="preserve">еликой </w:t>
      </w:r>
      <w:r w:rsidRPr="001E45CB">
        <w:rPr>
          <w:color w:val="000000" w:themeColor="text1"/>
          <w:sz w:val="24"/>
          <w:szCs w:val="24"/>
        </w:rPr>
        <w:t>О</w:t>
      </w:r>
      <w:r w:rsidR="00624390" w:rsidRPr="001E45CB">
        <w:rPr>
          <w:color w:val="000000" w:themeColor="text1"/>
          <w:sz w:val="24"/>
          <w:szCs w:val="24"/>
        </w:rPr>
        <w:t>течественной войны</w:t>
      </w:r>
      <w:r w:rsidRPr="001E45CB">
        <w:rPr>
          <w:color w:val="000000" w:themeColor="text1"/>
          <w:sz w:val="24"/>
          <w:szCs w:val="24"/>
        </w:rPr>
        <w:t xml:space="preserve"> предоставлены социально-бытовые услуги (уборка жилых помещений, приобретение продуктов</w:t>
      </w:r>
      <w:r w:rsidR="00624390" w:rsidRPr="001E45CB">
        <w:rPr>
          <w:color w:val="000000" w:themeColor="text1"/>
          <w:sz w:val="24"/>
          <w:szCs w:val="24"/>
        </w:rPr>
        <w:t xml:space="preserve"> и др.</w:t>
      </w:r>
      <w:r w:rsidRPr="001E45CB">
        <w:rPr>
          <w:color w:val="000000" w:themeColor="text1"/>
          <w:sz w:val="24"/>
          <w:szCs w:val="24"/>
        </w:rPr>
        <w:t>).</w:t>
      </w:r>
    </w:p>
    <w:p w:rsidR="002A0EBD" w:rsidRPr="001E45CB" w:rsidRDefault="002A0EBD" w:rsidP="00621A03">
      <w:pPr>
        <w:pStyle w:val="afd"/>
        <w:ind w:firstLine="709"/>
        <w:jc w:val="both"/>
        <w:rPr>
          <w:color w:val="000000" w:themeColor="text1"/>
        </w:rPr>
      </w:pPr>
      <w:r w:rsidRPr="001E45CB">
        <w:rPr>
          <w:color w:val="000000" w:themeColor="text1"/>
        </w:rPr>
        <w:t xml:space="preserve">Организовано поздравление </w:t>
      </w:r>
      <w:r w:rsidR="00624390" w:rsidRPr="001E45CB">
        <w:rPr>
          <w:color w:val="000000" w:themeColor="text1"/>
        </w:rPr>
        <w:t>с юбилейными датами рождения 90 и</w:t>
      </w:r>
      <w:r w:rsidRPr="001E45CB">
        <w:rPr>
          <w:color w:val="000000" w:themeColor="text1"/>
        </w:rPr>
        <w:t xml:space="preserve"> 95 </w:t>
      </w:r>
      <w:r w:rsidR="00624390" w:rsidRPr="001E45CB">
        <w:rPr>
          <w:color w:val="000000" w:themeColor="text1"/>
        </w:rPr>
        <w:t xml:space="preserve">лет </w:t>
      </w:r>
      <w:r w:rsidRPr="001E45CB">
        <w:rPr>
          <w:color w:val="000000" w:themeColor="text1"/>
        </w:rPr>
        <w:t>ветеранов В</w:t>
      </w:r>
      <w:r w:rsidR="00624390" w:rsidRPr="001E45CB">
        <w:rPr>
          <w:color w:val="000000" w:themeColor="text1"/>
        </w:rPr>
        <w:t xml:space="preserve">еликой </w:t>
      </w:r>
      <w:r w:rsidRPr="001E45CB">
        <w:rPr>
          <w:color w:val="000000" w:themeColor="text1"/>
        </w:rPr>
        <w:t>О</w:t>
      </w:r>
      <w:r w:rsidR="00624390" w:rsidRPr="001E45CB">
        <w:rPr>
          <w:color w:val="000000" w:themeColor="text1"/>
        </w:rPr>
        <w:t>течественной войны</w:t>
      </w:r>
      <w:r w:rsidRPr="001E45CB">
        <w:rPr>
          <w:color w:val="000000" w:themeColor="text1"/>
        </w:rPr>
        <w:t xml:space="preserve">, </w:t>
      </w:r>
      <w:r w:rsidR="00742177" w:rsidRPr="001E45CB">
        <w:rPr>
          <w:color w:val="000000" w:themeColor="text1"/>
        </w:rPr>
        <w:t>10</w:t>
      </w:r>
      <w:r w:rsidRPr="001E45CB">
        <w:rPr>
          <w:color w:val="000000" w:themeColor="text1"/>
        </w:rPr>
        <w:t xml:space="preserve"> ветеран</w:t>
      </w:r>
      <w:r w:rsidR="00E33336">
        <w:rPr>
          <w:color w:val="000000" w:themeColor="text1"/>
        </w:rPr>
        <w:t>ов</w:t>
      </w:r>
      <w:r w:rsidRPr="001E45CB">
        <w:rPr>
          <w:color w:val="000000" w:themeColor="text1"/>
        </w:rPr>
        <w:t xml:space="preserve"> </w:t>
      </w:r>
      <w:r w:rsidR="00624390" w:rsidRPr="001E45CB">
        <w:rPr>
          <w:color w:val="000000" w:themeColor="text1"/>
        </w:rPr>
        <w:t xml:space="preserve">данной категории </w:t>
      </w:r>
      <w:r w:rsidRPr="001E45CB">
        <w:rPr>
          <w:color w:val="000000" w:themeColor="text1"/>
        </w:rPr>
        <w:t>отметили юбилей в 201</w:t>
      </w:r>
      <w:r w:rsidR="00742177" w:rsidRPr="001E45CB">
        <w:rPr>
          <w:color w:val="000000" w:themeColor="text1"/>
        </w:rPr>
        <w:t>7</w:t>
      </w:r>
      <w:r w:rsidRPr="001E45CB">
        <w:rPr>
          <w:color w:val="000000" w:themeColor="text1"/>
        </w:rPr>
        <w:t xml:space="preserve"> году.</w:t>
      </w:r>
    </w:p>
    <w:p w:rsidR="00E97231" w:rsidRPr="001E45CB" w:rsidRDefault="00E97231" w:rsidP="00621A03">
      <w:pPr>
        <w:ind w:firstLine="720"/>
        <w:jc w:val="both"/>
        <w:rPr>
          <w:bCs/>
          <w:color w:val="000000" w:themeColor="text1"/>
          <w:sz w:val="24"/>
          <w:szCs w:val="24"/>
        </w:rPr>
      </w:pPr>
      <w:r w:rsidRPr="001E45CB">
        <w:rPr>
          <w:bCs/>
          <w:color w:val="000000" w:themeColor="text1"/>
          <w:sz w:val="24"/>
          <w:szCs w:val="24"/>
        </w:rPr>
        <w:t>Проведена работа по оказанию мер социальной поддержки льготной категории гра</w:t>
      </w:r>
      <w:r w:rsidR="002A2467" w:rsidRPr="001E45CB">
        <w:rPr>
          <w:bCs/>
          <w:color w:val="000000" w:themeColor="text1"/>
          <w:sz w:val="24"/>
          <w:szCs w:val="24"/>
        </w:rPr>
        <w:t>ждан - «Ветераны». В</w:t>
      </w:r>
      <w:r w:rsidRPr="001E45CB">
        <w:rPr>
          <w:bCs/>
          <w:color w:val="000000" w:themeColor="text1"/>
          <w:sz w:val="24"/>
          <w:szCs w:val="24"/>
        </w:rPr>
        <w:t>оспользовались мерами социальной поддержки:</w:t>
      </w:r>
    </w:p>
    <w:p w:rsidR="002E71E5" w:rsidRPr="001E45CB" w:rsidRDefault="002E71E5" w:rsidP="00621A03">
      <w:pPr>
        <w:ind w:firstLine="720"/>
        <w:jc w:val="both"/>
        <w:rPr>
          <w:bCs/>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54"/>
        <w:gridCol w:w="1276"/>
        <w:gridCol w:w="1276"/>
        <w:gridCol w:w="1417"/>
      </w:tblGrid>
      <w:tr w:rsidR="008B5741" w:rsidRPr="001E45CB" w:rsidTr="00621A03">
        <w:tc>
          <w:tcPr>
            <w:tcW w:w="5954" w:type="dxa"/>
            <w:vAlign w:val="center"/>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Категории</w:t>
            </w:r>
          </w:p>
        </w:tc>
        <w:tc>
          <w:tcPr>
            <w:tcW w:w="1276" w:type="dxa"/>
          </w:tcPr>
          <w:p w:rsidR="008B5741" w:rsidRPr="001E45CB" w:rsidRDefault="008B5741" w:rsidP="00621A03">
            <w:pPr>
              <w:jc w:val="center"/>
              <w:outlineLvl w:val="0"/>
              <w:rPr>
                <w:b/>
                <w:bCs/>
                <w:color w:val="000000" w:themeColor="text1"/>
                <w:sz w:val="24"/>
                <w:szCs w:val="24"/>
              </w:rPr>
            </w:pPr>
            <w:r w:rsidRPr="001E45CB">
              <w:rPr>
                <w:b/>
                <w:bCs/>
                <w:color w:val="000000" w:themeColor="text1"/>
                <w:sz w:val="24"/>
                <w:szCs w:val="24"/>
              </w:rPr>
              <w:t>2015 год/ чел.</w:t>
            </w:r>
          </w:p>
        </w:tc>
        <w:tc>
          <w:tcPr>
            <w:tcW w:w="1276" w:type="dxa"/>
          </w:tcPr>
          <w:p w:rsidR="008B5741" w:rsidRPr="001E45CB" w:rsidRDefault="008B5741" w:rsidP="00621A03">
            <w:pPr>
              <w:jc w:val="center"/>
              <w:outlineLvl w:val="0"/>
              <w:rPr>
                <w:b/>
                <w:bCs/>
                <w:color w:val="000000" w:themeColor="text1"/>
                <w:sz w:val="24"/>
                <w:szCs w:val="24"/>
              </w:rPr>
            </w:pPr>
            <w:r w:rsidRPr="001E45CB">
              <w:rPr>
                <w:b/>
                <w:bCs/>
                <w:color w:val="000000" w:themeColor="text1"/>
                <w:sz w:val="24"/>
                <w:szCs w:val="24"/>
              </w:rPr>
              <w:t>2016 год/ чел.</w:t>
            </w:r>
          </w:p>
        </w:tc>
        <w:tc>
          <w:tcPr>
            <w:tcW w:w="1417" w:type="dxa"/>
          </w:tcPr>
          <w:p w:rsidR="008B5741" w:rsidRPr="001E45CB" w:rsidRDefault="008B5741" w:rsidP="00621A03">
            <w:pPr>
              <w:jc w:val="center"/>
              <w:outlineLvl w:val="0"/>
              <w:rPr>
                <w:b/>
                <w:color w:val="000000" w:themeColor="text1"/>
                <w:sz w:val="24"/>
                <w:szCs w:val="24"/>
              </w:rPr>
            </w:pPr>
            <w:r w:rsidRPr="001E45CB">
              <w:rPr>
                <w:b/>
                <w:color w:val="000000" w:themeColor="text1"/>
                <w:sz w:val="24"/>
                <w:szCs w:val="24"/>
              </w:rPr>
              <w:t xml:space="preserve">За 2017/ чел. </w:t>
            </w:r>
          </w:p>
          <w:p w:rsidR="008B5741" w:rsidRPr="001E45CB" w:rsidRDefault="008B5741" w:rsidP="00621A03">
            <w:pPr>
              <w:jc w:val="center"/>
              <w:outlineLvl w:val="0"/>
              <w:rPr>
                <w:color w:val="000000" w:themeColor="text1"/>
                <w:sz w:val="24"/>
                <w:szCs w:val="24"/>
              </w:rPr>
            </w:pPr>
          </w:p>
        </w:tc>
      </w:tr>
      <w:tr w:rsidR="008B5741" w:rsidRPr="001E45CB" w:rsidTr="00621A03">
        <w:tc>
          <w:tcPr>
            <w:tcW w:w="5954" w:type="dxa"/>
            <w:vAlign w:val="bottom"/>
          </w:tcPr>
          <w:p w:rsidR="008B5741" w:rsidRPr="001E45CB" w:rsidRDefault="008B5741" w:rsidP="00621A03">
            <w:pPr>
              <w:jc w:val="center"/>
              <w:rPr>
                <w:b/>
                <w:i/>
                <w:color w:val="000000" w:themeColor="text1"/>
                <w:sz w:val="24"/>
                <w:szCs w:val="24"/>
              </w:rPr>
            </w:pPr>
            <w:r w:rsidRPr="001E45CB">
              <w:rPr>
                <w:b/>
                <w:i/>
                <w:color w:val="000000" w:themeColor="text1"/>
                <w:sz w:val="24"/>
                <w:szCs w:val="24"/>
              </w:rPr>
              <w:t>ВЕТЕРАНЫ ВЕЛИКОЙ ОТЕЧЕСТВЕННОЙ ВОЙНЫ:</w:t>
            </w:r>
          </w:p>
        </w:tc>
        <w:tc>
          <w:tcPr>
            <w:tcW w:w="1276"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149</w:t>
            </w:r>
          </w:p>
        </w:tc>
        <w:tc>
          <w:tcPr>
            <w:tcW w:w="1276"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144</w:t>
            </w:r>
          </w:p>
        </w:tc>
        <w:tc>
          <w:tcPr>
            <w:tcW w:w="1417"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129</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Инвалиды ВОВ</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1</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1</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1</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Участники ВОВ, ставшие инвалидами</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1</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1</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1</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Участники ВОВ в т.ч. не в составе действующей армии</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4</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4</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3</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Труженики тыла</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108</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104</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91</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Граждане, награжденные знаком «Жителю блокадного Ленинграда»</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6</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6</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6</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Бывшие несовершеннолетние узники фашизма</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4</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4</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4</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Бывшие совершеннолетние узники фашизма</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0</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0</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0</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Вдова погибшего/умершего участника ВОВ</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25</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24</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23</w:t>
            </w:r>
          </w:p>
        </w:tc>
      </w:tr>
      <w:tr w:rsidR="008B5741" w:rsidRPr="001E45CB" w:rsidTr="00621A03">
        <w:tc>
          <w:tcPr>
            <w:tcW w:w="5954" w:type="dxa"/>
            <w:vAlign w:val="bottom"/>
          </w:tcPr>
          <w:p w:rsidR="008B5741" w:rsidRPr="001E45CB" w:rsidRDefault="008B5741" w:rsidP="00621A03">
            <w:pPr>
              <w:jc w:val="center"/>
              <w:rPr>
                <w:color w:val="000000" w:themeColor="text1"/>
                <w:sz w:val="24"/>
                <w:szCs w:val="24"/>
              </w:rPr>
            </w:pPr>
            <w:r w:rsidRPr="001E45CB">
              <w:rPr>
                <w:b/>
                <w:i/>
                <w:color w:val="000000" w:themeColor="text1"/>
                <w:sz w:val="24"/>
                <w:szCs w:val="24"/>
              </w:rPr>
              <w:t>ВЕТЕРАНЫ:</w:t>
            </w:r>
          </w:p>
        </w:tc>
        <w:tc>
          <w:tcPr>
            <w:tcW w:w="1276"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 xml:space="preserve">4 441 </w:t>
            </w:r>
          </w:p>
        </w:tc>
        <w:tc>
          <w:tcPr>
            <w:tcW w:w="1276"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4 660</w:t>
            </w:r>
          </w:p>
        </w:tc>
        <w:tc>
          <w:tcPr>
            <w:tcW w:w="1417"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4 928</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Ветераны труда</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 xml:space="preserve">2 950 </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2 998</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3 078</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Ветераны Ямало-Ненецкого автономного округа</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 xml:space="preserve">1 145 </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1 304</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1 472</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color w:val="000000" w:themeColor="text1"/>
                <w:sz w:val="24"/>
                <w:szCs w:val="24"/>
              </w:rPr>
              <w:t>Ветераны боевых действий</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346</w:t>
            </w:r>
          </w:p>
        </w:tc>
        <w:tc>
          <w:tcPr>
            <w:tcW w:w="1276" w:type="dxa"/>
          </w:tcPr>
          <w:p w:rsidR="008B5741" w:rsidRPr="001E45CB" w:rsidRDefault="008B5741" w:rsidP="00621A03">
            <w:pPr>
              <w:jc w:val="center"/>
              <w:rPr>
                <w:bCs/>
                <w:color w:val="000000" w:themeColor="text1"/>
                <w:sz w:val="24"/>
                <w:szCs w:val="24"/>
              </w:rPr>
            </w:pPr>
            <w:r w:rsidRPr="001E45CB">
              <w:rPr>
                <w:bCs/>
                <w:color w:val="000000" w:themeColor="text1"/>
                <w:sz w:val="24"/>
                <w:szCs w:val="24"/>
              </w:rPr>
              <w:t>358</w:t>
            </w:r>
          </w:p>
        </w:tc>
        <w:tc>
          <w:tcPr>
            <w:tcW w:w="1417" w:type="dxa"/>
          </w:tcPr>
          <w:p w:rsidR="008B5741" w:rsidRPr="001E45CB" w:rsidRDefault="008B5741" w:rsidP="00621A03">
            <w:pPr>
              <w:jc w:val="center"/>
              <w:rPr>
                <w:color w:val="000000" w:themeColor="text1"/>
                <w:sz w:val="24"/>
                <w:szCs w:val="24"/>
              </w:rPr>
            </w:pPr>
            <w:r w:rsidRPr="001E45CB">
              <w:rPr>
                <w:color w:val="000000" w:themeColor="text1"/>
                <w:sz w:val="24"/>
                <w:szCs w:val="24"/>
              </w:rPr>
              <w:t>378</w:t>
            </w:r>
          </w:p>
        </w:tc>
      </w:tr>
      <w:tr w:rsidR="008B5741" w:rsidRPr="001E45CB" w:rsidTr="00621A03">
        <w:tc>
          <w:tcPr>
            <w:tcW w:w="5954" w:type="dxa"/>
            <w:vAlign w:val="bottom"/>
          </w:tcPr>
          <w:p w:rsidR="008B5741" w:rsidRPr="001E45CB" w:rsidRDefault="008B5741" w:rsidP="00621A03">
            <w:pPr>
              <w:rPr>
                <w:color w:val="000000" w:themeColor="text1"/>
                <w:sz w:val="24"/>
                <w:szCs w:val="24"/>
              </w:rPr>
            </w:pPr>
            <w:r w:rsidRPr="001E45CB">
              <w:rPr>
                <w:b/>
                <w:bCs/>
                <w:color w:val="000000" w:themeColor="text1"/>
                <w:sz w:val="24"/>
                <w:szCs w:val="24"/>
              </w:rPr>
              <w:t>ВСЕГО:</w:t>
            </w:r>
          </w:p>
        </w:tc>
        <w:tc>
          <w:tcPr>
            <w:tcW w:w="1276"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 xml:space="preserve">4 590 </w:t>
            </w:r>
          </w:p>
        </w:tc>
        <w:tc>
          <w:tcPr>
            <w:tcW w:w="1276"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 xml:space="preserve">4 804 </w:t>
            </w:r>
          </w:p>
        </w:tc>
        <w:tc>
          <w:tcPr>
            <w:tcW w:w="1417" w:type="dxa"/>
          </w:tcPr>
          <w:p w:rsidR="008B5741" w:rsidRPr="001E45CB" w:rsidRDefault="008B5741" w:rsidP="00621A03">
            <w:pPr>
              <w:jc w:val="center"/>
              <w:rPr>
                <w:b/>
                <w:bCs/>
                <w:color w:val="000000" w:themeColor="text1"/>
                <w:sz w:val="24"/>
                <w:szCs w:val="24"/>
              </w:rPr>
            </w:pPr>
            <w:r w:rsidRPr="001E45CB">
              <w:rPr>
                <w:b/>
                <w:bCs/>
                <w:color w:val="000000" w:themeColor="text1"/>
                <w:sz w:val="24"/>
                <w:szCs w:val="24"/>
              </w:rPr>
              <w:t>5 057</w:t>
            </w:r>
          </w:p>
        </w:tc>
      </w:tr>
    </w:tbl>
    <w:p w:rsidR="008B5741" w:rsidRPr="001E45CB" w:rsidRDefault="008B5741" w:rsidP="00621A03">
      <w:pPr>
        <w:ind w:firstLine="709"/>
        <w:jc w:val="both"/>
        <w:outlineLvl w:val="0"/>
        <w:rPr>
          <w:color w:val="000000" w:themeColor="text1"/>
          <w:sz w:val="24"/>
          <w:szCs w:val="24"/>
        </w:rPr>
      </w:pPr>
      <w:r w:rsidRPr="001E45CB">
        <w:rPr>
          <w:color w:val="000000" w:themeColor="text1"/>
          <w:sz w:val="24"/>
          <w:szCs w:val="24"/>
        </w:rPr>
        <w:t xml:space="preserve">По состоянию на 31 декабря 2017 года ветеранов Великой отечественной войны, состоящих на учете в Департаменте, – </w:t>
      </w:r>
      <w:r w:rsidRPr="001E45CB">
        <w:rPr>
          <w:b/>
          <w:color w:val="000000" w:themeColor="text1"/>
          <w:sz w:val="24"/>
          <w:szCs w:val="24"/>
        </w:rPr>
        <w:t xml:space="preserve">116 </w:t>
      </w:r>
      <w:r w:rsidRPr="001E45CB">
        <w:rPr>
          <w:color w:val="000000" w:themeColor="text1"/>
          <w:sz w:val="24"/>
          <w:szCs w:val="24"/>
        </w:rPr>
        <w:t>человек.</w:t>
      </w:r>
    </w:p>
    <w:p w:rsidR="008B5741" w:rsidRPr="001E45CB" w:rsidRDefault="008B5741" w:rsidP="00621A03">
      <w:pPr>
        <w:jc w:val="both"/>
        <w:outlineLvl w:val="0"/>
        <w:rPr>
          <w:color w:val="000000" w:themeColor="text1"/>
          <w:sz w:val="24"/>
          <w:szCs w:val="24"/>
        </w:rPr>
      </w:pPr>
      <w:r w:rsidRPr="001E45CB">
        <w:rPr>
          <w:color w:val="000000" w:themeColor="text1"/>
          <w:sz w:val="24"/>
          <w:szCs w:val="24"/>
        </w:rPr>
        <w:t xml:space="preserve">Инвалиды ВОВ – </w:t>
      </w:r>
      <w:r w:rsidRPr="001E45CB">
        <w:rPr>
          <w:b/>
          <w:color w:val="000000" w:themeColor="text1"/>
          <w:sz w:val="24"/>
          <w:szCs w:val="24"/>
        </w:rPr>
        <w:t>1</w:t>
      </w:r>
      <w:r w:rsidRPr="001E45CB">
        <w:rPr>
          <w:color w:val="000000" w:themeColor="text1"/>
          <w:sz w:val="24"/>
          <w:szCs w:val="24"/>
        </w:rPr>
        <w:t xml:space="preserve"> чел.</w:t>
      </w:r>
    </w:p>
    <w:p w:rsidR="008B5741" w:rsidRPr="001E45CB" w:rsidRDefault="008B5741" w:rsidP="00621A03">
      <w:pPr>
        <w:jc w:val="both"/>
        <w:outlineLvl w:val="0"/>
        <w:rPr>
          <w:color w:val="000000" w:themeColor="text1"/>
          <w:sz w:val="24"/>
          <w:szCs w:val="24"/>
        </w:rPr>
      </w:pPr>
      <w:r w:rsidRPr="001E45CB">
        <w:rPr>
          <w:color w:val="000000" w:themeColor="text1"/>
          <w:sz w:val="24"/>
          <w:szCs w:val="24"/>
        </w:rPr>
        <w:t xml:space="preserve">Участники ВОВ, ставшие инвалидами – </w:t>
      </w:r>
      <w:r w:rsidRPr="001E45CB">
        <w:rPr>
          <w:b/>
          <w:color w:val="000000" w:themeColor="text1"/>
          <w:sz w:val="24"/>
          <w:szCs w:val="24"/>
        </w:rPr>
        <w:t>1</w:t>
      </w:r>
      <w:r w:rsidRPr="001E45CB">
        <w:rPr>
          <w:color w:val="000000" w:themeColor="text1"/>
          <w:sz w:val="24"/>
          <w:szCs w:val="24"/>
        </w:rPr>
        <w:t xml:space="preserve"> чел.</w:t>
      </w:r>
    </w:p>
    <w:p w:rsidR="008B5741" w:rsidRPr="001E45CB" w:rsidRDefault="008B5741" w:rsidP="00621A03">
      <w:pPr>
        <w:jc w:val="both"/>
        <w:outlineLvl w:val="0"/>
        <w:rPr>
          <w:color w:val="000000" w:themeColor="text1"/>
          <w:sz w:val="24"/>
          <w:szCs w:val="24"/>
        </w:rPr>
      </w:pPr>
      <w:r w:rsidRPr="001E45CB">
        <w:rPr>
          <w:color w:val="000000" w:themeColor="text1"/>
          <w:sz w:val="24"/>
          <w:szCs w:val="24"/>
        </w:rPr>
        <w:t xml:space="preserve">Участники ВОВ – </w:t>
      </w:r>
      <w:r w:rsidRPr="001E45CB">
        <w:rPr>
          <w:b/>
          <w:color w:val="000000" w:themeColor="text1"/>
          <w:sz w:val="24"/>
          <w:szCs w:val="24"/>
        </w:rPr>
        <w:t>2</w:t>
      </w:r>
      <w:r w:rsidRPr="001E45CB">
        <w:rPr>
          <w:color w:val="000000" w:themeColor="text1"/>
          <w:sz w:val="24"/>
          <w:szCs w:val="24"/>
        </w:rPr>
        <w:t xml:space="preserve"> чел. </w:t>
      </w:r>
    </w:p>
    <w:p w:rsidR="008B5741" w:rsidRPr="001E45CB" w:rsidRDefault="008B5741" w:rsidP="00621A03">
      <w:pPr>
        <w:jc w:val="both"/>
        <w:outlineLvl w:val="0"/>
        <w:rPr>
          <w:color w:val="000000" w:themeColor="text1"/>
          <w:sz w:val="24"/>
          <w:szCs w:val="24"/>
        </w:rPr>
      </w:pPr>
      <w:r w:rsidRPr="001E45CB">
        <w:rPr>
          <w:color w:val="000000" w:themeColor="text1"/>
          <w:sz w:val="24"/>
          <w:szCs w:val="24"/>
        </w:rPr>
        <w:t xml:space="preserve">Участники ВОВ не в составе действующей армии – </w:t>
      </w:r>
      <w:r w:rsidRPr="001E45CB">
        <w:rPr>
          <w:b/>
          <w:color w:val="000000" w:themeColor="text1"/>
          <w:sz w:val="24"/>
          <w:szCs w:val="24"/>
        </w:rPr>
        <w:t>1</w:t>
      </w:r>
      <w:r w:rsidRPr="001E45CB">
        <w:rPr>
          <w:color w:val="000000" w:themeColor="text1"/>
          <w:sz w:val="24"/>
          <w:szCs w:val="24"/>
        </w:rPr>
        <w:t xml:space="preserve"> чел.</w:t>
      </w:r>
    </w:p>
    <w:p w:rsidR="008B5741" w:rsidRPr="001E45CB" w:rsidRDefault="008B5741" w:rsidP="00621A03">
      <w:pPr>
        <w:jc w:val="both"/>
        <w:outlineLvl w:val="0"/>
        <w:rPr>
          <w:color w:val="000000" w:themeColor="text1"/>
          <w:sz w:val="24"/>
          <w:szCs w:val="24"/>
        </w:rPr>
      </w:pPr>
      <w:r w:rsidRPr="001E45CB">
        <w:rPr>
          <w:color w:val="000000" w:themeColor="text1"/>
          <w:sz w:val="24"/>
          <w:szCs w:val="24"/>
        </w:rPr>
        <w:t xml:space="preserve">Труженики тыла – </w:t>
      </w:r>
      <w:r w:rsidRPr="001E45CB">
        <w:rPr>
          <w:b/>
          <w:color w:val="000000" w:themeColor="text1"/>
          <w:sz w:val="24"/>
          <w:szCs w:val="24"/>
        </w:rPr>
        <w:t>80</w:t>
      </w:r>
      <w:r w:rsidRPr="001E45CB">
        <w:rPr>
          <w:color w:val="000000" w:themeColor="text1"/>
          <w:sz w:val="24"/>
          <w:szCs w:val="24"/>
        </w:rPr>
        <w:t xml:space="preserve"> чел.</w:t>
      </w:r>
    </w:p>
    <w:p w:rsidR="008B5741" w:rsidRPr="001E45CB" w:rsidRDefault="008B5741" w:rsidP="00621A03">
      <w:pPr>
        <w:jc w:val="both"/>
        <w:outlineLvl w:val="0"/>
        <w:rPr>
          <w:color w:val="000000" w:themeColor="text1"/>
          <w:sz w:val="24"/>
          <w:szCs w:val="24"/>
        </w:rPr>
      </w:pPr>
      <w:r w:rsidRPr="001E45CB">
        <w:rPr>
          <w:color w:val="000000" w:themeColor="text1"/>
          <w:sz w:val="24"/>
          <w:szCs w:val="24"/>
        </w:rPr>
        <w:t xml:space="preserve">Граждане, награжденные знаком «Житель блокадного Ленинграда» - </w:t>
      </w:r>
      <w:r w:rsidRPr="001E45CB">
        <w:rPr>
          <w:b/>
          <w:color w:val="000000" w:themeColor="text1"/>
          <w:sz w:val="24"/>
          <w:szCs w:val="24"/>
        </w:rPr>
        <w:t>6</w:t>
      </w:r>
      <w:r w:rsidRPr="001E45CB">
        <w:rPr>
          <w:color w:val="000000" w:themeColor="text1"/>
          <w:sz w:val="24"/>
          <w:szCs w:val="24"/>
        </w:rPr>
        <w:t xml:space="preserve"> чел.</w:t>
      </w:r>
    </w:p>
    <w:p w:rsidR="008B5741" w:rsidRPr="001E45CB" w:rsidRDefault="008B5741" w:rsidP="00621A03">
      <w:pPr>
        <w:jc w:val="both"/>
        <w:outlineLvl w:val="0"/>
        <w:rPr>
          <w:color w:val="000000" w:themeColor="text1"/>
          <w:sz w:val="24"/>
          <w:szCs w:val="24"/>
        </w:rPr>
      </w:pPr>
      <w:r w:rsidRPr="001E45CB">
        <w:rPr>
          <w:color w:val="000000" w:themeColor="text1"/>
          <w:sz w:val="24"/>
          <w:szCs w:val="24"/>
        </w:rPr>
        <w:t xml:space="preserve">Бывшие несовершеннолетние узники фашизма – </w:t>
      </w:r>
      <w:r w:rsidRPr="001E45CB">
        <w:rPr>
          <w:b/>
          <w:color w:val="000000" w:themeColor="text1"/>
          <w:sz w:val="24"/>
          <w:szCs w:val="24"/>
        </w:rPr>
        <w:t>4</w:t>
      </w:r>
      <w:r w:rsidRPr="001E45CB">
        <w:rPr>
          <w:color w:val="000000" w:themeColor="text1"/>
          <w:sz w:val="24"/>
          <w:szCs w:val="24"/>
        </w:rPr>
        <w:t xml:space="preserve"> чел.</w:t>
      </w:r>
    </w:p>
    <w:p w:rsidR="008B5741" w:rsidRPr="001E45CB" w:rsidRDefault="008B5741" w:rsidP="00621A03">
      <w:pPr>
        <w:jc w:val="both"/>
        <w:outlineLvl w:val="0"/>
        <w:rPr>
          <w:color w:val="000000" w:themeColor="text1"/>
          <w:sz w:val="24"/>
          <w:szCs w:val="24"/>
          <w:highlight w:val="yellow"/>
        </w:rPr>
      </w:pPr>
      <w:r w:rsidRPr="001E45CB">
        <w:rPr>
          <w:color w:val="000000" w:themeColor="text1"/>
          <w:sz w:val="24"/>
          <w:szCs w:val="24"/>
        </w:rPr>
        <w:t xml:space="preserve">Вдова погибшего/умершего участника ВОВ – </w:t>
      </w:r>
      <w:r w:rsidRPr="001E45CB">
        <w:rPr>
          <w:b/>
          <w:color w:val="000000" w:themeColor="text1"/>
          <w:sz w:val="24"/>
          <w:szCs w:val="24"/>
        </w:rPr>
        <w:t>21</w:t>
      </w:r>
      <w:r w:rsidRPr="001E45CB">
        <w:rPr>
          <w:color w:val="000000" w:themeColor="text1"/>
          <w:sz w:val="24"/>
          <w:szCs w:val="24"/>
        </w:rPr>
        <w:t xml:space="preserve"> чел.</w:t>
      </w:r>
    </w:p>
    <w:p w:rsidR="008B5741" w:rsidRPr="001E45CB" w:rsidRDefault="008B5741" w:rsidP="00621A03">
      <w:pPr>
        <w:ind w:firstLine="709"/>
        <w:jc w:val="both"/>
        <w:outlineLvl w:val="0"/>
        <w:rPr>
          <w:color w:val="000000" w:themeColor="text1"/>
          <w:sz w:val="24"/>
          <w:szCs w:val="24"/>
        </w:rPr>
      </w:pPr>
      <w:r w:rsidRPr="001E45CB">
        <w:rPr>
          <w:color w:val="000000" w:themeColor="text1"/>
          <w:sz w:val="24"/>
          <w:szCs w:val="24"/>
        </w:rPr>
        <w:t>Ежегодно увеличивается количество человек по категориям: ветеранов труда, ветеранов Ямало-Ненецкого автономного округа, ветеранов боевых действий.</w:t>
      </w:r>
    </w:p>
    <w:p w:rsidR="008B5741" w:rsidRPr="001E45CB" w:rsidRDefault="008B5741" w:rsidP="00621A03">
      <w:pPr>
        <w:ind w:firstLine="709"/>
        <w:jc w:val="both"/>
        <w:outlineLvl w:val="0"/>
        <w:rPr>
          <w:color w:val="000000" w:themeColor="text1"/>
          <w:sz w:val="24"/>
          <w:szCs w:val="24"/>
        </w:rPr>
      </w:pPr>
      <w:r w:rsidRPr="001E45CB">
        <w:rPr>
          <w:color w:val="000000" w:themeColor="text1"/>
          <w:sz w:val="24"/>
          <w:szCs w:val="24"/>
        </w:rPr>
        <w:t xml:space="preserve">Уменьшение показателей отдельных категорий, таких, как численность ветеранов ВОВ, связано с естественной убылью ввиду преклонного возраста граждан. Количество ветеранов ВОВ сократилось на </w:t>
      </w:r>
      <w:r w:rsidRPr="001E45CB">
        <w:rPr>
          <w:b/>
          <w:color w:val="000000" w:themeColor="text1"/>
          <w:sz w:val="24"/>
          <w:szCs w:val="24"/>
        </w:rPr>
        <w:t>13</w:t>
      </w:r>
      <w:r w:rsidRPr="001E45CB">
        <w:rPr>
          <w:color w:val="000000" w:themeColor="text1"/>
          <w:sz w:val="24"/>
          <w:szCs w:val="24"/>
        </w:rPr>
        <w:t xml:space="preserve"> человек.</w:t>
      </w:r>
    </w:p>
    <w:p w:rsidR="000E6CEE" w:rsidRPr="001E45CB" w:rsidRDefault="000E6CEE" w:rsidP="00621A03">
      <w:pPr>
        <w:pStyle w:val="13"/>
        <w:ind w:firstLine="567"/>
        <w:jc w:val="both"/>
        <w:rPr>
          <w:rStyle w:val="apple-converted-space"/>
          <w:color w:val="000000" w:themeColor="text1"/>
        </w:rPr>
      </w:pPr>
      <w:r w:rsidRPr="001E45CB">
        <w:rPr>
          <w:rStyle w:val="apple-converted-space"/>
          <w:color w:val="000000" w:themeColor="text1"/>
        </w:rPr>
        <w:t>Системность материальной поддержки ветеранов В</w:t>
      </w:r>
      <w:r w:rsidR="00624390" w:rsidRPr="001E45CB">
        <w:rPr>
          <w:rStyle w:val="apple-converted-space"/>
          <w:color w:val="000000" w:themeColor="text1"/>
        </w:rPr>
        <w:t xml:space="preserve">еликой </w:t>
      </w:r>
      <w:r w:rsidRPr="001E45CB">
        <w:rPr>
          <w:rStyle w:val="apple-converted-space"/>
          <w:color w:val="000000" w:themeColor="text1"/>
        </w:rPr>
        <w:t>О</w:t>
      </w:r>
      <w:r w:rsidR="00624390" w:rsidRPr="001E45CB">
        <w:rPr>
          <w:rStyle w:val="apple-converted-space"/>
          <w:color w:val="000000" w:themeColor="text1"/>
        </w:rPr>
        <w:t>течественной войны</w:t>
      </w:r>
      <w:r w:rsidRPr="001E45CB">
        <w:rPr>
          <w:rStyle w:val="apple-converted-space"/>
          <w:color w:val="000000" w:themeColor="text1"/>
        </w:rPr>
        <w:t xml:space="preserve"> проходит красной нитью не только в федеральном законодательстве и законодательстве Ямало-Ненецкого автономного округа, но и на муниципальном уровне.</w:t>
      </w:r>
    </w:p>
    <w:p w:rsidR="008B5741" w:rsidRPr="001E45CB" w:rsidRDefault="008B5741" w:rsidP="00621A03">
      <w:pPr>
        <w:pStyle w:val="13"/>
        <w:ind w:firstLine="567"/>
        <w:jc w:val="both"/>
        <w:rPr>
          <w:rStyle w:val="apple-converted-space"/>
          <w:color w:val="000000" w:themeColor="text1"/>
        </w:rPr>
      </w:pPr>
    </w:p>
    <w:p w:rsidR="000E6CEE" w:rsidRPr="001E45CB" w:rsidRDefault="000E6CEE" w:rsidP="00621A03">
      <w:pPr>
        <w:pStyle w:val="13"/>
        <w:ind w:firstLine="567"/>
        <w:jc w:val="center"/>
        <w:rPr>
          <w:rStyle w:val="apple-converted-space"/>
          <w:b/>
          <w:i/>
          <w:color w:val="000000" w:themeColor="text1"/>
        </w:rPr>
      </w:pPr>
      <w:r w:rsidRPr="001E45CB">
        <w:rPr>
          <w:rStyle w:val="apple-converted-space"/>
          <w:b/>
          <w:i/>
          <w:color w:val="000000" w:themeColor="text1"/>
        </w:rPr>
        <w:lastRenderedPageBreak/>
        <w:t>Основной перечень выплат ветеранам В</w:t>
      </w:r>
      <w:r w:rsidR="00624390" w:rsidRPr="001E45CB">
        <w:rPr>
          <w:rStyle w:val="apple-converted-space"/>
          <w:b/>
          <w:i/>
          <w:color w:val="000000" w:themeColor="text1"/>
        </w:rPr>
        <w:t xml:space="preserve">еликой </w:t>
      </w:r>
      <w:r w:rsidRPr="001E45CB">
        <w:rPr>
          <w:rStyle w:val="apple-converted-space"/>
          <w:b/>
          <w:i/>
          <w:color w:val="000000" w:themeColor="text1"/>
        </w:rPr>
        <w:t>О</w:t>
      </w:r>
      <w:r w:rsidR="00624390" w:rsidRPr="001E45CB">
        <w:rPr>
          <w:rStyle w:val="apple-converted-space"/>
          <w:b/>
          <w:i/>
          <w:color w:val="000000" w:themeColor="text1"/>
        </w:rPr>
        <w:t>течественной войны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51"/>
        <w:gridCol w:w="9072"/>
      </w:tblGrid>
      <w:tr w:rsidR="00E86008" w:rsidRPr="001E45CB" w:rsidTr="00E86008">
        <w:tc>
          <w:tcPr>
            <w:tcW w:w="851" w:type="dxa"/>
          </w:tcPr>
          <w:p w:rsidR="00E86008" w:rsidRPr="001E45CB" w:rsidRDefault="00E86008" w:rsidP="00661E8B">
            <w:pPr>
              <w:widowControl w:val="0"/>
              <w:autoSpaceDE w:val="0"/>
              <w:autoSpaceDN w:val="0"/>
              <w:adjustRightInd w:val="0"/>
              <w:jc w:val="both"/>
              <w:rPr>
                <w:b/>
                <w:color w:val="000000" w:themeColor="text1"/>
                <w:sz w:val="24"/>
                <w:szCs w:val="24"/>
              </w:rPr>
            </w:pPr>
            <w:r w:rsidRPr="001E45CB">
              <w:rPr>
                <w:b/>
                <w:color w:val="000000" w:themeColor="text1"/>
                <w:sz w:val="24"/>
                <w:szCs w:val="24"/>
              </w:rPr>
              <w:t>№ п/п</w:t>
            </w:r>
          </w:p>
        </w:tc>
        <w:tc>
          <w:tcPr>
            <w:tcW w:w="9072" w:type="dxa"/>
          </w:tcPr>
          <w:p w:rsidR="00E86008" w:rsidRPr="001E45CB" w:rsidRDefault="00E86008" w:rsidP="00661E8B">
            <w:pPr>
              <w:widowControl w:val="0"/>
              <w:autoSpaceDE w:val="0"/>
              <w:autoSpaceDN w:val="0"/>
              <w:adjustRightInd w:val="0"/>
              <w:jc w:val="center"/>
              <w:rPr>
                <w:b/>
                <w:color w:val="000000" w:themeColor="text1"/>
                <w:sz w:val="24"/>
                <w:szCs w:val="24"/>
              </w:rPr>
            </w:pPr>
            <w:r w:rsidRPr="001E45CB">
              <w:rPr>
                <w:b/>
                <w:color w:val="000000" w:themeColor="text1"/>
                <w:sz w:val="24"/>
                <w:szCs w:val="24"/>
              </w:rPr>
              <w:t>Виды выплат</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1.</w:t>
            </w:r>
          </w:p>
        </w:tc>
        <w:tc>
          <w:tcPr>
            <w:tcW w:w="9072" w:type="dxa"/>
          </w:tcPr>
          <w:p w:rsidR="00E86008" w:rsidRPr="001E45CB" w:rsidRDefault="00E86008" w:rsidP="00661E8B">
            <w:pPr>
              <w:widowControl w:val="0"/>
              <w:autoSpaceDE w:val="0"/>
              <w:autoSpaceDN w:val="0"/>
              <w:adjustRightInd w:val="0"/>
              <w:jc w:val="both"/>
              <w:rPr>
                <w:color w:val="000000" w:themeColor="text1"/>
                <w:sz w:val="24"/>
                <w:szCs w:val="24"/>
              </w:rPr>
            </w:pPr>
            <w:r w:rsidRPr="001E45CB">
              <w:rPr>
                <w:color w:val="000000" w:themeColor="text1"/>
                <w:sz w:val="24"/>
                <w:szCs w:val="24"/>
              </w:rPr>
              <w:t xml:space="preserve">Ежемесячное пособие неработающим пенсионерам и инвалидам  </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2.</w:t>
            </w:r>
          </w:p>
        </w:tc>
        <w:tc>
          <w:tcPr>
            <w:tcW w:w="9072" w:type="dxa"/>
          </w:tcPr>
          <w:p w:rsidR="00E86008" w:rsidRPr="001E45CB" w:rsidRDefault="00E86008" w:rsidP="00661E8B">
            <w:pPr>
              <w:widowControl w:val="0"/>
              <w:autoSpaceDE w:val="0"/>
              <w:autoSpaceDN w:val="0"/>
              <w:adjustRightInd w:val="0"/>
              <w:rPr>
                <w:color w:val="000000" w:themeColor="text1"/>
                <w:sz w:val="24"/>
                <w:szCs w:val="24"/>
              </w:rPr>
            </w:pPr>
            <w:r w:rsidRPr="001E45CB">
              <w:rPr>
                <w:color w:val="000000" w:themeColor="text1"/>
                <w:sz w:val="24"/>
                <w:szCs w:val="24"/>
              </w:rPr>
              <w:t>Ежемесячная жилищно-коммунальная выплата отдельным категориям пенсионеров (ветераны Великой Отечественной войны, бывшие несовершеннолетние узники фашизма, вдовы погибших (умерших) участников Великой Отечественной войны, не вступившие в повторный брак, ветераны труда, ветераны Ямало-Ненецкого автономного округа, реабилитированные лица, специалисты-пенсионеры бюджетной сферы)</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3.</w:t>
            </w:r>
          </w:p>
        </w:tc>
        <w:tc>
          <w:tcPr>
            <w:tcW w:w="9072" w:type="dxa"/>
          </w:tcPr>
          <w:p w:rsidR="00E86008" w:rsidRPr="001E45CB" w:rsidRDefault="00E86008" w:rsidP="00661E8B">
            <w:pPr>
              <w:widowControl w:val="0"/>
              <w:autoSpaceDE w:val="0"/>
              <w:autoSpaceDN w:val="0"/>
              <w:adjustRightInd w:val="0"/>
              <w:rPr>
                <w:color w:val="000000" w:themeColor="text1"/>
                <w:sz w:val="24"/>
                <w:szCs w:val="24"/>
              </w:rPr>
            </w:pPr>
            <w:r w:rsidRPr="001E45CB">
              <w:rPr>
                <w:color w:val="000000" w:themeColor="text1"/>
                <w:sz w:val="24"/>
                <w:szCs w:val="24"/>
              </w:rPr>
              <w:t>Возмещение расходов стоимости установки квартирного проводного телефона и абонентская выплата при наличии квартирного проводного телефона отдельным категориям пенсионеров (ветераны Великой Отечественной войны, бывшие несовершеннолетние узники фашизма, реабилитированные лица, вдовы участников Великой Отечественной войны, не вступившие в новый брак)</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4.</w:t>
            </w:r>
          </w:p>
        </w:tc>
        <w:tc>
          <w:tcPr>
            <w:tcW w:w="9072" w:type="dxa"/>
          </w:tcPr>
          <w:p w:rsidR="00E86008" w:rsidRPr="001E45CB" w:rsidRDefault="00E86008" w:rsidP="00661E8B">
            <w:pPr>
              <w:widowControl w:val="0"/>
              <w:autoSpaceDE w:val="0"/>
              <w:autoSpaceDN w:val="0"/>
              <w:adjustRightInd w:val="0"/>
              <w:rPr>
                <w:color w:val="000000" w:themeColor="text1"/>
                <w:sz w:val="24"/>
                <w:szCs w:val="24"/>
              </w:rPr>
            </w:pPr>
            <w:r w:rsidRPr="001E45CB">
              <w:rPr>
                <w:color w:val="000000" w:themeColor="text1"/>
                <w:sz w:val="24"/>
                <w:szCs w:val="24"/>
              </w:rPr>
              <w:t>Предоставление ежемесячной денежной выплаты ветеранам труда, труженикам тыла, реабилитированным лицам и лицам, признанным пострадавшими от политических репрессий, ветеранам Ямало-Ненецкого автономного округа</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5.</w:t>
            </w:r>
          </w:p>
        </w:tc>
        <w:tc>
          <w:tcPr>
            <w:tcW w:w="9072" w:type="dxa"/>
          </w:tcPr>
          <w:p w:rsidR="00E86008" w:rsidRPr="001E45CB" w:rsidRDefault="00E86008" w:rsidP="00661E8B">
            <w:pPr>
              <w:widowControl w:val="0"/>
              <w:autoSpaceDE w:val="0"/>
              <w:autoSpaceDN w:val="0"/>
              <w:adjustRightInd w:val="0"/>
              <w:rPr>
                <w:color w:val="000000" w:themeColor="text1"/>
                <w:sz w:val="24"/>
                <w:szCs w:val="24"/>
              </w:rPr>
            </w:pPr>
            <w:r w:rsidRPr="001E45CB">
              <w:rPr>
                <w:color w:val="000000" w:themeColor="text1"/>
                <w:sz w:val="24"/>
                <w:szCs w:val="24"/>
              </w:rPr>
              <w:t>Пожизненное денежное содержание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бывшим совершеннолетним узникам нацистских концлагерей, тюрем и гетто, ветеранам боевых действий</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6.</w:t>
            </w:r>
          </w:p>
        </w:tc>
        <w:tc>
          <w:tcPr>
            <w:tcW w:w="9072" w:type="dxa"/>
          </w:tcPr>
          <w:p w:rsidR="00E86008" w:rsidRPr="001E45CB" w:rsidRDefault="00E86008" w:rsidP="00661E8B">
            <w:pPr>
              <w:widowControl w:val="0"/>
              <w:autoSpaceDE w:val="0"/>
              <w:autoSpaceDN w:val="0"/>
              <w:adjustRightInd w:val="0"/>
              <w:rPr>
                <w:color w:val="000000" w:themeColor="text1"/>
                <w:sz w:val="24"/>
                <w:szCs w:val="24"/>
              </w:rPr>
            </w:pPr>
            <w:r w:rsidRPr="001E45CB">
              <w:rPr>
                <w:color w:val="000000" w:themeColor="text1"/>
                <w:sz w:val="24"/>
                <w:szCs w:val="24"/>
              </w:rPr>
              <w:t>Ежемесячное дополнительное материальное обеспечение гражданам, внесшим наибольший вклад в социально-экономическое развитие автономного округа</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7.</w:t>
            </w:r>
          </w:p>
        </w:tc>
        <w:tc>
          <w:tcPr>
            <w:tcW w:w="9072" w:type="dxa"/>
          </w:tcPr>
          <w:p w:rsidR="00E86008" w:rsidRPr="001E45CB" w:rsidRDefault="00E86008" w:rsidP="00661E8B">
            <w:pPr>
              <w:widowControl w:val="0"/>
              <w:autoSpaceDE w:val="0"/>
              <w:autoSpaceDN w:val="0"/>
              <w:adjustRightInd w:val="0"/>
              <w:rPr>
                <w:color w:val="000000" w:themeColor="text1"/>
                <w:sz w:val="24"/>
                <w:szCs w:val="24"/>
              </w:rPr>
            </w:pPr>
            <w:r w:rsidRPr="001E45CB">
              <w:rPr>
                <w:color w:val="000000" w:themeColor="text1"/>
                <w:sz w:val="24"/>
                <w:szCs w:val="24"/>
              </w:rPr>
              <w:t>Материальная помощь отдельным категориям пожилых граждан к памятным датам истории (полное освобождение Ленинграда от вражеской блокады в годы Великой Отечественной войны 1941 - 1945 годов, День защитника Отечества, День Победы, День пожилых людей, День памяти жертв политических репрессий)</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8.</w:t>
            </w:r>
          </w:p>
        </w:tc>
        <w:tc>
          <w:tcPr>
            <w:tcW w:w="9072" w:type="dxa"/>
          </w:tcPr>
          <w:p w:rsidR="00E86008" w:rsidRPr="001E45CB" w:rsidRDefault="00E86008" w:rsidP="00661E8B">
            <w:pPr>
              <w:widowControl w:val="0"/>
              <w:autoSpaceDE w:val="0"/>
              <w:autoSpaceDN w:val="0"/>
              <w:adjustRightInd w:val="0"/>
              <w:jc w:val="both"/>
              <w:rPr>
                <w:color w:val="000000" w:themeColor="text1"/>
                <w:sz w:val="24"/>
                <w:szCs w:val="24"/>
              </w:rPr>
            </w:pPr>
            <w:r w:rsidRPr="001E45CB">
              <w:rPr>
                <w:color w:val="000000" w:themeColor="text1"/>
                <w:sz w:val="24"/>
                <w:szCs w:val="24"/>
              </w:rPr>
              <w:t>Региональная социальная доплата к пенсии</w:t>
            </w:r>
          </w:p>
        </w:tc>
      </w:tr>
      <w:tr w:rsidR="00E86008" w:rsidRPr="001E45CB" w:rsidTr="00E86008">
        <w:tc>
          <w:tcPr>
            <w:tcW w:w="851" w:type="dxa"/>
          </w:tcPr>
          <w:p w:rsidR="00E86008" w:rsidRPr="001E45CB" w:rsidRDefault="00E86008" w:rsidP="00661E8B">
            <w:pPr>
              <w:widowControl w:val="0"/>
              <w:autoSpaceDE w:val="0"/>
              <w:autoSpaceDN w:val="0"/>
              <w:adjustRightInd w:val="0"/>
              <w:jc w:val="center"/>
              <w:rPr>
                <w:color w:val="000000" w:themeColor="text1"/>
                <w:sz w:val="24"/>
                <w:szCs w:val="24"/>
              </w:rPr>
            </w:pPr>
            <w:r w:rsidRPr="001E45CB">
              <w:rPr>
                <w:color w:val="000000" w:themeColor="text1"/>
                <w:sz w:val="24"/>
                <w:szCs w:val="24"/>
              </w:rPr>
              <w:t>9.</w:t>
            </w:r>
          </w:p>
        </w:tc>
        <w:tc>
          <w:tcPr>
            <w:tcW w:w="9072" w:type="dxa"/>
          </w:tcPr>
          <w:p w:rsidR="00E86008" w:rsidRPr="001E45CB" w:rsidRDefault="00E86008" w:rsidP="00661E8B">
            <w:pPr>
              <w:widowControl w:val="0"/>
              <w:autoSpaceDE w:val="0"/>
              <w:autoSpaceDN w:val="0"/>
              <w:adjustRightInd w:val="0"/>
              <w:rPr>
                <w:color w:val="000000" w:themeColor="text1"/>
                <w:sz w:val="24"/>
                <w:szCs w:val="24"/>
              </w:rPr>
            </w:pPr>
            <w:r w:rsidRPr="001E45CB">
              <w:rPr>
                <w:color w:val="000000" w:themeColor="text1"/>
                <w:sz w:val="24"/>
                <w:szCs w:val="24"/>
              </w:rPr>
              <w:t>Ежемесячная денежная компенсация инвалидам и участникам Великой Отечественной войны, бывшим несовершеннолетним узникам фашизма, лицам, награжденным знаком «Жителю блокадного Ленинграда», труженикам тыла, бывшим совершеннолетним узникам нацистских концлагерей, тюрем и гетто и т.д.</w:t>
            </w:r>
          </w:p>
        </w:tc>
      </w:tr>
    </w:tbl>
    <w:p w:rsidR="00E86008" w:rsidRPr="001E45CB" w:rsidRDefault="00E86008" w:rsidP="00621A03">
      <w:pPr>
        <w:ind w:firstLine="720"/>
        <w:jc w:val="both"/>
        <w:outlineLvl w:val="0"/>
        <w:rPr>
          <w:color w:val="000000" w:themeColor="text1"/>
          <w:sz w:val="24"/>
          <w:szCs w:val="24"/>
        </w:rPr>
      </w:pPr>
    </w:p>
    <w:p w:rsidR="008B5741" w:rsidRPr="001E45CB" w:rsidRDefault="008B5741" w:rsidP="00621A03">
      <w:pPr>
        <w:ind w:firstLine="720"/>
        <w:jc w:val="both"/>
        <w:outlineLvl w:val="0"/>
        <w:rPr>
          <w:color w:val="000000" w:themeColor="text1"/>
          <w:sz w:val="24"/>
          <w:szCs w:val="24"/>
        </w:rPr>
      </w:pPr>
      <w:r w:rsidRPr="001E45CB">
        <w:rPr>
          <w:color w:val="000000" w:themeColor="text1"/>
          <w:sz w:val="24"/>
          <w:szCs w:val="24"/>
        </w:rPr>
        <w:t xml:space="preserve">За 2017 год в среднем </w:t>
      </w:r>
      <w:r w:rsidRPr="001E45CB">
        <w:rPr>
          <w:b/>
          <w:bCs/>
          <w:color w:val="000000" w:themeColor="text1"/>
          <w:sz w:val="24"/>
          <w:szCs w:val="24"/>
        </w:rPr>
        <w:t>ежемесячно</w:t>
      </w:r>
      <w:r w:rsidRPr="001E45CB">
        <w:rPr>
          <w:color w:val="000000" w:themeColor="text1"/>
          <w:sz w:val="24"/>
          <w:szCs w:val="24"/>
        </w:rPr>
        <w:t xml:space="preserve"> получили социальную поддержку в виде жилищно-коммунальной выплаты, ежемесячной денежной выплаты, пожизненного денежного содержания:</w:t>
      </w:r>
    </w:p>
    <w:p w:rsidR="008B5741" w:rsidRPr="001E45CB" w:rsidRDefault="008B5741" w:rsidP="00621A03">
      <w:pPr>
        <w:ind w:firstLine="720"/>
        <w:jc w:val="both"/>
        <w:outlineLvl w:val="0"/>
        <w:rPr>
          <w:b/>
          <w:i/>
          <w:color w:val="000000" w:themeColor="text1"/>
          <w:sz w:val="24"/>
          <w:szCs w:val="24"/>
        </w:rPr>
      </w:pPr>
      <w:r w:rsidRPr="001E45CB">
        <w:rPr>
          <w:b/>
          <w:i/>
          <w:color w:val="000000" w:themeColor="text1"/>
          <w:sz w:val="24"/>
          <w:szCs w:val="24"/>
          <w:u w:val="single"/>
        </w:rPr>
        <w:t>Ветераны Великой Отечественной войны, в т.ч</w:t>
      </w:r>
      <w:r w:rsidRPr="001E45CB">
        <w:rPr>
          <w:b/>
          <w:i/>
          <w:color w:val="000000" w:themeColor="text1"/>
          <w:sz w:val="24"/>
          <w:szCs w:val="24"/>
        </w:rPr>
        <w:t>.:</w:t>
      </w:r>
    </w:p>
    <w:p w:rsidR="008B5741" w:rsidRPr="001E45CB" w:rsidRDefault="008B5741" w:rsidP="00621A03">
      <w:pPr>
        <w:ind w:firstLine="720"/>
        <w:jc w:val="both"/>
        <w:outlineLvl w:val="0"/>
        <w:rPr>
          <w:color w:val="000000" w:themeColor="text1"/>
          <w:sz w:val="24"/>
          <w:szCs w:val="24"/>
        </w:rPr>
      </w:pPr>
      <w:r w:rsidRPr="001E45CB">
        <w:rPr>
          <w:color w:val="000000" w:themeColor="text1"/>
          <w:sz w:val="24"/>
          <w:szCs w:val="24"/>
        </w:rPr>
        <w:t xml:space="preserve">1) узники, участники и инвалиды ВОВ– </w:t>
      </w:r>
      <w:r w:rsidRPr="001E45CB">
        <w:rPr>
          <w:b/>
          <w:color w:val="000000" w:themeColor="text1"/>
          <w:sz w:val="24"/>
          <w:szCs w:val="24"/>
        </w:rPr>
        <w:t>29 145,82</w:t>
      </w:r>
      <w:r w:rsidRPr="001E45CB">
        <w:rPr>
          <w:color w:val="000000" w:themeColor="text1"/>
          <w:sz w:val="24"/>
          <w:szCs w:val="24"/>
        </w:rPr>
        <w:t xml:space="preserve"> руб. (</w:t>
      </w:r>
      <w:r w:rsidR="004C7233" w:rsidRPr="001E45CB">
        <w:rPr>
          <w:color w:val="000000" w:themeColor="text1"/>
          <w:sz w:val="24"/>
          <w:szCs w:val="24"/>
        </w:rPr>
        <w:t xml:space="preserve">2013 год – 33 348,3 руб., 2014 - 32 356,22 руб., 2015 – 30 886,46 руб., </w:t>
      </w:r>
      <w:r w:rsidRPr="001E45CB">
        <w:rPr>
          <w:color w:val="000000" w:themeColor="text1"/>
          <w:sz w:val="24"/>
          <w:szCs w:val="24"/>
        </w:rPr>
        <w:t>2016 год – 33 541,8 руб.);</w:t>
      </w:r>
    </w:p>
    <w:p w:rsidR="008B5741" w:rsidRPr="001E45CB" w:rsidRDefault="008B5741" w:rsidP="00621A03">
      <w:pPr>
        <w:ind w:firstLine="720"/>
        <w:jc w:val="both"/>
        <w:outlineLvl w:val="0"/>
        <w:rPr>
          <w:color w:val="000000" w:themeColor="text1"/>
          <w:sz w:val="24"/>
          <w:szCs w:val="24"/>
        </w:rPr>
      </w:pPr>
      <w:r w:rsidRPr="001E45CB">
        <w:rPr>
          <w:color w:val="000000" w:themeColor="text1"/>
          <w:sz w:val="24"/>
          <w:szCs w:val="24"/>
        </w:rPr>
        <w:t xml:space="preserve">2) блокадники и труженики тыла – </w:t>
      </w:r>
      <w:r w:rsidRPr="001E45CB">
        <w:rPr>
          <w:b/>
          <w:color w:val="000000" w:themeColor="text1"/>
          <w:sz w:val="24"/>
          <w:szCs w:val="24"/>
        </w:rPr>
        <w:t>15 093,81</w:t>
      </w:r>
      <w:r w:rsidRPr="001E45CB">
        <w:rPr>
          <w:color w:val="000000" w:themeColor="text1"/>
          <w:sz w:val="24"/>
          <w:szCs w:val="24"/>
        </w:rPr>
        <w:t xml:space="preserve"> руб. (</w:t>
      </w:r>
      <w:r w:rsidR="004C7233" w:rsidRPr="001E45CB">
        <w:rPr>
          <w:color w:val="000000" w:themeColor="text1"/>
          <w:sz w:val="24"/>
          <w:szCs w:val="24"/>
        </w:rPr>
        <w:t xml:space="preserve">2013 год – 15 015,7 руб., 2014 - 15 897,85 руб., 2015 – 14 844,35 руб., </w:t>
      </w:r>
      <w:r w:rsidRPr="001E45CB">
        <w:rPr>
          <w:color w:val="000000" w:themeColor="text1"/>
          <w:sz w:val="24"/>
          <w:szCs w:val="24"/>
        </w:rPr>
        <w:t>2016 год – 15 136,68 руб.);</w:t>
      </w:r>
    </w:p>
    <w:p w:rsidR="008B5741" w:rsidRPr="001E45CB" w:rsidRDefault="008B5741" w:rsidP="00621A03">
      <w:pPr>
        <w:ind w:firstLine="720"/>
        <w:jc w:val="both"/>
        <w:outlineLvl w:val="0"/>
        <w:rPr>
          <w:color w:val="000000" w:themeColor="text1"/>
          <w:sz w:val="24"/>
          <w:szCs w:val="24"/>
        </w:rPr>
      </w:pPr>
      <w:r w:rsidRPr="001E45CB">
        <w:rPr>
          <w:color w:val="000000" w:themeColor="text1"/>
          <w:sz w:val="24"/>
          <w:szCs w:val="24"/>
        </w:rPr>
        <w:t>3) вдовы –</w:t>
      </w:r>
      <w:r w:rsidRPr="001E45CB">
        <w:rPr>
          <w:b/>
          <w:color w:val="000000" w:themeColor="text1"/>
          <w:sz w:val="24"/>
          <w:szCs w:val="24"/>
        </w:rPr>
        <w:t>2 233,37</w:t>
      </w:r>
      <w:r w:rsidRPr="001E45CB">
        <w:rPr>
          <w:color w:val="000000" w:themeColor="text1"/>
          <w:sz w:val="24"/>
          <w:szCs w:val="24"/>
        </w:rPr>
        <w:t xml:space="preserve"> руб. (</w:t>
      </w:r>
      <w:r w:rsidR="004C7233" w:rsidRPr="001E45CB">
        <w:rPr>
          <w:color w:val="000000" w:themeColor="text1"/>
          <w:sz w:val="24"/>
          <w:szCs w:val="24"/>
        </w:rPr>
        <w:t xml:space="preserve">2013 год – 2 015,7 руб., 2014 - 2 240,87 руб., 2015 – 1 927,83 руб., </w:t>
      </w:r>
      <w:r w:rsidRPr="001E45CB">
        <w:rPr>
          <w:color w:val="000000" w:themeColor="text1"/>
          <w:sz w:val="24"/>
          <w:szCs w:val="24"/>
        </w:rPr>
        <w:t>2016 год  – 2 132,77 руб.).</w:t>
      </w:r>
    </w:p>
    <w:p w:rsidR="008B5741" w:rsidRPr="001E45CB" w:rsidRDefault="008B5741" w:rsidP="00621A03">
      <w:pPr>
        <w:ind w:firstLine="720"/>
        <w:jc w:val="both"/>
        <w:outlineLvl w:val="0"/>
        <w:rPr>
          <w:color w:val="000000" w:themeColor="text1"/>
          <w:sz w:val="24"/>
          <w:szCs w:val="24"/>
        </w:rPr>
      </w:pPr>
      <w:r w:rsidRPr="001E45CB">
        <w:rPr>
          <w:b/>
          <w:i/>
          <w:color w:val="000000" w:themeColor="text1"/>
          <w:sz w:val="24"/>
          <w:szCs w:val="24"/>
          <w:u w:val="single"/>
        </w:rPr>
        <w:t>Ветераны труда и ветераны ЯНАО</w:t>
      </w:r>
      <w:r w:rsidRPr="001E45CB">
        <w:rPr>
          <w:color w:val="000000" w:themeColor="text1"/>
          <w:sz w:val="24"/>
          <w:szCs w:val="24"/>
        </w:rPr>
        <w:t xml:space="preserve"> – </w:t>
      </w:r>
      <w:r w:rsidRPr="001E45CB">
        <w:rPr>
          <w:b/>
          <w:color w:val="000000" w:themeColor="text1"/>
          <w:sz w:val="24"/>
          <w:szCs w:val="24"/>
        </w:rPr>
        <w:t>2 299,56</w:t>
      </w:r>
      <w:r w:rsidRPr="001E45CB">
        <w:rPr>
          <w:color w:val="000000" w:themeColor="text1"/>
          <w:sz w:val="24"/>
          <w:szCs w:val="24"/>
        </w:rPr>
        <w:t xml:space="preserve"> руб. (</w:t>
      </w:r>
      <w:r w:rsidR="004C7233" w:rsidRPr="001E45CB">
        <w:rPr>
          <w:color w:val="000000" w:themeColor="text1"/>
          <w:sz w:val="24"/>
          <w:szCs w:val="24"/>
        </w:rPr>
        <w:t xml:space="preserve">2013 год – 2 204,8 руб., 2014 - 2 172,97 руб., 2015 – 2 185,56 руб., </w:t>
      </w:r>
      <w:r w:rsidRPr="001E45CB">
        <w:rPr>
          <w:color w:val="000000" w:themeColor="text1"/>
          <w:sz w:val="24"/>
          <w:szCs w:val="24"/>
        </w:rPr>
        <w:t>2016 год – 2 268,30 руб.);</w:t>
      </w:r>
    </w:p>
    <w:p w:rsidR="008B5741" w:rsidRPr="001E45CB" w:rsidRDefault="008B5741" w:rsidP="00621A03">
      <w:pPr>
        <w:ind w:firstLine="720"/>
        <w:jc w:val="both"/>
        <w:outlineLvl w:val="0"/>
        <w:rPr>
          <w:color w:val="000000" w:themeColor="text1"/>
          <w:sz w:val="24"/>
          <w:szCs w:val="24"/>
        </w:rPr>
      </w:pPr>
      <w:r w:rsidRPr="001E45CB">
        <w:rPr>
          <w:b/>
          <w:i/>
          <w:color w:val="000000" w:themeColor="text1"/>
          <w:sz w:val="24"/>
          <w:szCs w:val="24"/>
          <w:u w:val="single"/>
        </w:rPr>
        <w:t>Ветераны боевых действий</w:t>
      </w:r>
      <w:r w:rsidRPr="001E45CB">
        <w:rPr>
          <w:color w:val="000000" w:themeColor="text1"/>
          <w:sz w:val="24"/>
          <w:szCs w:val="24"/>
        </w:rPr>
        <w:t xml:space="preserve"> – </w:t>
      </w:r>
      <w:r w:rsidRPr="001E45CB">
        <w:rPr>
          <w:b/>
          <w:color w:val="000000" w:themeColor="text1"/>
          <w:sz w:val="24"/>
          <w:szCs w:val="24"/>
        </w:rPr>
        <w:t>2 635,02</w:t>
      </w:r>
      <w:r w:rsidRPr="001E45CB">
        <w:rPr>
          <w:color w:val="000000" w:themeColor="text1"/>
          <w:sz w:val="24"/>
          <w:szCs w:val="24"/>
        </w:rPr>
        <w:t xml:space="preserve"> руб. (</w:t>
      </w:r>
      <w:r w:rsidR="004C7233" w:rsidRPr="001E45CB">
        <w:rPr>
          <w:color w:val="000000" w:themeColor="text1"/>
          <w:sz w:val="24"/>
          <w:szCs w:val="24"/>
        </w:rPr>
        <w:t xml:space="preserve">2013 год - 2 442,9 руб., 2014 - 2 396, 24 руб., 2015 – 2 508,52 руб., </w:t>
      </w:r>
      <w:r w:rsidRPr="001E45CB">
        <w:rPr>
          <w:color w:val="000000" w:themeColor="text1"/>
          <w:sz w:val="24"/>
          <w:szCs w:val="24"/>
        </w:rPr>
        <w:t>2016 год  – 2 476,85 руб.).</w:t>
      </w:r>
    </w:p>
    <w:p w:rsidR="008B5741" w:rsidRPr="001E45CB" w:rsidRDefault="008B5741" w:rsidP="00621A03">
      <w:pPr>
        <w:ind w:firstLine="720"/>
        <w:jc w:val="both"/>
        <w:outlineLvl w:val="0"/>
        <w:rPr>
          <w:color w:val="000000" w:themeColor="text1"/>
          <w:sz w:val="24"/>
          <w:szCs w:val="24"/>
        </w:rPr>
      </w:pPr>
    </w:p>
    <w:p w:rsidR="00E86008" w:rsidRPr="001E45CB" w:rsidRDefault="00E86008" w:rsidP="00E86008">
      <w:pPr>
        <w:ind w:firstLine="708"/>
        <w:jc w:val="both"/>
        <w:rPr>
          <w:color w:val="000000" w:themeColor="text1"/>
          <w:sz w:val="24"/>
          <w:szCs w:val="24"/>
        </w:rPr>
      </w:pPr>
      <w:r w:rsidRPr="001E45CB">
        <w:rPr>
          <w:color w:val="000000" w:themeColor="text1"/>
          <w:sz w:val="24"/>
          <w:szCs w:val="24"/>
        </w:rPr>
        <w:t xml:space="preserve">С 2016 года лицам, проживавшим во время Великой Отечественной войны на территории СССР, которым на время окончания Великой Отечественной войны (09 мая 1945 года) не исполнилось 18 лет, имеющим стаж работы на территории Ямало-Ненецкого автономного округа не менее 15 календарных лет, и с июля текущего года категория расширена за счет лиц, проживавших во время Великой Отечественной войны на территории СССР, </w:t>
      </w:r>
      <w:r w:rsidRPr="001E45CB">
        <w:rPr>
          <w:color w:val="000000" w:themeColor="text1"/>
          <w:sz w:val="24"/>
          <w:szCs w:val="24"/>
        </w:rPr>
        <w:lastRenderedPageBreak/>
        <w:t>которым на время окончания Великой Отечественной войны (09 мая 1945 года) не исполнилось 18 лет, имеющих стаж работы на территории Ямало-Ненецкого автономного округа не менее 10 календарных лет, из числа инвалидов (далее – «Дети войны») предусмотрены меры социальной поддержки в форме пожизненного денежного содержания в размере 1000 рублей ежемесячно и материальная помощь к памятным датам истории (9 мая – «День Победы» - 500 рублей).</w:t>
      </w:r>
    </w:p>
    <w:p w:rsidR="00E86008" w:rsidRPr="001E45CB" w:rsidRDefault="00E86008" w:rsidP="00E86008">
      <w:pPr>
        <w:ind w:firstLine="708"/>
        <w:jc w:val="both"/>
        <w:rPr>
          <w:color w:val="000000" w:themeColor="text1"/>
          <w:sz w:val="24"/>
          <w:szCs w:val="24"/>
        </w:rPr>
      </w:pPr>
      <w:r w:rsidRPr="001E45CB">
        <w:rPr>
          <w:color w:val="000000" w:themeColor="text1"/>
          <w:sz w:val="24"/>
          <w:szCs w:val="24"/>
        </w:rPr>
        <w:t xml:space="preserve">В 2017 году </w:t>
      </w:r>
      <w:r w:rsidRPr="001E45CB">
        <w:rPr>
          <w:b/>
          <w:color w:val="000000" w:themeColor="text1"/>
          <w:sz w:val="24"/>
          <w:szCs w:val="24"/>
        </w:rPr>
        <w:t xml:space="preserve">925 человек </w:t>
      </w:r>
      <w:r w:rsidRPr="001E45CB">
        <w:rPr>
          <w:color w:val="000000" w:themeColor="text1"/>
          <w:sz w:val="24"/>
          <w:szCs w:val="24"/>
        </w:rPr>
        <w:t xml:space="preserve">по категории «Дети войны», из которых – </w:t>
      </w:r>
      <w:r w:rsidRPr="001E45CB">
        <w:rPr>
          <w:b/>
          <w:color w:val="000000" w:themeColor="text1"/>
          <w:sz w:val="24"/>
          <w:szCs w:val="24"/>
        </w:rPr>
        <w:t>8 человек,</w:t>
      </w:r>
      <w:r w:rsidRPr="001E45CB">
        <w:rPr>
          <w:color w:val="000000" w:themeColor="text1"/>
          <w:sz w:val="24"/>
          <w:szCs w:val="24"/>
        </w:rPr>
        <w:t xml:space="preserve"> из числа инвалидов</w:t>
      </w:r>
      <w:r w:rsidRPr="001E45CB">
        <w:rPr>
          <w:b/>
          <w:color w:val="000000" w:themeColor="text1"/>
          <w:sz w:val="24"/>
          <w:szCs w:val="24"/>
        </w:rPr>
        <w:t xml:space="preserve">, </w:t>
      </w:r>
      <w:r w:rsidRPr="001E45CB">
        <w:rPr>
          <w:color w:val="000000" w:themeColor="text1"/>
          <w:sz w:val="24"/>
          <w:szCs w:val="24"/>
        </w:rPr>
        <w:t xml:space="preserve">реализовали свое право указанные меры социальной поддержки. </w:t>
      </w:r>
    </w:p>
    <w:p w:rsidR="006261CD" w:rsidRPr="001E45CB" w:rsidRDefault="006261CD" w:rsidP="00621A03">
      <w:pPr>
        <w:ind w:firstLine="720"/>
        <w:jc w:val="both"/>
        <w:outlineLvl w:val="0"/>
        <w:rPr>
          <w:color w:val="000000" w:themeColor="text1"/>
          <w:sz w:val="24"/>
          <w:szCs w:val="24"/>
        </w:rPr>
      </w:pPr>
    </w:p>
    <w:p w:rsidR="00E97231" w:rsidRPr="001E45CB" w:rsidRDefault="0092051B" w:rsidP="00621A03">
      <w:pPr>
        <w:numPr>
          <w:ilvl w:val="2"/>
          <w:numId w:val="10"/>
        </w:numPr>
        <w:ind w:left="0" w:firstLine="709"/>
        <w:jc w:val="center"/>
        <w:outlineLvl w:val="0"/>
        <w:rPr>
          <w:b/>
          <w:color w:val="000000" w:themeColor="text1"/>
          <w:sz w:val="24"/>
          <w:szCs w:val="24"/>
        </w:rPr>
      </w:pPr>
      <w:r w:rsidRPr="001E45CB">
        <w:rPr>
          <w:b/>
          <w:color w:val="000000" w:themeColor="text1"/>
          <w:sz w:val="24"/>
          <w:szCs w:val="24"/>
        </w:rPr>
        <w:t>Инвалиды</w:t>
      </w:r>
    </w:p>
    <w:p w:rsidR="00E97231" w:rsidRPr="001E45CB" w:rsidRDefault="00E97231" w:rsidP="00621A03">
      <w:pPr>
        <w:jc w:val="both"/>
        <w:outlineLvl w:val="0"/>
        <w:rPr>
          <w:b/>
          <w:color w:val="000000" w:themeColor="text1"/>
          <w:sz w:val="24"/>
          <w:szCs w:val="24"/>
        </w:rPr>
      </w:pPr>
    </w:p>
    <w:p w:rsidR="00E97231" w:rsidRPr="001E45CB" w:rsidRDefault="000D6D8A" w:rsidP="00621A03">
      <w:pPr>
        <w:ind w:firstLine="720"/>
        <w:jc w:val="both"/>
        <w:outlineLvl w:val="0"/>
        <w:rPr>
          <w:color w:val="000000" w:themeColor="text1"/>
          <w:sz w:val="24"/>
          <w:szCs w:val="24"/>
        </w:rPr>
      </w:pPr>
      <w:r w:rsidRPr="001E45CB">
        <w:rPr>
          <w:color w:val="000000" w:themeColor="text1"/>
          <w:sz w:val="24"/>
          <w:szCs w:val="24"/>
        </w:rPr>
        <w:t>В муниципальном образовании город Салехард у</w:t>
      </w:r>
      <w:r w:rsidR="00F4318E" w:rsidRPr="001E45CB">
        <w:rPr>
          <w:color w:val="000000" w:themeColor="text1"/>
          <w:sz w:val="24"/>
          <w:szCs w:val="24"/>
        </w:rPr>
        <w:t>деляется постоянное внимание развитию социальной интеграции инвалидов, оказанию им мер социальной поддержки и созданию доступной для инвалидов среды жизнедеятельности</w:t>
      </w:r>
      <w:r w:rsidR="00E97231" w:rsidRPr="001E45CB">
        <w:rPr>
          <w:color w:val="000000" w:themeColor="text1"/>
          <w:sz w:val="24"/>
          <w:szCs w:val="24"/>
        </w:rPr>
        <w:t>.</w:t>
      </w:r>
    </w:p>
    <w:p w:rsidR="00F4318E" w:rsidRPr="001E45CB" w:rsidRDefault="00F4318E" w:rsidP="00621A03">
      <w:pPr>
        <w:ind w:firstLine="720"/>
        <w:jc w:val="both"/>
        <w:outlineLvl w:val="0"/>
        <w:rPr>
          <w:color w:val="000000" w:themeColor="text1"/>
          <w:sz w:val="24"/>
          <w:szCs w:val="24"/>
        </w:rPr>
      </w:pPr>
    </w:p>
    <w:p w:rsidR="00E97231" w:rsidRPr="001E45CB" w:rsidRDefault="00067037" w:rsidP="00621A03">
      <w:pPr>
        <w:ind w:firstLine="720"/>
        <w:jc w:val="center"/>
        <w:outlineLvl w:val="0"/>
        <w:rPr>
          <w:b/>
          <w:i/>
          <w:color w:val="000000" w:themeColor="text1"/>
          <w:sz w:val="24"/>
          <w:szCs w:val="24"/>
        </w:rPr>
      </w:pPr>
      <w:r w:rsidRPr="001E45CB">
        <w:rPr>
          <w:b/>
          <w:i/>
          <w:color w:val="000000" w:themeColor="text1"/>
          <w:sz w:val="24"/>
          <w:szCs w:val="24"/>
        </w:rPr>
        <w:t>Общая численность инвалидов</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29"/>
        <w:gridCol w:w="1417"/>
        <w:gridCol w:w="1417"/>
        <w:gridCol w:w="1560"/>
      </w:tblGrid>
      <w:tr w:rsidR="00054ED4" w:rsidRPr="001E45CB" w:rsidTr="00621A03">
        <w:trPr>
          <w:trHeight w:val="253"/>
        </w:trPr>
        <w:tc>
          <w:tcPr>
            <w:tcW w:w="5529"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Категории</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2015 год/ чел.</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2016 год/</w:t>
            </w:r>
          </w:p>
          <w:p w:rsidR="00054ED4" w:rsidRPr="001E45CB" w:rsidRDefault="00054ED4" w:rsidP="00621A03">
            <w:pPr>
              <w:jc w:val="center"/>
              <w:rPr>
                <w:b/>
                <w:bCs/>
                <w:color w:val="000000" w:themeColor="text1"/>
                <w:sz w:val="24"/>
                <w:szCs w:val="24"/>
              </w:rPr>
            </w:pPr>
            <w:r w:rsidRPr="001E45CB">
              <w:rPr>
                <w:b/>
                <w:bCs/>
                <w:color w:val="000000" w:themeColor="text1"/>
                <w:sz w:val="24"/>
                <w:szCs w:val="24"/>
              </w:rPr>
              <w:t>чел.</w:t>
            </w: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2017 год/</w:t>
            </w:r>
          </w:p>
          <w:p w:rsidR="00054ED4" w:rsidRPr="001E45CB" w:rsidRDefault="00054ED4" w:rsidP="00621A03">
            <w:pPr>
              <w:jc w:val="center"/>
              <w:rPr>
                <w:b/>
                <w:bCs/>
                <w:color w:val="000000" w:themeColor="text1"/>
                <w:sz w:val="24"/>
                <w:szCs w:val="24"/>
              </w:rPr>
            </w:pPr>
            <w:r w:rsidRPr="001E45CB">
              <w:rPr>
                <w:b/>
                <w:bCs/>
                <w:color w:val="000000" w:themeColor="text1"/>
                <w:sz w:val="24"/>
                <w:szCs w:val="24"/>
              </w:rPr>
              <w:t>чел.</w:t>
            </w:r>
          </w:p>
        </w:tc>
      </w:tr>
      <w:tr w:rsidR="00054ED4" w:rsidRPr="001E45CB" w:rsidTr="00621A03">
        <w:trPr>
          <w:trHeight w:val="231"/>
        </w:trPr>
        <w:tc>
          <w:tcPr>
            <w:tcW w:w="5529" w:type="dxa"/>
            <w:tcBorders>
              <w:top w:val="single" w:sz="4" w:space="0" w:color="auto"/>
              <w:left w:val="single" w:sz="4" w:space="0" w:color="auto"/>
              <w:bottom w:val="single" w:sz="4" w:space="0" w:color="auto"/>
              <w:right w:val="single" w:sz="4" w:space="0" w:color="auto"/>
            </w:tcBorders>
            <w:vAlign w:val="bottom"/>
          </w:tcPr>
          <w:p w:rsidR="00054ED4" w:rsidRPr="001E45CB" w:rsidRDefault="00054ED4" w:rsidP="00621A03">
            <w:pPr>
              <w:rPr>
                <w:color w:val="000000" w:themeColor="text1"/>
                <w:sz w:val="24"/>
                <w:szCs w:val="24"/>
              </w:rPr>
            </w:pPr>
            <w:r w:rsidRPr="001E45CB">
              <w:rPr>
                <w:color w:val="000000" w:themeColor="text1"/>
                <w:sz w:val="24"/>
                <w:szCs w:val="24"/>
              </w:rPr>
              <w:t>Инвалиды I, II, III группы</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 xml:space="preserve">1 221 </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 xml:space="preserve">1 425 </w:t>
            </w: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1 430</w:t>
            </w:r>
          </w:p>
        </w:tc>
      </w:tr>
      <w:tr w:rsidR="00054ED4" w:rsidRPr="001E45CB" w:rsidTr="00621A03">
        <w:trPr>
          <w:trHeight w:val="310"/>
        </w:trPr>
        <w:tc>
          <w:tcPr>
            <w:tcW w:w="5529" w:type="dxa"/>
            <w:tcBorders>
              <w:top w:val="single" w:sz="4" w:space="0" w:color="auto"/>
              <w:left w:val="single" w:sz="4" w:space="0" w:color="auto"/>
              <w:bottom w:val="single" w:sz="4" w:space="0" w:color="auto"/>
              <w:right w:val="single" w:sz="4" w:space="0" w:color="auto"/>
            </w:tcBorders>
            <w:vAlign w:val="bottom"/>
          </w:tcPr>
          <w:p w:rsidR="00054ED4" w:rsidRPr="001E45CB" w:rsidRDefault="00054ED4" w:rsidP="00621A03">
            <w:pPr>
              <w:rPr>
                <w:color w:val="000000" w:themeColor="text1"/>
                <w:sz w:val="24"/>
                <w:szCs w:val="24"/>
              </w:rPr>
            </w:pPr>
            <w:r w:rsidRPr="001E45CB">
              <w:rPr>
                <w:color w:val="000000" w:themeColor="text1"/>
                <w:sz w:val="24"/>
                <w:szCs w:val="24"/>
              </w:rPr>
              <w:t>Дети-инвалиды</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216</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240</w:t>
            </w: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252</w:t>
            </w:r>
          </w:p>
        </w:tc>
      </w:tr>
      <w:tr w:rsidR="00054ED4" w:rsidRPr="001E45CB" w:rsidTr="00621A03">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 xml:space="preserve">1 437 </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 xml:space="preserve">1 665 </w:t>
            </w: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1 682</w:t>
            </w:r>
          </w:p>
        </w:tc>
      </w:tr>
      <w:tr w:rsidR="00054ED4" w:rsidRPr="001E45CB" w:rsidTr="00621A03">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054ED4" w:rsidRPr="001E45CB" w:rsidRDefault="00054ED4" w:rsidP="00621A03">
            <w:pPr>
              <w:rPr>
                <w:bCs/>
                <w:color w:val="000000" w:themeColor="text1"/>
                <w:sz w:val="24"/>
                <w:szCs w:val="24"/>
              </w:rPr>
            </w:pPr>
            <w:r w:rsidRPr="001E45CB">
              <w:rPr>
                <w:bCs/>
                <w:color w:val="000000" w:themeColor="text1"/>
                <w:sz w:val="24"/>
                <w:szCs w:val="24"/>
              </w:rPr>
              <w:t>Воспользовалось мерами социальной поддержки:</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Cs/>
                <w:color w:val="000000" w:themeColor="text1"/>
                <w:sz w:val="24"/>
                <w:szCs w:val="24"/>
              </w:rPr>
            </w:pP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Cs/>
                <w:color w:val="000000" w:themeColor="text1"/>
                <w:sz w:val="24"/>
                <w:szCs w:val="24"/>
              </w:rPr>
            </w:pP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Cs/>
                <w:color w:val="000000" w:themeColor="text1"/>
                <w:sz w:val="24"/>
                <w:szCs w:val="24"/>
              </w:rPr>
            </w:pPr>
          </w:p>
        </w:tc>
      </w:tr>
      <w:tr w:rsidR="00054ED4" w:rsidRPr="001E45CB" w:rsidTr="00621A03">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054ED4" w:rsidRPr="001E45CB" w:rsidRDefault="00054ED4" w:rsidP="00621A03">
            <w:pPr>
              <w:rPr>
                <w:color w:val="000000" w:themeColor="text1"/>
                <w:sz w:val="24"/>
                <w:szCs w:val="24"/>
              </w:rPr>
            </w:pPr>
            <w:r w:rsidRPr="001E45CB">
              <w:rPr>
                <w:color w:val="000000" w:themeColor="text1"/>
                <w:sz w:val="24"/>
                <w:szCs w:val="24"/>
              </w:rPr>
              <w:t>Инвалиды I, II, III группы</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 xml:space="preserve">1 159 </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 xml:space="preserve">1 199 </w:t>
            </w: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1 292</w:t>
            </w:r>
          </w:p>
        </w:tc>
      </w:tr>
      <w:tr w:rsidR="00054ED4" w:rsidRPr="001E45CB" w:rsidTr="00621A03">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054ED4" w:rsidRPr="001E45CB" w:rsidRDefault="00054ED4" w:rsidP="00621A03">
            <w:pPr>
              <w:rPr>
                <w:color w:val="000000" w:themeColor="text1"/>
                <w:sz w:val="24"/>
                <w:szCs w:val="24"/>
              </w:rPr>
            </w:pPr>
            <w:r w:rsidRPr="001E45CB">
              <w:rPr>
                <w:color w:val="000000" w:themeColor="text1"/>
                <w:sz w:val="24"/>
                <w:szCs w:val="24"/>
              </w:rPr>
              <w:t>Дети-инвалиды</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181</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221</w:t>
            </w: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color w:val="000000" w:themeColor="text1"/>
                <w:sz w:val="24"/>
                <w:szCs w:val="24"/>
              </w:rPr>
            </w:pPr>
            <w:r w:rsidRPr="001E45CB">
              <w:rPr>
                <w:color w:val="000000" w:themeColor="text1"/>
                <w:sz w:val="24"/>
                <w:szCs w:val="24"/>
              </w:rPr>
              <w:t>251</w:t>
            </w:r>
          </w:p>
        </w:tc>
      </w:tr>
      <w:tr w:rsidR="00054ED4" w:rsidRPr="001E45CB" w:rsidTr="00621A03">
        <w:trPr>
          <w:trHeight w:val="300"/>
        </w:trPr>
        <w:tc>
          <w:tcPr>
            <w:tcW w:w="5529" w:type="dxa"/>
            <w:tcBorders>
              <w:top w:val="single" w:sz="4" w:space="0" w:color="auto"/>
              <w:left w:val="single" w:sz="4" w:space="0" w:color="auto"/>
              <w:bottom w:val="single" w:sz="4" w:space="0" w:color="auto"/>
              <w:right w:val="single" w:sz="4" w:space="0" w:color="auto"/>
            </w:tcBorders>
            <w:noWrap/>
            <w:vAlign w:val="bottom"/>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ИТОГО:</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 xml:space="preserve">1 340 </w:t>
            </w:r>
          </w:p>
        </w:tc>
        <w:tc>
          <w:tcPr>
            <w:tcW w:w="1417"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 xml:space="preserve">1 420 </w:t>
            </w:r>
          </w:p>
        </w:tc>
        <w:tc>
          <w:tcPr>
            <w:tcW w:w="1560" w:type="dxa"/>
            <w:tcBorders>
              <w:top w:val="single" w:sz="4" w:space="0" w:color="auto"/>
              <w:left w:val="single" w:sz="4" w:space="0" w:color="auto"/>
              <w:bottom w:val="single" w:sz="4" w:space="0" w:color="auto"/>
              <w:right w:val="single" w:sz="4" w:space="0" w:color="auto"/>
            </w:tcBorders>
          </w:tcPr>
          <w:p w:rsidR="00054ED4" w:rsidRPr="001E45CB" w:rsidRDefault="00054ED4" w:rsidP="00621A03">
            <w:pPr>
              <w:jc w:val="center"/>
              <w:rPr>
                <w:b/>
                <w:bCs/>
                <w:color w:val="000000" w:themeColor="text1"/>
                <w:sz w:val="24"/>
                <w:szCs w:val="24"/>
              </w:rPr>
            </w:pPr>
            <w:r w:rsidRPr="001E45CB">
              <w:rPr>
                <w:b/>
                <w:bCs/>
                <w:color w:val="000000" w:themeColor="text1"/>
                <w:sz w:val="24"/>
                <w:szCs w:val="24"/>
              </w:rPr>
              <w:t>1 543</w:t>
            </w:r>
          </w:p>
        </w:tc>
      </w:tr>
    </w:tbl>
    <w:p w:rsidR="00054ED4" w:rsidRPr="001E45CB" w:rsidRDefault="00054ED4" w:rsidP="00621A03">
      <w:pPr>
        <w:ind w:firstLine="720"/>
        <w:jc w:val="both"/>
        <w:outlineLvl w:val="0"/>
        <w:rPr>
          <w:color w:val="000000" w:themeColor="text1"/>
          <w:sz w:val="24"/>
          <w:szCs w:val="24"/>
        </w:rPr>
      </w:pPr>
    </w:p>
    <w:p w:rsidR="00054ED4" w:rsidRPr="001E45CB" w:rsidRDefault="00054ED4" w:rsidP="00621A03">
      <w:pPr>
        <w:tabs>
          <w:tab w:val="left" w:pos="540"/>
        </w:tabs>
        <w:ind w:firstLine="709"/>
        <w:jc w:val="both"/>
        <w:outlineLvl w:val="0"/>
        <w:rPr>
          <w:color w:val="000000" w:themeColor="text1"/>
          <w:sz w:val="24"/>
          <w:szCs w:val="24"/>
        </w:rPr>
      </w:pPr>
      <w:r w:rsidRPr="001E45CB">
        <w:rPr>
          <w:color w:val="000000" w:themeColor="text1"/>
          <w:sz w:val="24"/>
          <w:szCs w:val="24"/>
        </w:rPr>
        <w:t>Разница между численностью получателей мер социальной поддержки и численностью имеющих право на меры социальной поддержки связана с тем, что граждане, имеющие инвалидность со сроком после продления справки медико-социальной экспертизы (МСЭ), не обращаются в Департамент за продлением мер социальной поддержки на новый срок инвалидности, либо продлевают социальные выплаты позже установленной инвалидности. Кроме того, некоторые граждане предпочитают получение мер социальной поддержки по иным льготным основаниям, более выгодным для них.</w:t>
      </w:r>
    </w:p>
    <w:p w:rsidR="004C7233" w:rsidRPr="001E45CB" w:rsidRDefault="004C7233" w:rsidP="00621A03">
      <w:pPr>
        <w:ind w:firstLine="709"/>
        <w:jc w:val="both"/>
        <w:rPr>
          <w:color w:val="000000" w:themeColor="text1"/>
          <w:sz w:val="24"/>
          <w:szCs w:val="24"/>
        </w:rPr>
      </w:pPr>
      <w:r w:rsidRPr="001E45CB">
        <w:rPr>
          <w:color w:val="000000" w:themeColor="text1"/>
          <w:sz w:val="24"/>
          <w:szCs w:val="24"/>
        </w:rPr>
        <w:t xml:space="preserve">В среднем за 2017 год ежемесячно каждый инвалид получил социальную поддержку в виде жилищно-коммунальной выплаты, абонентской платы за телефон на сумму – </w:t>
      </w:r>
      <w:r w:rsidRPr="001E45CB">
        <w:rPr>
          <w:b/>
          <w:color w:val="000000" w:themeColor="text1"/>
          <w:sz w:val="24"/>
          <w:szCs w:val="24"/>
        </w:rPr>
        <w:t>3 027,78</w:t>
      </w:r>
      <w:r w:rsidRPr="001E45CB">
        <w:rPr>
          <w:color w:val="000000" w:themeColor="text1"/>
          <w:sz w:val="24"/>
          <w:szCs w:val="24"/>
        </w:rPr>
        <w:t xml:space="preserve"> руб. (2013 год – 2 708,8 руб., 2014 - 2 706,91 руб., 2015 – 2 733,83 руб., 2016 год – 2 776,92 руб.). </w:t>
      </w:r>
    </w:p>
    <w:p w:rsidR="004C7233" w:rsidRPr="001E45CB" w:rsidRDefault="004C7233" w:rsidP="00621A03">
      <w:pPr>
        <w:ind w:firstLine="709"/>
        <w:jc w:val="both"/>
        <w:rPr>
          <w:color w:val="000000" w:themeColor="text1"/>
          <w:sz w:val="24"/>
          <w:szCs w:val="24"/>
        </w:rPr>
      </w:pPr>
      <w:r w:rsidRPr="001E45CB">
        <w:rPr>
          <w:color w:val="000000" w:themeColor="text1"/>
          <w:sz w:val="24"/>
          <w:szCs w:val="24"/>
        </w:rPr>
        <w:t xml:space="preserve">Каждая семья ребёнка-инвалида (льгота семейная) получила социальную поддержку в виде жилищно-коммунальной выплаты, абонентской платы за телефон на сумму – </w:t>
      </w:r>
      <w:r w:rsidRPr="001E45CB">
        <w:rPr>
          <w:b/>
          <w:color w:val="000000" w:themeColor="text1"/>
          <w:sz w:val="24"/>
          <w:szCs w:val="24"/>
        </w:rPr>
        <w:t>7 554,49</w:t>
      </w:r>
      <w:r w:rsidRPr="001E45CB">
        <w:rPr>
          <w:color w:val="000000" w:themeColor="text1"/>
          <w:sz w:val="24"/>
          <w:szCs w:val="24"/>
        </w:rPr>
        <w:t xml:space="preserve"> руб. (2013 год – 6 476,3 руб., 2014 - 6 090,79 руб., 2015 – 6 582,27 руб., 2016 год – 6 727,78 руб.). </w:t>
      </w:r>
    </w:p>
    <w:p w:rsidR="004C7233" w:rsidRPr="001E45CB" w:rsidRDefault="004C7233" w:rsidP="00621A03">
      <w:pPr>
        <w:ind w:firstLine="709"/>
        <w:jc w:val="both"/>
        <w:rPr>
          <w:color w:val="000000" w:themeColor="text1"/>
          <w:sz w:val="24"/>
          <w:szCs w:val="24"/>
        </w:rPr>
      </w:pPr>
      <w:r w:rsidRPr="001E45CB">
        <w:rPr>
          <w:color w:val="000000" w:themeColor="text1"/>
          <w:sz w:val="24"/>
          <w:szCs w:val="24"/>
        </w:rPr>
        <w:t xml:space="preserve">Также в семье ребёнка-инвалида выплачивается ежемесячная компенсационная выплата одному из неработающих трудоспособных родителей по уходу за ребенком-инвалидом, размер которой составляет </w:t>
      </w:r>
      <w:r w:rsidRPr="001E45CB">
        <w:rPr>
          <w:b/>
          <w:color w:val="000000" w:themeColor="text1"/>
          <w:sz w:val="24"/>
          <w:szCs w:val="24"/>
        </w:rPr>
        <w:t xml:space="preserve">16 299 руб., </w:t>
      </w:r>
      <w:r w:rsidRPr="001E45CB">
        <w:rPr>
          <w:color w:val="000000" w:themeColor="text1"/>
          <w:sz w:val="24"/>
          <w:szCs w:val="24"/>
        </w:rPr>
        <w:t xml:space="preserve">за 2017 год данной мерой воспользовались </w:t>
      </w:r>
      <w:r w:rsidRPr="001E45CB">
        <w:rPr>
          <w:b/>
          <w:color w:val="000000" w:themeColor="text1"/>
          <w:sz w:val="24"/>
          <w:szCs w:val="24"/>
        </w:rPr>
        <w:t>110</w:t>
      </w:r>
      <w:r w:rsidRPr="001E45CB">
        <w:rPr>
          <w:color w:val="000000" w:themeColor="text1"/>
          <w:sz w:val="24"/>
          <w:szCs w:val="24"/>
        </w:rPr>
        <w:t xml:space="preserve"> родителя (2016 год – </w:t>
      </w:r>
      <w:r w:rsidRPr="001E45CB">
        <w:rPr>
          <w:b/>
          <w:color w:val="000000" w:themeColor="text1"/>
          <w:sz w:val="24"/>
          <w:szCs w:val="24"/>
        </w:rPr>
        <w:t>102</w:t>
      </w:r>
      <w:r w:rsidRPr="001E45CB">
        <w:rPr>
          <w:color w:val="000000" w:themeColor="text1"/>
          <w:sz w:val="24"/>
          <w:szCs w:val="24"/>
        </w:rPr>
        <w:t xml:space="preserve"> чел.). </w:t>
      </w:r>
    </w:p>
    <w:p w:rsidR="00B725A6" w:rsidRPr="001E45CB" w:rsidRDefault="00B725A6" w:rsidP="00621A03">
      <w:pPr>
        <w:ind w:left="1260"/>
        <w:jc w:val="center"/>
        <w:outlineLvl w:val="0"/>
        <w:rPr>
          <w:b/>
          <w:color w:val="000000" w:themeColor="text1"/>
          <w:sz w:val="24"/>
          <w:szCs w:val="24"/>
        </w:rPr>
      </w:pPr>
    </w:p>
    <w:p w:rsidR="00C51E9E" w:rsidRPr="001E45CB" w:rsidRDefault="00C51E9E" w:rsidP="00621A03">
      <w:pPr>
        <w:numPr>
          <w:ilvl w:val="2"/>
          <w:numId w:val="10"/>
        </w:numPr>
        <w:ind w:left="0" w:firstLine="709"/>
        <w:jc w:val="center"/>
        <w:outlineLvl w:val="0"/>
        <w:rPr>
          <w:b/>
          <w:color w:val="000000" w:themeColor="text1"/>
          <w:sz w:val="24"/>
          <w:szCs w:val="24"/>
        </w:rPr>
      </w:pPr>
      <w:r w:rsidRPr="001E45CB">
        <w:rPr>
          <w:b/>
          <w:color w:val="000000" w:themeColor="text1"/>
          <w:sz w:val="24"/>
          <w:szCs w:val="24"/>
        </w:rPr>
        <w:t>Реабилитированные лица и лица, признанные пострадавшими от политических репрессий</w:t>
      </w:r>
    </w:p>
    <w:p w:rsidR="00C51E9E" w:rsidRPr="001E45CB" w:rsidRDefault="00C51E9E" w:rsidP="00621A03">
      <w:pPr>
        <w:ind w:firstLine="709"/>
        <w:jc w:val="both"/>
        <w:outlineLvl w:val="0"/>
        <w:rPr>
          <w:color w:val="000000" w:themeColor="text1"/>
          <w:sz w:val="24"/>
          <w:szCs w:val="24"/>
        </w:rPr>
      </w:pPr>
    </w:p>
    <w:p w:rsidR="00C671E1" w:rsidRPr="001E45CB" w:rsidRDefault="00C820C9" w:rsidP="00621A03">
      <w:pPr>
        <w:ind w:firstLine="709"/>
        <w:jc w:val="both"/>
        <w:outlineLvl w:val="0"/>
        <w:rPr>
          <w:color w:val="000000" w:themeColor="text1"/>
          <w:sz w:val="24"/>
          <w:szCs w:val="24"/>
        </w:rPr>
      </w:pPr>
      <w:r w:rsidRPr="001E45CB">
        <w:rPr>
          <w:color w:val="000000" w:themeColor="text1"/>
          <w:sz w:val="24"/>
          <w:szCs w:val="24"/>
        </w:rPr>
        <w:t>В муниципальном образовании город Салехард п</w:t>
      </w:r>
      <w:r w:rsidR="00C671E1" w:rsidRPr="001E45CB">
        <w:rPr>
          <w:color w:val="000000" w:themeColor="text1"/>
          <w:sz w:val="24"/>
          <w:szCs w:val="24"/>
        </w:rPr>
        <w:t>остоянное внимание уделялось реабилитированным лицам и лицам, признанным пострадавшими от политических репрессий.</w:t>
      </w:r>
    </w:p>
    <w:p w:rsidR="00C671E1" w:rsidRPr="001E45CB" w:rsidRDefault="00C671E1" w:rsidP="00621A03">
      <w:pPr>
        <w:ind w:firstLine="709"/>
        <w:jc w:val="both"/>
        <w:outlineLvl w:val="0"/>
        <w:rPr>
          <w:color w:val="000000" w:themeColor="text1"/>
          <w:sz w:val="24"/>
          <w:szCs w:val="24"/>
          <w:u w:val="single"/>
        </w:rPr>
      </w:pPr>
    </w:p>
    <w:p w:rsidR="00C671E1" w:rsidRPr="001E45CB" w:rsidRDefault="00C671E1" w:rsidP="00621A03">
      <w:pPr>
        <w:jc w:val="center"/>
        <w:outlineLvl w:val="0"/>
        <w:rPr>
          <w:i/>
          <w:color w:val="000000" w:themeColor="text1"/>
          <w:sz w:val="24"/>
          <w:szCs w:val="24"/>
        </w:rPr>
      </w:pPr>
      <w:r w:rsidRPr="001E45CB">
        <w:rPr>
          <w:b/>
          <w:i/>
          <w:color w:val="000000" w:themeColor="text1"/>
          <w:sz w:val="24"/>
          <w:szCs w:val="24"/>
        </w:rPr>
        <w:t>Количество лиц, воспользовавши</w:t>
      </w:r>
      <w:r w:rsidR="00067037" w:rsidRPr="001E45CB">
        <w:rPr>
          <w:b/>
          <w:i/>
          <w:color w:val="000000" w:themeColor="text1"/>
          <w:sz w:val="24"/>
          <w:szCs w:val="24"/>
        </w:rPr>
        <w:t>хся мерами социальной поддержки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1417"/>
        <w:gridCol w:w="1418"/>
      </w:tblGrid>
      <w:tr w:rsidR="004C7233" w:rsidRPr="001E45CB" w:rsidTr="00067037">
        <w:trPr>
          <w:trHeight w:val="330"/>
        </w:trPr>
        <w:tc>
          <w:tcPr>
            <w:tcW w:w="567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Категории (количество)</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2015 год/ чел.</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2016 год/ чел.</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2017 год/ чел.</w:t>
            </w:r>
          </w:p>
        </w:tc>
      </w:tr>
      <w:tr w:rsidR="004C7233" w:rsidRPr="001E45CB" w:rsidTr="00067037">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4C7233" w:rsidRPr="001E45CB" w:rsidRDefault="004C7233" w:rsidP="00621A03">
            <w:pPr>
              <w:rPr>
                <w:color w:val="000000" w:themeColor="text1"/>
                <w:sz w:val="24"/>
                <w:szCs w:val="24"/>
              </w:rPr>
            </w:pPr>
            <w:r w:rsidRPr="001E45CB">
              <w:rPr>
                <w:color w:val="000000" w:themeColor="text1"/>
                <w:sz w:val="24"/>
                <w:szCs w:val="24"/>
              </w:rPr>
              <w:t>Реабилитированные лица</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226</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225</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225</w:t>
            </w:r>
          </w:p>
        </w:tc>
      </w:tr>
      <w:tr w:rsidR="004C7233" w:rsidRPr="001E45CB" w:rsidTr="00067037">
        <w:trPr>
          <w:trHeight w:val="330"/>
        </w:trPr>
        <w:tc>
          <w:tcPr>
            <w:tcW w:w="5670" w:type="dxa"/>
            <w:tcBorders>
              <w:top w:val="single" w:sz="4" w:space="0" w:color="auto"/>
              <w:left w:val="single" w:sz="4" w:space="0" w:color="auto"/>
              <w:bottom w:val="single" w:sz="4" w:space="0" w:color="auto"/>
              <w:right w:val="single" w:sz="4" w:space="0" w:color="auto"/>
            </w:tcBorders>
            <w:vAlign w:val="bottom"/>
          </w:tcPr>
          <w:p w:rsidR="004C7233" w:rsidRPr="001E45CB" w:rsidRDefault="004C7233" w:rsidP="00621A03">
            <w:pPr>
              <w:rPr>
                <w:color w:val="000000" w:themeColor="text1"/>
                <w:sz w:val="24"/>
                <w:szCs w:val="24"/>
              </w:rPr>
            </w:pPr>
            <w:r w:rsidRPr="001E45CB">
              <w:rPr>
                <w:color w:val="000000" w:themeColor="text1"/>
                <w:sz w:val="24"/>
                <w:szCs w:val="24"/>
              </w:rPr>
              <w:t xml:space="preserve">Лица, признанные пострадавшими от политических </w:t>
            </w:r>
            <w:r w:rsidRPr="001E45CB">
              <w:rPr>
                <w:color w:val="000000" w:themeColor="text1"/>
                <w:sz w:val="24"/>
                <w:szCs w:val="24"/>
              </w:rPr>
              <w:lastRenderedPageBreak/>
              <w:t>репрессий</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lastRenderedPageBreak/>
              <w:t>2</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2</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w:t>
            </w:r>
          </w:p>
        </w:tc>
      </w:tr>
      <w:tr w:rsidR="004C7233" w:rsidRPr="001E45CB" w:rsidTr="00067037">
        <w:trPr>
          <w:trHeight w:val="300"/>
        </w:trPr>
        <w:tc>
          <w:tcPr>
            <w:tcW w:w="5670" w:type="dxa"/>
            <w:tcBorders>
              <w:top w:val="single" w:sz="4" w:space="0" w:color="auto"/>
              <w:left w:val="single" w:sz="4" w:space="0" w:color="auto"/>
              <w:bottom w:val="single" w:sz="4" w:space="0" w:color="auto"/>
              <w:right w:val="single" w:sz="4" w:space="0" w:color="auto"/>
            </w:tcBorders>
            <w:noWrap/>
            <w:vAlign w:val="bottom"/>
          </w:tcPr>
          <w:p w:rsidR="004C7233" w:rsidRPr="001E45CB" w:rsidRDefault="004C7233" w:rsidP="00621A03">
            <w:pPr>
              <w:jc w:val="center"/>
              <w:rPr>
                <w:b/>
                <w:bCs/>
                <w:color w:val="000000" w:themeColor="text1"/>
                <w:sz w:val="24"/>
                <w:szCs w:val="24"/>
              </w:rPr>
            </w:pPr>
            <w:r w:rsidRPr="001E45CB">
              <w:rPr>
                <w:b/>
                <w:bCs/>
                <w:color w:val="000000" w:themeColor="text1"/>
                <w:sz w:val="24"/>
                <w:szCs w:val="24"/>
              </w:rPr>
              <w:lastRenderedPageBreak/>
              <w:t>ИТОГО:</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228</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227</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226</w:t>
            </w:r>
          </w:p>
        </w:tc>
      </w:tr>
    </w:tbl>
    <w:p w:rsidR="00D60B85" w:rsidRPr="001E45CB" w:rsidRDefault="00D60B85" w:rsidP="00621A03">
      <w:pPr>
        <w:tabs>
          <w:tab w:val="left" w:pos="540"/>
        </w:tabs>
        <w:ind w:firstLine="720"/>
        <w:jc w:val="both"/>
        <w:outlineLvl w:val="0"/>
        <w:rPr>
          <w:color w:val="000000" w:themeColor="text1"/>
          <w:sz w:val="24"/>
          <w:szCs w:val="24"/>
        </w:rPr>
      </w:pPr>
    </w:p>
    <w:p w:rsidR="004C7233" w:rsidRPr="001E45CB" w:rsidRDefault="004C7233" w:rsidP="00621A03">
      <w:pPr>
        <w:tabs>
          <w:tab w:val="left" w:pos="540"/>
        </w:tabs>
        <w:ind w:firstLine="720"/>
        <w:jc w:val="both"/>
        <w:outlineLvl w:val="0"/>
        <w:rPr>
          <w:color w:val="000000" w:themeColor="text1"/>
          <w:sz w:val="24"/>
          <w:szCs w:val="24"/>
        </w:rPr>
      </w:pPr>
      <w:r w:rsidRPr="001E45CB">
        <w:rPr>
          <w:color w:val="000000" w:themeColor="text1"/>
          <w:sz w:val="24"/>
          <w:szCs w:val="24"/>
        </w:rPr>
        <w:t xml:space="preserve">Всего </w:t>
      </w:r>
      <w:r w:rsidRPr="001E45CB">
        <w:rPr>
          <w:b/>
          <w:color w:val="000000" w:themeColor="text1"/>
          <w:sz w:val="24"/>
          <w:szCs w:val="24"/>
        </w:rPr>
        <w:t>274</w:t>
      </w:r>
      <w:r w:rsidRPr="001E45CB">
        <w:rPr>
          <w:color w:val="000000" w:themeColor="text1"/>
          <w:sz w:val="24"/>
          <w:szCs w:val="24"/>
        </w:rPr>
        <w:t xml:space="preserve"> гражданина являются </w:t>
      </w:r>
      <w:r w:rsidRPr="001E45CB">
        <w:rPr>
          <w:color w:val="000000" w:themeColor="text1"/>
          <w:sz w:val="24"/>
          <w:szCs w:val="24"/>
          <w:u w:val="single"/>
        </w:rPr>
        <w:t>реабилитированными лицами</w:t>
      </w:r>
      <w:r w:rsidRPr="001E45CB">
        <w:rPr>
          <w:color w:val="000000" w:themeColor="text1"/>
          <w:sz w:val="24"/>
          <w:szCs w:val="24"/>
        </w:rPr>
        <w:t xml:space="preserve">, вместе с тем </w:t>
      </w:r>
      <w:r w:rsidRPr="001E45CB">
        <w:rPr>
          <w:b/>
          <w:color w:val="000000" w:themeColor="text1"/>
          <w:sz w:val="24"/>
          <w:szCs w:val="24"/>
        </w:rPr>
        <w:t xml:space="preserve">48 </w:t>
      </w:r>
      <w:r w:rsidRPr="001E45CB">
        <w:rPr>
          <w:color w:val="000000" w:themeColor="text1"/>
          <w:sz w:val="24"/>
          <w:szCs w:val="24"/>
        </w:rPr>
        <w:t>человек предпочли получение мер социальной поддержки по иным льготным основаниям, более выгодным для них.</w:t>
      </w:r>
    </w:p>
    <w:p w:rsidR="004C7233" w:rsidRPr="001E45CB" w:rsidRDefault="004C7233" w:rsidP="00621A03">
      <w:pPr>
        <w:ind w:firstLine="720"/>
        <w:jc w:val="both"/>
        <w:outlineLvl w:val="0"/>
        <w:rPr>
          <w:color w:val="000000" w:themeColor="text1"/>
          <w:sz w:val="24"/>
          <w:szCs w:val="24"/>
        </w:rPr>
      </w:pPr>
      <w:r w:rsidRPr="001E45CB">
        <w:rPr>
          <w:color w:val="000000" w:themeColor="text1"/>
          <w:sz w:val="24"/>
          <w:szCs w:val="24"/>
        </w:rPr>
        <w:t xml:space="preserve">В среднем за 2017 год </w:t>
      </w:r>
      <w:r w:rsidRPr="001E45CB">
        <w:rPr>
          <w:b/>
          <w:bCs/>
          <w:color w:val="000000" w:themeColor="text1"/>
          <w:sz w:val="24"/>
          <w:szCs w:val="24"/>
        </w:rPr>
        <w:t>ежемесячно</w:t>
      </w:r>
      <w:r w:rsidRPr="001E45CB">
        <w:rPr>
          <w:color w:val="000000" w:themeColor="text1"/>
          <w:sz w:val="24"/>
          <w:szCs w:val="24"/>
        </w:rPr>
        <w:t xml:space="preserve"> каждый реабилитированный и пострадавший от политических репрессий получил социальную поддержку в виде жилищно-коммунальной выплаты и ежемесячной денежной выплаты на сумму – </w:t>
      </w:r>
      <w:r w:rsidRPr="001E45CB">
        <w:rPr>
          <w:b/>
          <w:color w:val="000000" w:themeColor="text1"/>
          <w:sz w:val="24"/>
          <w:szCs w:val="24"/>
        </w:rPr>
        <w:t>2 568,64</w:t>
      </w:r>
      <w:r w:rsidRPr="001E45CB">
        <w:rPr>
          <w:color w:val="000000" w:themeColor="text1"/>
          <w:sz w:val="24"/>
          <w:szCs w:val="24"/>
        </w:rPr>
        <w:t xml:space="preserve"> руб. (2013 год – 2 520 руб., 2014 - 2 394,22 руб., 2015 – 2 397 руб., 2016 год – 2 362,98 руб.). </w:t>
      </w:r>
    </w:p>
    <w:p w:rsidR="00C671E1" w:rsidRPr="001E45CB" w:rsidRDefault="00C671E1" w:rsidP="00621A03">
      <w:pPr>
        <w:ind w:left="1260"/>
        <w:outlineLvl w:val="0"/>
        <w:rPr>
          <w:b/>
          <w:color w:val="000000" w:themeColor="text1"/>
          <w:sz w:val="24"/>
          <w:szCs w:val="24"/>
        </w:rPr>
      </w:pPr>
    </w:p>
    <w:p w:rsidR="00C671E1" w:rsidRPr="001E45CB" w:rsidRDefault="00021EA8" w:rsidP="00621A03">
      <w:pPr>
        <w:numPr>
          <w:ilvl w:val="2"/>
          <w:numId w:val="10"/>
        </w:numPr>
        <w:ind w:left="0" w:firstLine="709"/>
        <w:jc w:val="center"/>
        <w:outlineLvl w:val="0"/>
        <w:rPr>
          <w:b/>
          <w:color w:val="000000" w:themeColor="text1"/>
          <w:sz w:val="24"/>
          <w:szCs w:val="24"/>
        </w:rPr>
      </w:pPr>
      <w:r w:rsidRPr="001E45CB">
        <w:rPr>
          <w:b/>
          <w:color w:val="000000" w:themeColor="text1"/>
          <w:sz w:val="24"/>
          <w:szCs w:val="24"/>
        </w:rPr>
        <w:t>Граждане</w:t>
      </w:r>
      <w:r w:rsidR="00C2664D" w:rsidRPr="001E45CB">
        <w:rPr>
          <w:b/>
          <w:color w:val="000000" w:themeColor="text1"/>
          <w:sz w:val="24"/>
          <w:szCs w:val="24"/>
        </w:rPr>
        <w:t>,</w:t>
      </w:r>
      <w:r w:rsidRPr="001E45CB">
        <w:rPr>
          <w:b/>
          <w:color w:val="000000" w:themeColor="text1"/>
          <w:sz w:val="24"/>
          <w:szCs w:val="24"/>
        </w:rPr>
        <w:t xml:space="preserve"> </w:t>
      </w:r>
      <w:r w:rsidR="00C2664D" w:rsidRPr="001E45CB">
        <w:rPr>
          <w:b/>
          <w:color w:val="000000" w:themeColor="text1"/>
          <w:sz w:val="24"/>
          <w:szCs w:val="24"/>
        </w:rPr>
        <w:t>п</w:t>
      </w:r>
      <w:r w:rsidRPr="001E45CB">
        <w:rPr>
          <w:b/>
          <w:color w:val="000000" w:themeColor="text1"/>
          <w:sz w:val="24"/>
          <w:szCs w:val="24"/>
        </w:rPr>
        <w:t>одвергшиеся воздействию радиации</w:t>
      </w:r>
    </w:p>
    <w:p w:rsidR="00021EA8" w:rsidRPr="001E45CB" w:rsidRDefault="00021EA8" w:rsidP="00621A03">
      <w:pPr>
        <w:ind w:left="2340" w:firstLine="720"/>
        <w:outlineLvl w:val="0"/>
        <w:rPr>
          <w:b/>
          <w:color w:val="000000" w:themeColor="text1"/>
          <w:sz w:val="24"/>
          <w:szCs w:val="24"/>
        </w:rPr>
      </w:pPr>
    </w:p>
    <w:p w:rsidR="00021EA8" w:rsidRPr="001E45CB" w:rsidRDefault="00021EA8" w:rsidP="00621A03">
      <w:pPr>
        <w:ind w:firstLine="720"/>
        <w:jc w:val="both"/>
        <w:outlineLvl w:val="0"/>
        <w:rPr>
          <w:color w:val="000000" w:themeColor="text1"/>
          <w:sz w:val="24"/>
          <w:szCs w:val="24"/>
        </w:rPr>
      </w:pPr>
      <w:r w:rsidRPr="001E45CB">
        <w:rPr>
          <w:color w:val="000000" w:themeColor="text1"/>
          <w:sz w:val="24"/>
          <w:szCs w:val="24"/>
        </w:rPr>
        <w:t>Оказывались меры социальной поддержки гражданам, подвергшимся воздействию радиации.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0"/>
        <w:gridCol w:w="1418"/>
        <w:gridCol w:w="1417"/>
        <w:gridCol w:w="1418"/>
      </w:tblGrid>
      <w:tr w:rsidR="004C7233" w:rsidRPr="001E45CB" w:rsidTr="00067037">
        <w:tc>
          <w:tcPr>
            <w:tcW w:w="567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pStyle w:val="33"/>
              <w:tabs>
                <w:tab w:val="left" w:pos="709"/>
                <w:tab w:val="left" w:pos="1892"/>
              </w:tabs>
              <w:ind w:firstLine="0"/>
              <w:jc w:val="center"/>
              <w:rPr>
                <w:b/>
                <w:color w:val="000000" w:themeColor="text1"/>
                <w:szCs w:val="24"/>
              </w:rPr>
            </w:pPr>
            <w:r w:rsidRPr="001E45CB">
              <w:rPr>
                <w:b/>
                <w:color w:val="000000" w:themeColor="text1"/>
                <w:szCs w:val="24"/>
              </w:rPr>
              <w:t>Показатели</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pStyle w:val="33"/>
              <w:tabs>
                <w:tab w:val="left" w:pos="709"/>
                <w:tab w:val="left" w:pos="1892"/>
              </w:tabs>
              <w:ind w:firstLine="0"/>
              <w:jc w:val="center"/>
              <w:rPr>
                <w:b/>
                <w:color w:val="000000" w:themeColor="text1"/>
                <w:szCs w:val="24"/>
              </w:rPr>
            </w:pPr>
            <w:r w:rsidRPr="001E45CB">
              <w:rPr>
                <w:b/>
                <w:color w:val="000000" w:themeColor="text1"/>
                <w:szCs w:val="24"/>
              </w:rPr>
              <w:t>2015 год/ чел.</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pStyle w:val="33"/>
              <w:tabs>
                <w:tab w:val="left" w:pos="709"/>
                <w:tab w:val="left" w:pos="1892"/>
              </w:tabs>
              <w:ind w:firstLine="0"/>
              <w:jc w:val="center"/>
              <w:rPr>
                <w:b/>
                <w:color w:val="000000" w:themeColor="text1"/>
                <w:szCs w:val="24"/>
              </w:rPr>
            </w:pPr>
            <w:r w:rsidRPr="001E45CB">
              <w:rPr>
                <w:b/>
                <w:color w:val="000000" w:themeColor="text1"/>
                <w:szCs w:val="24"/>
              </w:rPr>
              <w:t>2016 год/ чел.</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pStyle w:val="33"/>
              <w:tabs>
                <w:tab w:val="left" w:pos="709"/>
                <w:tab w:val="left" w:pos="1892"/>
              </w:tabs>
              <w:ind w:firstLine="0"/>
              <w:jc w:val="center"/>
              <w:rPr>
                <w:b/>
                <w:color w:val="000000" w:themeColor="text1"/>
                <w:szCs w:val="24"/>
              </w:rPr>
            </w:pPr>
            <w:r w:rsidRPr="001E45CB">
              <w:rPr>
                <w:b/>
                <w:color w:val="000000" w:themeColor="text1"/>
                <w:szCs w:val="24"/>
              </w:rPr>
              <w:t>2017 год/ чел.</w:t>
            </w:r>
          </w:p>
        </w:tc>
      </w:tr>
      <w:tr w:rsidR="004C7233" w:rsidRPr="001E45CB" w:rsidTr="00067037">
        <w:tc>
          <w:tcPr>
            <w:tcW w:w="567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pStyle w:val="33"/>
              <w:tabs>
                <w:tab w:val="left" w:pos="709"/>
                <w:tab w:val="left" w:pos="1892"/>
              </w:tabs>
              <w:ind w:firstLine="0"/>
              <w:jc w:val="left"/>
              <w:rPr>
                <w:color w:val="000000" w:themeColor="text1"/>
                <w:szCs w:val="24"/>
              </w:rPr>
            </w:pPr>
            <w:r w:rsidRPr="001E45CB">
              <w:rPr>
                <w:color w:val="000000" w:themeColor="text1"/>
                <w:szCs w:val="24"/>
              </w:rPr>
              <w:t>Количество состоящих на учете граждан</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20</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20</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19 чел.</w:t>
            </w:r>
          </w:p>
        </w:tc>
      </w:tr>
      <w:tr w:rsidR="004C7233" w:rsidRPr="001E45CB" w:rsidTr="00067037">
        <w:tc>
          <w:tcPr>
            <w:tcW w:w="567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pStyle w:val="33"/>
              <w:tabs>
                <w:tab w:val="left" w:pos="709"/>
                <w:tab w:val="left" w:pos="1892"/>
              </w:tabs>
              <w:ind w:firstLine="0"/>
              <w:jc w:val="left"/>
              <w:rPr>
                <w:color w:val="000000" w:themeColor="text1"/>
                <w:szCs w:val="24"/>
              </w:rPr>
            </w:pPr>
            <w:r w:rsidRPr="001E45CB">
              <w:rPr>
                <w:color w:val="000000" w:themeColor="text1"/>
                <w:szCs w:val="24"/>
              </w:rPr>
              <w:t>Количество получателей жилищно-коммунальной выплаты</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16</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15</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bCs/>
                <w:color w:val="000000" w:themeColor="text1"/>
                <w:sz w:val="24"/>
                <w:szCs w:val="24"/>
              </w:rPr>
            </w:pPr>
            <w:r w:rsidRPr="001E45CB">
              <w:rPr>
                <w:b/>
                <w:bCs/>
                <w:color w:val="000000" w:themeColor="text1"/>
                <w:sz w:val="24"/>
                <w:szCs w:val="24"/>
              </w:rPr>
              <w:t>15 чел.</w:t>
            </w:r>
          </w:p>
        </w:tc>
      </w:tr>
      <w:tr w:rsidR="004C7233" w:rsidRPr="001E45CB" w:rsidTr="00067037">
        <w:tc>
          <w:tcPr>
            <w:tcW w:w="567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pStyle w:val="33"/>
              <w:tabs>
                <w:tab w:val="left" w:pos="709"/>
                <w:tab w:val="left" w:pos="1892"/>
              </w:tabs>
              <w:ind w:firstLine="0"/>
              <w:jc w:val="left"/>
              <w:rPr>
                <w:color w:val="000000" w:themeColor="text1"/>
                <w:szCs w:val="24"/>
              </w:rPr>
            </w:pPr>
            <w:r w:rsidRPr="001E45CB">
              <w:rPr>
                <w:color w:val="000000" w:themeColor="text1"/>
                <w:szCs w:val="24"/>
              </w:rPr>
              <w:t xml:space="preserve">Средний размер выплаты ЖКВ в месяц (руб.) </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1 414,0</w:t>
            </w:r>
          </w:p>
        </w:tc>
        <w:tc>
          <w:tcPr>
            <w:tcW w:w="1417"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1 482,89</w:t>
            </w:r>
          </w:p>
        </w:tc>
        <w:tc>
          <w:tcPr>
            <w:tcW w:w="1418"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1 439,49</w:t>
            </w:r>
          </w:p>
        </w:tc>
      </w:tr>
    </w:tbl>
    <w:p w:rsidR="00021EA8" w:rsidRPr="001E45CB" w:rsidRDefault="00021EA8" w:rsidP="00621A03">
      <w:pPr>
        <w:ind w:firstLine="720"/>
        <w:jc w:val="both"/>
        <w:outlineLvl w:val="0"/>
        <w:rPr>
          <w:color w:val="000000" w:themeColor="text1"/>
          <w:sz w:val="24"/>
          <w:szCs w:val="24"/>
        </w:rPr>
      </w:pPr>
    </w:p>
    <w:p w:rsidR="004C7233" w:rsidRPr="001E45CB" w:rsidRDefault="004C7233" w:rsidP="00621A03">
      <w:pPr>
        <w:ind w:firstLine="720"/>
        <w:jc w:val="both"/>
        <w:outlineLvl w:val="0"/>
        <w:rPr>
          <w:color w:val="000000" w:themeColor="text1"/>
          <w:sz w:val="24"/>
          <w:szCs w:val="24"/>
        </w:rPr>
      </w:pPr>
      <w:r w:rsidRPr="001E45CB">
        <w:rPr>
          <w:color w:val="000000" w:themeColor="text1"/>
          <w:sz w:val="24"/>
          <w:szCs w:val="24"/>
        </w:rPr>
        <w:t xml:space="preserve">В 2017 году </w:t>
      </w:r>
      <w:r w:rsidRPr="001E45CB">
        <w:rPr>
          <w:b/>
          <w:color w:val="000000" w:themeColor="text1"/>
          <w:sz w:val="24"/>
          <w:szCs w:val="24"/>
        </w:rPr>
        <w:t>19</w:t>
      </w:r>
      <w:r w:rsidRPr="001E45CB">
        <w:rPr>
          <w:color w:val="000000" w:themeColor="text1"/>
          <w:sz w:val="24"/>
          <w:szCs w:val="24"/>
        </w:rPr>
        <w:t xml:space="preserve"> граждан, подвергшихся воздействию радиации, получили единовременную материальную помощь к памятным датам истории. </w:t>
      </w:r>
    </w:p>
    <w:p w:rsidR="00A15A2A" w:rsidRPr="001E45CB" w:rsidRDefault="00A15A2A" w:rsidP="00621A03">
      <w:pPr>
        <w:ind w:firstLine="720"/>
        <w:jc w:val="both"/>
        <w:outlineLvl w:val="0"/>
        <w:rPr>
          <w:color w:val="000000" w:themeColor="text1"/>
          <w:sz w:val="24"/>
          <w:szCs w:val="24"/>
        </w:rPr>
      </w:pPr>
    </w:p>
    <w:p w:rsidR="0079177A" w:rsidRPr="001E45CB" w:rsidRDefault="0079177A" w:rsidP="00621A03">
      <w:pPr>
        <w:numPr>
          <w:ilvl w:val="2"/>
          <w:numId w:val="10"/>
        </w:numPr>
        <w:ind w:left="0" w:firstLine="709"/>
        <w:jc w:val="center"/>
        <w:rPr>
          <w:b/>
          <w:color w:val="000000" w:themeColor="text1"/>
          <w:sz w:val="24"/>
          <w:szCs w:val="24"/>
        </w:rPr>
      </w:pPr>
      <w:r w:rsidRPr="001E45CB">
        <w:rPr>
          <w:b/>
          <w:color w:val="000000" w:themeColor="text1"/>
          <w:sz w:val="24"/>
          <w:szCs w:val="24"/>
        </w:rPr>
        <w:t>Получатели ежемесячного</w:t>
      </w:r>
      <w:r w:rsidR="00C25580" w:rsidRPr="001E45CB">
        <w:rPr>
          <w:b/>
          <w:color w:val="000000" w:themeColor="text1"/>
          <w:sz w:val="24"/>
          <w:szCs w:val="24"/>
        </w:rPr>
        <w:t xml:space="preserve"> пособия </w:t>
      </w:r>
      <w:r w:rsidR="00F60EA8" w:rsidRPr="001E45CB">
        <w:rPr>
          <w:b/>
          <w:color w:val="000000" w:themeColor="text1"/>
          <w:sz w:val="24"/>
          <w:szCs w:val="24"/>
        </w:rPr>
        <w:t xml:space="preserve">неработающим пенсионерам </w:t>
      </w:r>
    </w:p>
    <w:p w:rsidR="00EF7FDC" w:rsidRPr="001E45CB" w:rsidRDefault="00F60EA8" w:rsidP="00621A03">
      <w:pPr>
        <w:ind w:left="1800"/>
        <w:jc w:val="center"/>
        <w:rPr>
          <w:b/>
          <w:color w:val="000000" w:themeColor="text1"/>
          <w:sz w:val="24"/>
          <w:szCs w:val="24"/>
        </w:rPr>
      </w:pPr>
      <w:r w:rsidRPr="001E45CB">
        <w:rPr>
          <w:b/>
          <w:color w:val="000000" w:themeColor="text1"/>
          <w:sz w:val="24"/>
          <w:szCs w:val="24"/>
        </w:rPr>
        <w:t>и инвалидам</w:t>
      </w:r>
    </w:p>
    <w:p w:rsidR="000904E7" w:rsidRPr="001E45CB" w:rsidRDefault="000904E7" w:rsidP="00621A03">
      <w:pPr>
        <w:jc w:val="center"/>
        <w:rPr>
          <w:b/>
          <w:color w:val="000000" w:themeColor="text1"/>
          <w:sz w:val="24"/>
          <w:szCs w:val="24"/>
        </w:rPr>
      </w:pPr>
    </w:p>
    <w:p w:rsidR="00E86008" w:rsidRPr="001E45CB" w:rsidRDefault="00E86008" w:rsidP="00E86008">
      <w:pPr>
        <w:ind w:firstLine="720"/>
        <w:jc w:val="both"/>
        <w:rPr>
          <w:color w:val="000000" w:themeColor="text1"/>
          <w:sz w:val="24"/>
          <w:szCs w:val="24"/>
        </w:rPr>
      </w:pPr>
      <w:r w:rsidRPr="001E45CB">
        <w:rPr>
          <w:color w:val="000000" w:themeColor="text1"/>
          <w:sz w:val="24"/>
          <w:szCs w:val="24"/>
        </w:rPr>
        <w:t xml:space="preserve">Предоставление ежемесячного пособия неработающим пенсионерам и инвалидам (далее – ежемесячное пособие) осуществляется в соответствии с нормативными правовыми актами Ямало-Ненецкого автономного округа. В 2017 году за предоставлением данного пособия обратилось </w:t>
      </w:r>
      <w:r w:rsidRPr="001E45CB">
        <w:rPr>
          <w:b/>
          <w:color w:val="000000" w:themeColor="text1"/>
          <w:sz w:val="24"/>
          <w:szCs w:val="24"/>
        </w:rPr>
        <w:t>610</w:t>
      </w:r>
      <w:r w:rsidRPr="001E45CB">
        <w:rPr>
          <w:color w:val="000000" w:themeColor="text1"/>
          <w:sz w:val="24"/>
          <w:szCs w:val="24"/>
        </w:rPr>
        <w:t xml:space="preserve"> человек (2016 год – </w:t>
      </w:r>
      <w:r w:rsidRPr="001E45CB">
        <w:rPr>
          <w:b/>
          <w:color w:val="000000" w:themeColor="text1"/>
          <w:sz w:val="24"/>
          <w:szCs w:val="24"/>
        </w:rPr>
        <w:t>478</w:t>
      </w:r>
      <w:r w:rsidRPr="001E45CB">
        <w:rPr>
          <w:color w:val="000000" w:themeColor="text1"/>
          <w:sz w:val="24"/>
          <w:szCs w:val="24"/>
        </w:rPr>
        <w:t xml:space="preserve"> чел.): из них, пособие назначено </w:t>
      </w:r>
      <w:r w:rsidRPr="001E45CB">
        <w:rPr>
          <w:b/>
          <w:color w:val="000000" w:themeColor="text1"/>
          <w:sz w:val="24"/>
          <w:szCs w:val="24"/>
        </w:rPr>
        <w:t>592</w:t>
      </w:r>
      <w:r w:rsidRPr="001E45CB">
        <w:rPr>
          <w:color w:val="000000" w:themeColor="text1"/>
          <w:sz w:val="24"/>
          <w:szCs w:val="24"/>
        </w:rPr>
        <w:t xml:space="preserve"> гражданам, </w:t>
      </w:r>
      <w:r w:rsidRPr="001E45CB">
        <w:rPr>
          <w:b/>
          <w:color w:val="000000" w:themeColor="text1"/>
          <w:sz w:val="24"/>
          <w:szCs w:val="24"/>
        </w:rPr>
        <w:t xml:space="preserve">18 </w:t>
      </w:r>
      <w:r w:rsidRPr="001E45CB">
        <w:rPr>
          <w:color w:val="000000" w:themeColor="text1"/>
          <w:sz w:val="24"/>
          <w:szCs w:val="24"/>
        </w:rPr>
        <w:t xml:space="preserve">гражданам отказано по причине отсутствия необходимого трудового стажа, необходимого возраста, отсутствия регистрации по месту жительства на территории муниципального образования город Салехард. </w:t>
      </w:r>
    </w:p>
    <w:p w:rsidR="00E86008" w:rsidRPr="001E45CB" w:rsidRDefault="00E86008" w:rsidP="00E86008">
      <w:pPr>
        <w:ind w:firstLine="720"/>
        <w:jc w:val="both"/>
        <w:rPr>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62"/>
        <w:gridCol w:w="1701"/>
        <w:gridCol w:w="1701"/>
        <w:gridCol w:w="1559"/>
      </w:tblGrid>
      <w:tr w:rsidR="00E86008" w:rsidRPr="001E45CB" w:rsidTr="0081028C">
        <w:tc>
          <w:tcPr>
            <w:tcW w:w="4962" w:type="dxa"/>
          </w:tcPr>
          <w:p w:rsidR="00E86008" w:rsidRPr="001E45CB" w:rsidRDefault="00E86008" w:rsidP="00661E8B">
            <w:pPr>
              <w:jc w:val="center"/>
              <w:rPr>
                <w:b/>
                <w:color w:val="000000" w:themeColor="text1"/>
                <w:sz w:val="24"/>
                <w:szCs w:val="24"/>
              </w:rPr>
            </w:pPr>
            <w:r w:rsidRPr="001E45CB">
              <w:rPr>
                <w:b/>
                <w:color w:val="000000" w:themeColor="text1"/>
                <w:sz w:val="24"/>
                <w:szCs w:val="24"/>
              </w:rPr>
              <w:t>Пособие неработающим пенсионерам и инвалидам:</w:t>
            </w:r>
          </w:p>
        </w:tc>
        <w:tc>
          <w:tcPr>
            <w:tcW w:w="1701" w:type="dxa"/>
          </w:tcPr>
          <w:p w:rsidR="00E86008" w:rsidRPr="001E45CB" w:rsidRDefault="00E86008" w:rsidP="00661E8B">
            <w:pPr>
              <w:jc w:val="center"/>
              <w:rPr>
                <w:b/>
                <w:color w:val="000000" w:themeColor="text1"/>
                <w:sz w:val="24"/>
                <w:szCs w:val="24"/>
              </w:rPr>
            </w:pPr>
            <w:r w:rsidRPr="001E45CB">
              <w:rPr>
                <w:b/>
                <w:color w:val="000000" w:themeColor="text1"/>
                <w:sz w:val="24"/>
                <w:szCs w:val="24"/>
              </w:rPr>
              <w:t>2015 год/</w:t>
            </w:r>
          </w:p>
          <w:p w:rsidR="00E86008" w:rsidRPr="001E45CB" w:rsidRDefault="00E86008" w:rsidP="00661E8B">
            <w:pPr>
              <w:jc w:val="center"/>
              <w:rPr>
                <w:b/>
                <w:color w:val="000000" w:themeColor="text1"/>
                <w:sz w:val="24"/>
                <w:szCs w:val="24"/>
              </w:rPr>
            </w:pPr>
            <w:r w:rsidRPr="001E45CB">
              <w:rPr>
                <w:b/>
                <w:color w:val="000000" w:themeColor="text1"/>
                <w:sz w:val="24"/>
                <w:szCs w:val="24"/>
              </w:rPr>
              <w:t>чел.</w:t>
            </w:r>
          </w:p>
        </w:tc>
        <w:tc>
          <w:tcPr>
            <w:tcW w:w="1701" w:type="dxa"/>
          </w:tcPr>
          <w:p w:rsidR="00E86008" w:rsidRPr="001E45CB" w:rsidRDefault="00E86008" w:rsidP="00661E8B">
            <w:pPr>
              <w:jc w:val="center"/>
              <w:rPr>
                <w:b/>
                <w:color w:val="000000" w:themeColor="text1"/>
                <w:sz w:val="24"/>
                <w:szCs w:val="24"/>
              </w:rPr>
            </w:pPr>
            <w:r w:rsidRPr="001E45CB">
              <w:rPr>
                <w:b/>
                <w:color w:val="000000" w:themeColor="text1"/>
                <w:sz w:val="24"/>
                <w:szCs w:val="24"/>
              </w:rPr>
              <w:t>2016 год/</w:t>
            </w:r>
          </w:p>
          <w:p w:rsidR="00E86008" w:rsidRPr="001E45CB" w:rsidRDefault="00E86008" w:rsidP="00661E8B">
            <w:pPr>
              <w:jc w:val="center"/>
              <w:rPr>
                <w:b/>
                <w:color w:val="000000" w:themeColor="text1"/>
                <w:sz w:val="24"/>
                <w:szCs w:val="24"/>
              </w:rPr>
            </w:pPr>
            <w:r w:rsidRPr="001E45CB">
              <w:rPr>
                <w:b/>
                <w:color w:val="000000" w:themeColor="text1"/>
                <w:sz w:val="24"/>
                <w:szCs w:val="24"/>
              </w:rPr>
              <w:t>чел.</w:t>
            </w:r>
          </w:p>
        </w:tc>
        <w:tc>
          <w:tcPr>
            <w:tcW w:w="1559" w:type="dxa"/>
          </w:tcPr>
          <w:p w:rsidR="00E86008" w:rsidRPr="001E45CB" w:rsidRDefault="00E86008" w:rsidP="00661E8B">
            <w:pPr>
              <w:jc w:val="center"/>
              <w:rPr>
                <w:b/>
                <w:color w:val="000000" w:themeColor="text1"/>
                <w:sz w:val="24"/>
                <w:szCs w:val="24"/>
              </w:rPr>
            </w:pPr>
            <w:r w:rsidRPr="001E45CB">
              <w:rPr>
                <w:b/>
                <w:color w:val="000000" w:themeColor="text1"/>
                <w:sz w:val="24"/>
                <w:szCs w:val="24"/>
              </w:rPr>
              <w:t>2017 год/</w:t>
            </w:r>
          </w:p>
          <w:p w:rsidR="00E86008" w:rsidRPr="001E45CB" w:rsidRDefault="00E86008" w:rsidP="00661E8B">
            <w:pPr>
              <w:jc w:val="center"/>
              <w:rPr>
                <w:b/>
                <w:color w:val="000000" w:themeColor="text1"/>
                <w:sz w:val="24"/>
                <w:szCs w:val="24"/>
              </w:rPr>
            </w:pPr>
            <w:r w:rsidRPr="001E45CB">
              <w:rPr>
                <w:b/>
                <w:color w:val="000000" w:themeColor="text1"/>
                <w:sz w:val="24"/>
                <w:szCs w:val="24"/>
              </w:rPr>
              <w:t>чел.</w:t>
            </w:r>
          </w:p>
        </w:tc>
      </w:tr>
      <w:tr w:rsidR="00E86008" w:rsidRPr="001E45CB" w:rsidTr="0081028C">
        <w:tc>
          <w:tcPr>
            <w:tcW w:w="4962" w:type="dxa"/>
          </w:tcPr>
          <w:p w:rsidR="00E86008" w:rsidRPr="001E45CB" w:rsidRDefault="00E86008" w:rsidP="00661E8B">
            <w:pPr>
              <w:jc w:val="both"/>
              <w:rPr>
                <w:color w:val="000000" w:themeColor="text1"/>
                <w:sz w:val="24"/>
                <w:szCs w:val="24"/>
              </w:rPr>
            </w:pPr>
            <w:r w:rsidRPr="001E45CB">
              <w:rPr>
                <w:color w:val="000000" w:themeColor="text1"/>
                <w:sz w:val="24"/>
                <w:szCs w:val="24"/>
              </w:rPr>
              <w:t>Получателей, в том числе:</w:t>
            </w:r>
          </w:p>
        </w:tc>
        <w:tc>
          <w:tcPr>
            <w:tcW w:w="1701" w:type="dxa"/>
          </w:tcPr>
          <w:p w:rsidR="00E86008" w:rsidRPr="001E45CB" w:rsidRDefault="00E86008" w:rsidP="00661E8B">
            <w:pPr>
              <w:jc w:val="center"/>
              <w:rPr>
                <w:color w:val="000000" w:themeColor="text1"/>
                <w:sz w:val="24"/>
                <w:szCs w:val="24"/>
              </w:rPr>
            </w:pPr>
            <w:r w:rsidRPr="001E45CB">
              <w:rPr>
                <w:color w:val="000000" w:themeColor="text1"/>
                <w:sz w:val="24"/>
                <w:szCs w:val="24"/>
              </w:rPr>
              <w:t xml:space="preserve">4 610 </w:t>
            </w:r>
          </w:p>
        </w:tc>
        <w:tc>
          <w:tcPr>
            <w:tcW w:w="1701" w:type="dxa"/>
          </w:tcPr>
          <w:p w:rsidR="00E86008" w:rsidRPr="001E45CB" w:rsidRDefault="00E86008" w:rsidP="00661E8B">
            <w:pPr>
              <w:jc w:val="center"/>
              <w:rPr>
                <w:color w:val="000000" w:themeColor="text1"/>
                <w:sz w:val="24"/>
                <w:szCs w:val="24"/>
              </w:rPr>
            </w:pPr>
            <w:r w:rsidRPr="001E45CB">
              <w:rPr>
                <w:color w:val="000000" w:themeColor="text1"/>
                <w:sz w:val="24"/>
                <w:szCs w:val="24"/>
              </w:rPr>
              <w:t xml:space="preserve">4 876 </w:t>
            </w:r>
          </w:p>
        </w:tc>
        <w:tc>
          <w:tcPr>
            <w:tcW w:w="1559" w:type="dxa"/>
          </w:tcPr>
          <w:p w:rsidR="00E86008" w:rsidRPr="001E45CB" w:rsidRDefault="00E86008" w:rsidP="00661E8B">
            <w:pPr>
              <w:jc w:val="center"/>
              <w:rPr>
                <w:color w:val="000000" w:themeColor="text1"/>
                <w:sz w:val="24"/>
                <w:szCs w:val="24"/>
              </w:rPr>
            </w:pPr>
            <w:r w:rsidRPr="001E45CB">
              <w:rPr>
                <w:color w:val="000000" w:themeColor="text1"/>
                <w:sz w:val="24"/>
                <w:szCs w:val="24"/>
              </w:rPr>
              <w:t>5 468</w:t>
            </w:r>
          </w:p>
        </w:tc>
      </w:tr>
      <w:tr w:rsidR="00E86008" w:rsidRPr="001E45CB" w:rsidTr="0081028C">
        <w:tc>
          <w:tcPr>
            <w:tcW w:w="4962" w:type="dxa"/>
          </w:tcPr>
          <w:p w:rsidR="00E86008" w:rsidRPr="001E45CB" w:rsidRDefault="00E86008" w:rsidP="00661E8B">
            <w:pPr>
              <w:jc w:val="both"/>
              <w:rPr>
                <w:color w:val="000000" w:themeColor="text1"/>
                <w:sz w:val="24"/>
                <w:szCs w:val="24"/>
              </w:rPr>
            </w:pPr>
            <w:r w:rsidRPr="001E45CB">
              <w:rPr>
                <w:color w:val="000000" w:themeColor="text1"/>
                <w:sz w:val="24"/>
                <w:szCs w:val="24"/>
              </w:rPr>
              <w:t>пенсионеров</w:t>
            </w:r>
          </w:p>
        </w:tc>
        <w:tc>
          <w:tcPr>
            <w:tcW w:w="1701" w:type="dxa"/>
          </w:tcPr>
          <w:p w:rsidR="00E86008" w:rsidRPr="001E45CB" w:rsidRDefault="00E86008" w:rsidP="00661E8B">
            <w:pPr>
              <w:jc w:val="center"/>
              <w:rPr>
                <w:color w:val="000000" w:themeColor="text1"/>
                <w:sz w:val="24"/>
                <w:szCs w:val="24"/>
              </w:rPr>
            </w:pPr>
            <w:r w:rsidRPr="001E45CB">
              <w:rPr>
                <w:color w:val="000000" w:themeColor="text1"/>
                <w:sz w:val="24"/>
                <w:szCs w:val="24"/>
              </w:rPr>
              <w:t xml:space="preserve">4 439 </w:t>
            </w:r>
          </w:p>
        </w:tc>
        <w:tc>
          <w:tcPr>
            <w:tcW w:w="1701" w:type="dxa"/>
          </w:tcPr>
          <w:p w:rsidR="00E86008" w:rsidRPr="001E45CB" w:rsidRDefault="00E86008" w:rsidP="00661E8B">
            <w:pPr>
              <w:jc w:val="center"/>
              <w:rPr>
                <w:color w:val="000000" w:themeColor="text1"/>
                <w:sz w:val="24"/>
                <w:szCs w:val="24"/>
              </w:rPr>
            </w:pPr>
            <w:r w:rsidRPr="001E45CB">
              <w:rPr>
                <w:color w:val="000000" w:themeColor="text1"/>
                <w:sz w:val="24"/>
                <w:szCs w:val="24"/>
              </w:rPr>
              <w:t xml:space="preserve">4 711 </w:t>
            </w:r>
          </w:p>
        </w:tc>
        <w:tc>
          <w:tcPr>
            <w:tcW w:w="1559" w:type="dxa"/>
          </w:tcPr>
          <w:p w:rsidR="00E86008" w:rsidRPr="001E45CB" w:rsidRDefault="00E86008" w:rsidP="00661E8B">
            <w:pPr>
              <w:jc w:val="center"/>
              <w:rPr>
                <w:color w:val="000000" w:themeColor="text1"/>
                <w:sz w:val="24"/>
                <w:szCs w:val="24"/>
              </w:rPr>
            </w:pPr>
            <w:r w:rsidRPr="001E45CB">
              <w:rPr>
                <w:color w:val="000000" w:themeColor="text1"/>
                <w:sz w:val="24"/>
                <w:szCs w:val="24"/>
              </w:rPr>
              <w:t>5303</w:t>
            </w:r>
          </w:p>
        </w:tc>
      </w:tr>
      <w:tr w:rsidR="00E86008" w:rsidRPr="001E45CB" w:rsidTr="0081028C">
        <w:trPr>
          <w:trHeight w:val="70"/>
        </w:trPr>
        <w:tc>
          <w:tcPr>
            <w:tcW w:w="4962" w:type="dxa"/>
          </w:tcPr>
          <w:p w:rsidR="00E86008" w:rsidRPr="001E45CB" w:rsidRDefault="00E86008" w:rsidP="00661E8B">
            <w:pPr>
              <w:jc w:val="both"/>
              <w:rPr>
                <w:color w:val="000000" w:themeColor="text1"/>
                <w:sz w:val="24"/>
                <w:szCs w:val="24"/>
              </w:rPr>
            </w:pPr>
            <w:r w:rsidRPr="001E45CB">
              <w:rPr>
                <w:color w:val="000000" w:themeColor="text1"/>
                <w:sz w:val="24"/>
                <w:szCs w:val="24"/>
              </w:rPr>
              <w:t>инвалидов</w:t>
            </w:r>
          </w:p>
        </w:tc>
        <w:tc>
          <w:tcPr>
            <w:tcW w:w="1701" w:type="dxa"/>
          </w:tcPr>
          <w:p w:rsidR="00E86008" w:rsidRPr="001E45CB" w:rsidRDefault="00E86008" w:rsidP="00661E8B">
            <w:pPr>
              <w:jc w:val="center"/>
              <w:rPr>
                <w:color w:val="000000" w:themeColor="text1"/>
                <w:sz w:val="24"/>
                <w:szCs w:val="24"/>
              </w:rPr>
            </w:pPr>
            <w:r w:rsidRPr="001E45CB">
              <w:rPr>
                <w:color w:val="000000" w:themeColor="text1"/>
                <w:sz w:val="24"/>
                <w:szCs w:val="24"/>
              </w:rPr>
              <w:t>171</w:t>
            </w:r>
          </w:p>
        </w:tc>
        <w:tc>
          <w:tcPr>
            <w:tcW w:w="1701" w:type="dxa"/>
          </w:tcPr>
          <w:p w:rsidR="00E86008" w:rsidRPr="001E45CB" w:rsidRDefault="00E86008" w:rsidP="00661E8B">
            <w:pPr>
              <w:jc w:val="center"/>
              <w:rPr>
                <w:color w:val="000000" w:themeColor="text1"/>
                <w:sz w:val="24"/>
                <w:szCs w:val="24"/>
              </w:rPr>
            </w:pPr>
            <w:r w:rsidRPr="001E45CB">
              <w:rPr>
                <w:color w:val="000000" w:themeColor="text1"/>
                <w:sz w:val="24"/>
                <w:szCs w:val="24"/>
              </w:rPr>
              <w:t>165</w:t>
            </w:r>
          </w:p>
        </w:tc>
        <w:tc>
          <w:tcPr>
            <w:tcW w:w="1559" w:type="dxa"/>
          </w:tcPr>
          <w:p w:rsidR="00E86008" w:rsidRPr="001E45CB" w:rsidRDefault="00E86008" w:rsidP="00661E8B">
            <w:pPr>
              <w:jc w:val="center"/>
              <w:rPr>
                <w:color w:val="000000" w:themeColor="text1"/>
                <w:sz w:val="24"/>
                <w:szCs w:val="24"/>
              </w:rPr>
            </w:pPr>
            <w:r w:rsidRPr="001E45CB">
              <w:rPr>
                <w:color w:val="000000" w:themeColor="text1"/>
                <w:sz w:val="24"/>
                <w:szCs w:val="24"/>
              </w:rPr>
              <w:t>165</w:t>
            </w:r>
          </w:p>
        </w:tc>
      </w:tr>
    </w:tbl>
    <w:p w:rsidR="00E86008" w:rsidRPr="001E45CB" w:rsidRDefault="00E86008" w:rsidP="00E86008">
      <w:pPr>
        <w:tabs>
          <w:tab w:val="left" w:pos="0"/>
        </w:tabs>
        <w:jc w:val="both"/>
        <w:rPr>
          <w:color w:val="000000" w:themeColor="text1"/>
          <w:sz w:val="24"/>
          <w:szCs w:val="24"/>
        </w:rPr>
      </w:pPr>
      <w:r w:rsidRPr="001E45CB">
        <w:rPr>
          <w:color w:val="000000" w:themeColor="text1"/>
          <w:sz w:val="24"/>
          <w:szCs w:val="24"/>
        </w:rPr>
        <w:tab/>
        <w:t xml:space="preserve">Рост льготополучателей по сравнению с 2015 годом составил 9%. Наиболее динамично отмечается рост среди пенсионеров.  </w:t>
      </w:r>
    </w:p>
    <w:p w:rsidR="003227E4" w:rsidRPr="001E45CB" w:rsidRDefault="003227E4" w:rsidP="00621A03">
      <w:pPr>
        <w:ind w:firstLine="720"/>
        <w:jc w:val="both"/>
        <w:rPr>
          <w:color w:val="000000" w:themeColor="text1"/>
          <w:sz w:val="24"/>
          <w:szCs w:val="24"/>
        </w:rPr>
      </w:pPr>
    </w:p>
    <w:p w:rsidR="003606AA" w:rsidRPr="001E45CB" w:rsidRDefault="003606AA" w:rsidP="00621A03">
      <w:pPr>
        <w:numPr>
          <w:ilvl w:val="2"/>
          <w:numId w:val="10"/>
        </w:numPr>
        <w:ind w:left="0" w:firstLine="709"/>
        <w:jc w:val="center"/>
        <w:rPr>
          <w:b/>
          <w:color w:val="000000" w:themeColor="text1"/>
          <w:sz w:val="24"/>
          <w:szCs w:val="24"/>
        </w:rPr>
      </w:pPr>
      <w:r w:rsidRPr="001E45CB">
        <w:rPr>
          <w:b/>
          <w:color w:val="000000" w:themeColor="text1"/>
          <w:sz w:val="24"/>
          <w:szCs w:val="24"/>
        </w:rPr>
        <w:t>Информация об иных</w:t>
      </w:r>
      <w:r w:rsidR="00A675CB" w:rsidRPr="001E45CB">
        <w:rPr>
          <w:b/>
          <w:color w:val="000000" w:themeColor="text1"/>
          <w:sz w:val="24"/>
          <w:szCs w:val="24"/>
        </w:rPr>
        <w:t xml:space="preserve"> предоставляемых</w:t>
      </w:r>
      <w:r w:rsidRPr="001E45CB">
        <w:rPr>
          <w:b/>
          <w:color w:val="000000" w:themeColor="text1"/>
          <w:sz w:val="24"/>
          <w:szCs w:val="24"/>
        </w:rPr>
        <w:t xml:space="preserve"> мерах социальной поддержки:</w:t>
      </w:r>
    </w:p>
    <w:p w:rsidR="00820EF6" w:rsidRPr="001E45CB" w:rsidRDefault="00820EF6" w:rsidP="00621A03">
      <w:pPr>
        <w:ind w:firstLine="720"/>
        <w:jc w:val="center"/>
        <w:rPr>
          <w:i/>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20"/>
        <w:gridCol w:w="1701"/>
        <w:gridCol w:w="1701"/>
        <w:gridCol w:w="1701"/>
      </w:tblGrid>
      <w:tr w:rsidR="004C7233" w:rsidRPr="001E45CB" w:rsidTr="00F0400A">
        <w:tc>
          <w:tcPr>
            <w:tcW w:w="482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Наименование выплаты</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 xml:space="preserve">Численность получателей по состоянию </w:t>
            </w:r>
          </w:p>
          <w:p w:rsidR="004C7233" w:rsidRPr="001E45CB" w:rsidRDefault="004C7233" w:rsidP="00621A03">
            <w:pPr>
              <w:jc w:val="center"/>
              <w:rPr>
                <w:b/>
                <w:color w:val="000000" w:themeColor="text1"/>
                <w:sz w:val="24"/>
                <w:szCs w:val="24"/>
              </w:rPr>
            </w:pPr>
            <w:r w:rsidRPr="001E45CB">
              <w:rPr>
                <w:b/>
                <w:color w:val="000000" w:themeColor="text1"/>
                <w:sz w:val="24"/>
                <w:szCs w:val="24"/>
              </w:rPr>
              <w:t>за 2015 год/ чел.</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 xml:space="preserve">Численность получателей по состоянию </w:t>
            </w:r>
          </w:p>
          <w:p w:rsidR="004C7233" w:rsidRPr="001E45CB" w:rsidRDefault="004C7233" w:rsidP="00621A03">
            <w:pPr>
              <w:jc w:val="center"/>
              <w:rPr>
                <w:b/>
                <w:color w:val="000000" w:themeColor="text1"/>
                <w:sz w:val="24"/>
                <w:szCs w:val="24"/>
              </w:rPr>
            </w:pPr>
            <w:r w:rsidRPr="001E45CB">
              <w:rPr>
                <w:b/>
                <w:color w:val="000000" w:themeColor="text1"/>
                <w:sz w:val="24"/>
                <w:szCs w:val="24"/>
              </w:rPr>
              <w:t>за 2016 год/ чел.</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b/>
                <w:color w:val="000000" w:themeColor="text1"/>
                <w:sz w:val="24"/>
                <w:szCs w:val="24"/>
              </w:rPr>
            </w:pPr>
            <w:r w:rsidRPr="001E45CB">
              <w:rPr>
                <w:b/>
                <w:color w:val="000000" w:themeColor="text1"/>
                <w:sz w:val="24"/>
                <w:szCs w:val="24"/>
              </w:rPr>
              <w:t xml:space="preserve">Численность получателей по состоянию </w:t>
            </w:r>
          </w:p>
          <w:p w:rsidR="004C7233" w:rsidRPr="001E45CB" w:rsidRDefault="004C7233" w:rsidP="00621A03">
            <w:pPr>
              <w:jc w:val="center"/>
              <w:rPr>
                <w:b/>
                <w:color w:val="000000" w:themeColor="text1"/>
                <w:sz w:val="24"/>
                <w:szCs w:val="24"/>
              </w:rPr>
            </w:pPr>
            <w:r w:rsidRPr="001E45CB">
              <w:rPr>
                <w:b/>
                <w:color w:val="000000" w:themeColor="text1"/>
                <w:sz w:val="24"/>
                <w:szCs w:val="24"/>
              </w:rPr>
              <w:t>за 2017 год/ чел.</w:t>
            </w:r>
          </w:p>
        </w:tc>
      </w:tr>
      <w:tr w:rsidR="004C7233" w:rsidRPr="001E45CB" w:rsidTr="00F0400A">
        <w:trPr>
          <w:trHeight w:val="779"/>
        </w:trPr>
        <w:tc>
          <w:tcPr>
            <w:tcW w:w="482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rPr>
                <w:color w:val="000000" w:themeColor="text1"/>
                <w:sz w:val="24"/>
                <w:szCs w:val="24"/>
              </w:rPr>
            </w:pPr>
            <w:r w:rsidRPr="001E45CB">
              <w:rPr>
                <w:color w:val="000000" w:themeColor="text1"/>
                <w:sz w:val="24"/>
                <w:szCs w:val="24"/>
              </w:rPr>
              <w:t xml:space="preserve">Денежная выплата гражданам, награжденным нагрудным знаком «Почетный донор СССР», «Почетный донор России» </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156</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179</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5734C5" w:rsidP="00621A03">
            <w:pPr>
              <w:jc w:val="center"/>
              <w:rPr>
                <w:color w:val="000000" w:themeColor="text1"/>
                <w:sz w:val="24"/>
                <w:szCs w:val="24"/>
              </w:rPr>
            </w:pPr>
            <w:r w:rsidRPr="001E45CB">
              <w:rPr>
                <w:color w:val="000000" w:themeColor="text1"/>
                <w:sz w:val="24"/>
                <w:szCs w:val="24"/>
              </w:rPr>
              <w:t>184</w:t>
            </w:r>
          </w:p>
        </w:tc>
      </w:tr>
      <w:tr w:rsidR="004C7233" w:rsidRPr="001E45CB" w:rsidTr="00F0400A">
        <w:tc>
          <w:tcPr>
            <w:tcW w:w="482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rPr>
                <w:color w:val="000000" w:themeColor="text1"/>
                <w:sz w:val="24"/>
                <w:szCs w:val="24"/>
              </w:rPr>
            </w:pPr>
            <w:r w:rsidRPr="001E45CB">
              <w:rPr>
                <w:color w:val="000000" w:themeColor="text1"/>
                <w:sz w:val="24"/>
                <w:szCs w:val="24"/>
              </w:rPr>
              <w:lastRenderedPageBreak/>
              <w:t>Ежемесячное дополнительное материальное обеспечение граждан за особые заслуги перед Ямало-Ненецким автономным округом</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218</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233</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5734C5" w:rsidP="00621A03">
            <w:pPr>
              <w:jc w:val="center"/>
              <w:rPr>
                <w:color w:val="000000" w:themeColor="text1"/>
                <w:sz w:val="24"/>
                <w:szCs w:val="24"/>
              </w:rPr>
            </w:pPr>
            <w:r w:rsidRPr="001E45CB">
              <w:rPr>
                <w:color w:val="000000" w:themeColor="text1"/>
                <w:sz w:val="24"/>
                <w:szCs w:val="24"/>
              </w:rPr>
              <w:t>235</w:t>
            </w:r>
          </w:p>
        </w:tc>
      </w:tr>
      <w:tr w:rsidR="004C7233" w:rsidRPr="001E45CB" w:rsidTr="00F0400A">
        <w:tc>
          <w:tcPr>
            <w:tcW w:w="4820" w:type="dxa"/>
            <w:tcBorders>
              <w:top w:val="single" w:sz="4" w:space="0" w:color="auto"/>
              <w:left w:val="single" w:sz="4" w:space="0" w:color="auto"/>
              <w:bottom w:val="single" w:sz="4" w:space="0" w:color="auto"/>
              <w:right w:val="single" w:sz="4" w:space="0" w:color="auto"/>
            </w:tcBorders>
          </w:tcPr>
          <w:p w:rsidR="00DF37CF" w:rsidRPr="001E45CB" w:rsidRDefault="004C7233" w:rsidP="00621A03">
            <w:pPr>
              <w:rPr>
                <w:color w:val="000000" w:themeColor="text1"/>
                <w:sz w:val="24"/>
                <w:szCs w:val="24"/>
              </w:rPr>
            </w:pPr>
            <w:r w:rsidRPr="001E45CB">
              <w:rPr>
                <w:color w:val="000000" w:themeColor="text1"/>
                <w:sz w:val="24"/>
                <w:szCs w:val="24"/>
              </w:rPr>
              <w:t xml:space="preserve">Региональная социальная доплата </w:t>
            </w:r>
          </w:p>
          <w:p w:rsidR="004C7233" w:rsidRPr="001E45CB" w:rsidRDefault="004C7233" w:rsidP="00621A03">
            <w:pPr>
              <w:rPr>
                <w:color w:val="000000" w:themeColor="text1"/>
                <w:sz w:val="24"/>
                <w:szCs w:val="24"/>
              </w:rPr>
            </w:pPr>
            <w:r w:rsidRPr="001E45CB">
              <w:rPr>
                <w:color w:val="000000" w:themeColor="text1"/>
                <w:sz w:val="24"/>
                <w:szCs w:val="24"/>
              </w:rPr>
              <w:t>(лицам старше 18 лет)</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200</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379</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5734C5" w:rsidP="00621A03">
            <w:pPr>
              <w:jc w:val="center"/>
              <w:rPr>
                <w:color w:val="000000" w:themeColor="text1"/>
                <w:sz w:val="24"/>
                <w:szCs w:val="24"/>
              </w:rPr>
            </w:pPr>
            <w:r w:rsidRPr="001E45CB">
              <w:rPr>
                <w:color w:val="000000" w:themeColor="text1"/>
                <w:sz w:val="24"/>
                <w:szCs w:val="24"/>
              </w:rPr>
              <w:t>456</w:t>
            </w:r>
          </w:p>
        </w:tc>
      </w:tr>
      <w:tr w:rsidR="004C7233" w:rsidRPr="001E45CB" w:rsidTr="00F0400A">
        <w:tc>
          <w:tcPr>
            <w:tcW w:w="482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rPr>
                <w:color w:val="000000" w:themeColor="text1"/>
                <w:sz w:val="24"/>
                <w:szCs w:val="24"/>
              </w:rPr>
            </w:pPr>
            <w:r w:rsidRPr="001E45CB">
              <w:rPr>
                <w:color w:val="000000" w:themeColor="text1"/>
                <w:sz w:val="24"/>
                <w:szCs w:val="24"/>
              </w:rPr>
              <w:t>Возмещение расходов по оплате за обучение участникам вооруженных конфликтов, получающих первое высшее или среднее специальное образование</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12</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r w:rsidRPr="001E45CB">
              <w:rPr>
                <w:color w:val="000000" w:themeColor="text1"/>
                <w:sz w:val="24"/>
                <w:szCs w:val="24"/>
              </w:rPr>
              <w:t>10</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5734C5" w:rsidP="00621A03">
            <w:pPr>
              <w:jc w:val="center"/>
              <w:rPr>
                <w:color w:val="000000" w:themeColor="text1"/>
                <w:sz w:val="24"/>
                <w:szCs w:val="24"/>
              </w:rPr>
            </w:pPr>
            <w:r w:rsidRPr="001E45CB">
              <w:rPr>
                <w:color w:val="000000" w:themeColor="text1"/>
                <w:sz w:val="24"/>
                <w:szCs w:val="24"/>
              </w:rPr>
              <w:t>4</w:t>
            </w:r>
          </w:p>
        </w:tc>
      </w:tr>
      <w:tr w:rsidR="004C7233" w:rsidRPr="001E45CB" w:rsidTr="00F0400A">
        <w:tc>
          <w:tcPr>
            <w:tcW w:w="4820"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rPr>
                <w:color w:val="000000" w:themeColor="text1"/>
                <w:sz w:val="24"/>
                <w:szCs w:val="24"/>
              </w:rPr>
            </w:pPr>
            <w:r w:rsidRPr="001E45CB">
              <w:rPr>
                <w:color w:val="000000" w:themeColor="text1"/>
                <w:sz w:val="24"/>
                <w:szCs w:val="24"/>
              </w:rPr>
              <w:t>Возмещение расходов по оплате проезда:</w:t>
            </w:r>
          </w:p>
          <w:p w:rsidR="004C7233" w:rsidRPr="001E45CB" w:rsidRDefault="004C7233" w:rsidP="00621A03">
            <w:pPr>
              <w:rPr>
                <w:color w:val="000000" w:themeColor="text1"/>
                <w:sz w:val="24"/>
                <w:szCs w:val="24"/>
              </w:rPr>
            </w:pPr>
            <w:r w:rsidRPr="001E45CB">
              <w:rPr>
                <w:color w:val="000000" w:themeColor="text1"/>
                <w:sz w:val="24"/>
                <w:szCs w:val="24"/>
              </w:rPr>
              <w:t>- реабилитированные лица;</w:t>
            </w:r>
          </w:p>
          <w:p w:rsidR="004C7233" w:rsidRPr="001E45CB" w:rsidRDefault="004C7233" w:rsidP="00621A03">
            <w:pPr>
              <w:rPr>
                <w:color w:val="000000" w:themeColor="text1"/>
                <w:sz w:val="24"/>
                <w:szCs w:val="24"/>
              </w:rPr>
            </w:pPr>
            <w:r w:rsidRPr="001E45CB">
              <w:rPr>
                <w:color w:val="000000" w:themeColor="text1"/>
                <w:sz w:val="24"/>
                <w:szCs w:val="24"/>
              </w:rPr>
              <w:t>- дети-инвалиды и неработающие родители (сопровождающие);</w:t>
            </w:r>
          </w:p>
          <w:p w:rsidR="004C7233" w:rsidRPr="001E45CB" w:rsidRDefault="004C7233" w:rsidP="00621A03">
            <w:pPr>
              <w:rPr>
                <w:color w:val="000000" w:themeColor="text1"/>
                <w:sz w:val="24"/>
                <w:szCs w:val="24"/>
              </w:rPr>
            </w:pPr>
            <w:r w:rsidRPr="001E45CB">
              <w:rPr>
                <w:color w:val="000000" w:themeColor="text1"/>
                <w:sz w:val="24"/>
                <w:szCs w:val="24"/>
              </w:rPr>
              <w:t>- инвалиды с детства</w:t>
            </w:r>
          </w:p>
          <w:p w:rsidR="004C7233" w:rsidRPr="001E45CB" w:rsidRDefault="004C7233" w:rsidP="00621A03">
            <w:pPr>
              <w:rPr>
                <w:color w:val="000000" w:themeColor="text1"/>
                <w:sz w:val="24"/>
                <w:szCs w:val="24"/>
              </w:rPr>
            </w:pPr>
            <w:r w:rsidRPr="001E45CB">
              <w:rPr>
                <w:color w:val="000000" w:themeColor="text1"/>
                <w:sz w:val="24"/>
                <w:szCs w:val="24"/>
              </w:rPr>
              <w:t>-инвалиды Великой Отечественной войны</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p>
          <w:p w:rsidR="004C7233" w:rsidRPr="001E45CB" w:rsidRDefault="004C7233" w:rsidP="00621A03">
            <w:pPr>
              <w:jc w:val="center"/>
              <w:rPr>
                <w:color w:val="000000" w:themeColor="text1"/>
                <w:sz w:val="24"/>
                <w:szCs w:val="24"/>
              </w:rPr>
            </w:pPr>
            <w:r w:rsidRPr="001E45CB">
              <w:rPr>
                <w:color w:val="000000" w:themeColor="text1"/>
                <w:sz w:val="24"/>
                <w:szCs w:val="24"/>
              </w:rPr>
              <w:t>72</w:t>
            </w:r>
          </w:p>
          <w:p w:rsidR="004C7233" w:rsidRPr="001E45CB" w:rsidRDefault="004C7233" w:rsidP="00621A03">
            <w:pPr>
              <w:jc w:val="center"/>
              <w:rPr>
                <w:color w:val="000000" w:themeColor="text1"/>
                <w:sz w:val="24"/>
                <w:szCs w:val="24"/>
              </w:rPr>
            </w:pPr>
            <w:r w:rsidRPr="001E45CB">
              <w:rPr>
                <w:color w:val="000000" w:themeColor="text1"/>
                <w:sz w:val="24"/>
                <w:szCs w:val="24"/>
              </w:rPr>
              <w:t>9</w:t>
            </w:r>
          </w:p>
          <w:p w:rsidR="004C7233" w:rsidRPr="001E45CB" w:rsidRDefault="004C7233" w:rsidP="00621A03">
            <w:pPr>
              <w:rPr>
                <w:color w:val="000000" w:themeColor="text1"/>
                <w:sz w:val="24"/>
                <w:szCs w:val="24"/>
              </w:rPr>
            </w:pPr>
          </w:p>
          <w:p w:rsidR="004C7233" w:rsidRPr="001E45CB" w:rsidRDefault="004C7233" w:rsidP="00621A03">
            <w:pPr>
              <w:jc w:val="center"/>
              <w:rPr>
                <w:color w:val="000000" w:themeColor="text1"/>
                <w:sz w:val="24"/>
                <w:szCs w:val="24"/>
              </w:rPr>
            </w:pPr>
            <w:r w:rsidRPr="001E45CB">
              <w:rPr>
                <w:color w:val="000000" w:themeColor="text1"/>
                <w:sz w:val="24"/>
                <w:szCs w:val="24"/>
              </w:rPr>
              <w:t>18</w:t>
            </w:r>
          </w:p>
          <w:p w:rsidR="004C7233" w:rsidRPr="001E45CB" w:rsidRDefault="004C7233" w:rsidP="00621A03">
            <w:pPr>
              <w:jc w:val="center"/>
              <w:rPr>
                <w:color w:val="000000" w:themeColor="text1"/>
                <w:sz w:val="24"/>
                <w:szCs w:val="24"/>
              </w:rPr>
            </w:pPr>
            <w:r w:rsidRPr="001E45CB">
              <w:rPr>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4C7233" w:rsidRPr="001E45CB" w:rsidRDefault="004C7233" w:rsidP="00621A03">
            <w:pPr>
              <w:jc w:val="center"/>
              <w:rPr>
                <w:color w:val="000000" w:themeColor="text1"/>
                <w:sz w:val="24"/>
                <w:szCs w:val="24"/>
              </w:rPr>
            </w:pPr>
          </w:p>
          <w:p w:rsidR="004C7233" w:rsidRPr="001E45CB" w:rsidRDefault="004C7233" w:rsidP="00621A03">
            <w:pPr>
              <w:jc w:val="center"/>
              <w:rPr>
                <w:color w:val="000000" w:themeColor="text1"/>
                <w:sz w:val="24"/>
                <w:szCs w:val="24"/>
              </w:rPr>
            </w:pPr>
            <w:r w:rsidRPr="001E45CB">
              <w:rPr>
                <w:color w:val="000000" w:themeColor="text1"/>
                <w:sz w:val="24"/>
                <w:szCs w:val="24"/>
              </w:rPr>
              <w:t>74</w:t>
            </w:r>
          </w:p>
          <w:p w:rsidR="004C7233" w:rsidRPr="001E45CB" w:rsidRDefault="004C7233" w:rsidP="00621A03">
            <w:pPr>
              <w:jc w:val="center"/>
              <w:rPr>
                <w:color w:val="000000" w:themeColor="text1"/>
                <w:sz w:val="24"/>
                <w:szCs w:val="24"/>
              </w:rPr>
            </w:pPr>
            <w:r w:rsidRPr="001E45CB">
              <w:rPr>
                <w:color w:val="000000" w:themeColor="text1"/>
                <w:sz w:val="24"/>
                <w:szCs w:val="24"/>
              </w:rPr>
              <w:t>14</w:t>
            </w:r>
          </w:p>
          <w:p w:rsidR="004C7233" w:rsidRPr="001E45CB" w:rsidRDefault="004C7233" w:rsidP="00621A03">
            <w:pPr>
              <w:jc w:val="center"/>
              <w:rPr>
                <w:color w:val="000000" w:themeColor="text1"/>
                <w:sz w:val="24"/>
                <w:szCs w:val="24"/>
              </w:rPr>
            </w:pPr>
          </w:p>
          <w:p w:rsidR="004C7233" w:rsidRPr="001E45CB" w:rsidRDefault="004C7233" w:rsidP="00621A03">
            <w:pPr>
              <w:jc w:val="center"/>
              <w:rPr>
                <w:color w:val="000000" w:themeColor="text1"/>
                <w:sz w:val="24"/>
                <w:szCs w:val="24"/>
              </w:rPr>
            </w:pPr>
            <w:r w:rsidRPr="001E45CB">
              <w:rPr>
                <w:color w:val="000000" w:themeColor="text1"/>
                <w:sz w:val="24"/>
                <w:szCs w:val="24"/>
              </w:rPr>
              <w:t>13</w:t>
            </w:r>
          </w:p>
          <w:p w:rsidR="004C7233" w:rsidRPr="001E45CB" w:rsidRDefault="004C7233" w:rsidP="00621A03">
            <w:pPr>
              <w:jc w:val="center"/>
              <w:rPr>
                <w:color w:val="000000" w:themeColor="text1"/>
                <w:sz w:val="24"/>
                <w:szCs w:val="24"/>
              </w:rPr>
            </w:pPr>
            <w:r w:rsidRPr="001E45CB">
              <w:rPr>
                <w:color w:val="000000" w:themeColor="text1"/>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5734C5" w:rsidRPr="001E45CB" w:rsidRDefault="005734C5" w:rsidP="00621A03">
            <w:pPr>
              <w:jc w:val="center"/>
              <w:rPr>
                <w:color w:val="000000" w:themeColor="text1"/>
                <w:sz w:val="24"/>
                <w:szCs w:val="24"/>
              </w:rPr>
            </w:pPr>
          </w:p>
          <w:p w:rsidR="005734C5" w:rsidRPr="001E45CB" w:rsidRDefault="005734C5" w:rsidP="00621A03">
            <w:pPr>
              <w:jc w:val="center"/>
              <w:rPr>
                <w:color w:val="000000" w:themeColor="text1"/>
                <w:sz w:val="24"/>
                <w:szCs w:val="24"/>
              </w:rPr>
            </w:pPr>
            <w:r w:rsidRPr="001E45CB">
              <w:rPr>
                <w:color w:val="000000" w:themeColor="text1"/>
                <w:sz w:val="24"/>
                <w:szCs w:val="24"/>
              </w:rPr>
              <w:t>74</w:t>
            </w:r>
          </w:p>
          <w:p w:rsidR="005734C5" w:rsidRPr="001E45CB" w:rsidRDefault="005734C5" w:rsidP="00621A03">
            <w:pPr>
              <w:jc w:val="center"/>
              <w:rPr>
                <w:color w:val="000000" w:themeColor="text1"/>
                <w:sz w:val="24"/>
                <w:szCs w:val="24"/>
              </w:rPr>
            </w:pPr>
            <w:r w:rsidRPr="001E45CB">
              <w:rPr>
                <w:color w:val="000000" w:themeColor="text1"/>
                <w:sz w:val="24"/>
                <w:szCs w:val="24"/>
              </w:rPr>
              <w:t>11</w:t>
            </w:r>
          </w:p>
          <w:p w:rsidR="005734C5" w:rsidRPr="001E45CB" w:rsidRDefault="005734C5" w:rsidP="00621A03">
            <w:pPr>
              <w:jc w:val="center"/>
              <w:rPr>
                <w:color w:val="000000" w:themeColor="text1"/>
                <w:sz w:val="24"/>
                <w:szCs w:val="24"/>
              </w:rPr>
            </w:pPr>
          </w:p>
          <w:p w:rsidR="005734C5" w:rsidRPr="001E45CB" w:rsidRDefault="005734C5" w:rsidP="00621A03">
            <w:pPr>
              <w:jc w:val="center"/>
              <w:rPr>
                <w:color w:val="000000" w:themeColor="text1"/>
                <w:sz w:val="24"/>
                <w:szCs w:val="24"/>
              </w:rPr>
            </w:pPr>
            <w:r w:rsidRPr="001E45CB">
              <w:rPr>
                <w:color w:val="000000" w:themeColor="text1"/>
                <w:sz w:val="24"/>
                <w:szCs w:val="24"/>
              </w:rPr>
              <w:t>18</w:t>
            </w:r>
          </w:p>
          <w:p w:rsidR="004C7233" w:rsidRPr="001E45CB" w:rsidRDefault="005734C5" w:rsidP="00621A03">
            <w:pPr>
              <w:jc w:val="center"/>
              <w:rPr>
                <w:color w:val="000000" w:themeColor="text1"/>
                <w:sz w:val="24"/>
                <w:szCs w:val="24"/>
              </w:rPr>
            </w:pPr>
            <w:r w:rsidRPr="001E45CB">
              <w:rPr>
                <w:color w:val="000000" w:themeColor="text1"/>
                <w:sz w:val="24"/>
                <w:szCs w:val="24"/>
              </w:rPr>
              <w:t>-</w:t>
            </w:r>
          </w:p>
        </w:tc>
      </w:tr>
    </w:tbl>
    <w:p w:rsidR="00A675CB" w:rsidRPr="001E45CB" w:rsidRDefault="00A675CB" w:rsidP="00621A03">
      <w:pPr>
        <w:jc w:val="center"/>
        <w:rPr>
          <w:b/>
          <w:color w:val="000000" w:themeColor="text1"/>
          <w:sz w:val="24"/>
          <w:szCs w:val="24"/>
        </w:rPr>
      </w:pPr>
    </w:p>
    <w:p w:rsidR="00B42B9E" w:rsidRPr="001E45CB" w:rsidRDefault="00FE735B" w:rsidP="00621A03">
      <w:pPr>
        <w:numPr>
          <w:ilvl w:val="2"/>
          <w:numId w:val="10"/>
        </w:numPr>
        <w:ind w:left="0" w:firstLine="709"/>
        <w:jc w:val="center"/>
        <w:rPr>
          <w:b/>
          <w:color w:val="000000" w:themeColor="text1"/>
          <w:sz w:val="24"/>
          <w:szCs w:val="24"/>
        </w:rPr>
      </w:pPr>
      <w:r w:rsidRPr="001E45CB">
        <w:rPr>
          <w:b/>
          <w:color w:val="000000" w:themeColor="text1"/>
          <w:sz w:val="24"/>
          <w:szCs w:val="24"/>
        </w:rPr>
        <w:t>Получатели</w:t>
      </w:r>
      <w:r w:rsidR="004B5414" w:rsidRPr="001E45CB">
        <w:rPr>
          <w:b/>
          <w:color w:val="000000" w:themeColor="text1"/>
          <w:sz w:val="24"/>
          <w:szCs w:val="24"/>
        </w:rPr>
        <w:t xml:space="preserve"> жилищно-коммунальной</w:t>
      </w:r>
      <w:r w:rsidR="0007681C" w:rsidRPr="001E45CB">
        <w:rPr>
          <w:b/>
          <w:color w:val="000000" w:themeColor="text1"/>
          <w:sz w:val="24"/>
          <w:szCs w:val="24"/>
        </w:rPr>
        <w:t xml:space="preserve"> выплаты</w:t>
      </w:r>
      <w:r w:rsidR="004B5414" w:rsidRPr="001E45CB">
        <w:rPr>
          <w:b/>
          <w:color w:val="000000" w:themeColor="text1"/>
          <w:sz w:val="24"/>
          <w:szCs w:val="24"/>
        </w:rPr>
        <w:t xml:space="preserve"> и субсидий</w:t>
      </w:r>
      <w:r w:rsidR="0070457B" w:rsidRPr="001E45CB">
        <w:rPr>
          <w:b/>
          <w:color w:val="000000" w:themeColor="text1"/>
          <w:sz w:val="24"/>
          <w:szCs w:val="24"/>
        </w:rPr>
        <w:t xml:space="preserve"> на оплату жилого помещения и коммунальных услуг</w:t>
      </w:r>
    </w:p>
    <w:p w:rsidR="009D5FED" w:rsidRPr="001E45CB" w:rsidRDefault="009D5FED" w:rsidP="00621A03">
      <w:pPr>
        <w:ind w:left="1080"/>
        <w:rPr>
          <w:b/>
          <w:color w:val="000000" w:themeColor="text1"/>
          <w:sz w:val="24"/>
          <w:szCs w:val="24"/>
        </w:rPr>
      </w:pPr>
    </w:p>
    <w:p w:rsidR="00E86008" w:rsidRPr="001E45CB" w:rsidRDefault="00E86008" w:rsidP="00E86008">
      <w:pPr>
        <w:pStyle w:val="afd"/>
        <w:ind w:firstLine="567"/>
        <w:jc w:val="both"/>
        <w:rPr>
          <w:color w:val="000000" w:themeColor="text1"/>
        </w:rPr>
      </w:pPr>
      <w:r w:rsidRPr="001E45CB">
        <w:rPr>
          <w:color w:val="000000" w:themeColor="text1"/>
        </w:rPr>
        <w:t>Департаментом принимаются меры по своевременному обладанию актуальной информацией о задолженности по оплате жилищно-коммунальных услуг (далее – ЖКУ). С поставщиками ЖКУ заключены соглашения в части информационного взаимодействия в отношении льготополучателей, имеющих задолженность по  предоставленным жилищно-коммунальным услугам.</w:t>
      </w:r>
    </w:p>
    <w:p w:rsidR="00E86008" w:rsidRPr="001E45CB" w:rsidRDefault="00E86008" w:rsidP="00E86008">
      <w:pPr>
        <w:pStyle w:val="afd"/>
        <w:ind w:firstLine="567"/>
        <w:jc w:val="both"/>
        <w:rPr>
          <w:color w:val="000000" w:themeColor="text1"/>
        </w:rPr>
      </w:pPr>
      <w:r w:rsidRPr="001E45CB">
        <w:rPr>
          <w:color w:val="000000" w:themeColor="text1"/>
        </w:rPr>
        <w:t>С 01 января 2017 года  вступили в силу изменения, качающиеся оснований приостановления ЖКВ. ЖКВ приостанавливается при поступлении  в орган социальной защиты сведений о наличии у гражданина задолженности по оплате жилищно-коммунальных услуг или невыполнении гражданином соглашения по погашению задолженности по оплате жилищно-коммунальных услуг.</w:t>
      </w:r>
    </w:p>
    <w:p w:rsidR="00E86008" w:rsidRPr="001E45CB" w:rsidRDefault="00E86008" w:rsidP="00E86008">
      <w:pPr>
        <w:pStyle w:val="afd"/>
        <w:ind w:firstLine="567"/>
        <w:jc w:val="both"/>
        <w:rPr>
          <w:color w:val="000000" w:themeColor="text1"/>
        </w:rPr>
      </w:pPr>
      <w:r w:rsidRPr="001E45CB">
        <w:rPr>
          <w:color w:val="000000" w:themeColor="text1"/>
        </w:rPr>
        <w:t xml:space="preserve">В 2017 году выявлено 100 граждан, являющихся получателя ЖКВ и имеющим задолженность по предоставляемым жилищно-коммунальным услугам (ЖКВ приостановлена), из которых 49 человек погасили имеющуюся у них задолженность. </w:t>
      </w:r>
    </w:p>
    <w:p w:rsidR="00E86008" w:rsidRPr="001E45CB" w:rsidRDefault="00E86008" w:rsidP="00E86008">
      <w:pPr>
        <w:pStyle w:val="afd"/>
        <w:ind w:firstLine="567"/>
        <w:jc w:val="both"/>
        <w:rPr>
          <w:color w:val="000000" w:themeColor="text1"/>
        </w:rPr>
      </w:pPr>
    </w:p>
    <w:tbl>
      <w:tblPr>
        <w:tblW w:w="9923" w:type="dxa"/>
        <w:tblInd w:w="108" w:type="dxa"/>
        <w:tblLayout w:type="fixed"/>
        <w:tblLook w:val="04A0"/>
      </w:tblPr>
      <w:tblGrid>
        <w:gridCol w:w="709"/>
        <w:gridCol w:w="5245"/>
        <w:gridCol w:w="2126"/>
        <w:gridCol w:w="1843"/>
      </w:tblGrid>
      <w:tr w:rsidR="00E86008" w:rsidRPr="001E45CB" w:rsidTr="00635DA2">
        <w:trPr>
          <w:trHeight w:val="777"/>
        </w:trPr>
        <w:tc>
          <w:tcPr>
            <w:tcW w:w="709" w:type="dxa"/>
            <w:tcBorders>
              <w:top w:val="single" w:sz="4" w:space="0" w:color="auto"/>
              <w:left w:val="single" w:sz="4" w:space="0" w:color="auto"/>
              <w:right w:val="single" w:sz="4" w:space="0" w:color="auto"/>
            </w:tcBorders>
            <w:shd w:val="clear" w:color="auto" w:fill="auto"/>
            <w:noWrap/>
            <w:vAlign w:val="center"/>
            <w:hideMark/>
          </w:tcPr>
          <w:p w:rsidR="00E86008" w:rsidRPr="001E45CB" w:rsidRDefault="00E86008" w:rsidP="00661E8B">
            <w:pPr>
              <w:jc w:val="center"/>
              <w:rPr>
                <w:b/>
                <w:color w:val="000000" w:themeColor="text1"/>
                <w:sz w:val="24"/>
                <w:szCs w:val="24"/>
              </w:rPr>
            </w:pPr>
            <w:r w:rsidRPr="001E45CB">
              <w:rPr>
                <w:b/>
                <w:color w:val="000000" w:themeColor="text1"/>
                <w:sz w:val="24"/>
                <w:szCs w:val="24"/>
              </w:rPr>
              <w:t>№ п/п</w:t>
            </w:r>
          </w:p>
        </w:tc>
        <w:tc>
          <w:tcPr>
            <w:tcW w:w="5245" w:type="dxa"/>
            <w:tcBorders>
              <w:top w:val="single" w:sz="4" w:space="0" w:color="auto"/>
              <w:left w:val="nil"/>
              <w:right w:val="single" w:sz="4" w:space="0" w:color="auto"/>
            </w:tcBorders>
            <w:shd w:val="clear" w:color="auto" w:fill="auto"/>
            <w:noWrap/>
            <w:vAlign w:val="center"/>
            <w:hideMark/>
          </w:tcPr>
          <w:p w:rsidR="00E86008" w:rsidRPr="001E45CB" w:rsidRDefault="00E86008" w:rsidP="00661E8B">
            <w:pPr>
              <w:jc w:val="center"/>
              <w:rPr>
                <w:b/>
                <w:color w:val="000000" w:themeColor="text1"/>
                <w:sz w:val="24"/>
                <w:szCs w:val="24"/>
              </w:rPr>
            </w:pPr>
            <w:r w:rsidRPr="001E45CB">
              <w:rPr>
                <w:b/>
                <w:color w:val="000000" w:themeColor="text1"/>
                <w:sz w:val="24"/>
                <w:szCs w:val="24"/>
              </w:rPr>
              <w:t>Льготная категория</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b/>
                <w:color w:val="000000" w:themeColor="text1"/>
                <w:sz w:val="24"/>
                <w:szCs w:val="24"/>
              </w:rPr>
              <w:t>Приостановлено ЖКВ</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b/>
                <w:color w:val="000000" w:themeColor="text1"/>
                <w:sz w:val="24"/>
                <w:szCs w:val="24"/>
              </w:rPr>
              <w:t>Восстановлено ЖКВ</w:t>
            </w:r>
          </w:p>
        </w:tc>
      </w:tr>
      <w:tr w:rsidR="00E86008" w:rsidRPr="001E45CB" w:rsidTr="00635DA2">
        <w:trPr>
          <w:trHeight w:val="765"/>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1</w:t>
            </w:r>
          </w:p>
        </w:tc>
        <w:tc>
          <w:tcPr>
            <w:tcW w:w="5245" w:type="dxa"/>
            <w:tcBorders>
              <w:top w:val="single" w:sz="4" w:space="0" w:color="auto"/>
              <w:left w:val="nil"/>
              <w:bottom w:val="single" w:sz="4" w:space="0" w:color="auto"/>
              <w:right w:val="single" w:sz="4" w:space="0" w:color="auto"/>
            </w:tcBorders>
            <w:shd w:val="clear" w:color="auto" w:fill="auto"/>
            <w:vAlign w:val="bottom"/>
            <w:hideMark/>
          </w:tcPr>
          <w:p w:rsidR="00E86008" w:rsidRPr="001E45CB" w:rsidRDefault="00E86008" w:rsidP="00635DA2">
            <w:pPr>
              <w:rPr>
                <w:color w:val="000000" w:themeColor="text1"/>
                <w:sz w:val="24"/>
                <w:szCs w:val="24"/>
              </w:rPr>
            </w:pPr>
            <w:r w:rsidRPr="001E45CB">
              <w:rPr>
                <w:color w:val="000000" w:themeColor="text1"/>
                <w:sz w:val="24"/>
                <w:szCs w:val="24"/>
              </w:rPr>
              <w:t xml:space="preserve">Участники ВОВ (в т.ч. инвалиды ВОВ, труженики тыла, </w:t>
            </w:r>
            <w:r w:rsidR="00635DA2" w:rsidRPr="001E45CB">
              <w:rPr>
                <w:color w:val="000000" w:themeColor="text1"/>
                <w:sz w:val="24"/>
                <w:szCs w:val="24"/>
              </w:rPr>
              <w:t>несовершеннолетние</w:t>
            </w:r>
            <w:r w:rsidRPr="001E45CB">
              <w:rPr>
                <w:color w:val="000000" w:themeColor="text1"/>
                <w:sz w:val="24"/>
                <w:szCs w:val="24"/>
              </w:rPr>
              <w:t xml:space="preserve"> узники и т.д.)</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1</w:t>
            </w:r>
          </w:p>
        </w:tc>
        <w:tc>
          <w:tcPr>
            <w:tcW w:w="1843" w:type="dxa"/>
            <w:tcBorders>
              <w:top w:val="single" w:sz="4" w:space="0" w:color="auto"/>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0</w:t>
            </w:r>
          </w:p>
        </w:tc>
      </w:tr>
      <w:tr w:rsidR="00E86008" w:rsidRPr="001E45CB" w:rsidTr="00635DA2">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2</w:t>
            </w:r>
          </w:p>
        </w:tc>
        <w:tc>
          <w:tcPr>
            <w:tcW w:w="5245" w:type="dxa"/>
            <w:tcBorders>
              <w:top w:val="nil"/>
              <w:left w:val="nil"/>
              <w:bottom w:val="single" w:sz="4" w:space="0" w:color="auto"/>
              <w:right w:val="single" w:sz="4" w:space="0" w:color="auto"/>
            </w:tcBorders>
            <w:shd w:val="clear" w:color="auto" w:fill="auto"/>
            <w:noWrap/>
            <w:vAlign w:val="bottom"/>
            <w:hideMark/>
          </w:tcPr>
          <w:p w:rsidR="00E86008" w:rsidRPr="001E45CB" w:rsidRDefault="00E86008" w:rsidP="00661E8B">
            <w:pPr>
              <w:rPr>
                <w:color w:val="000000" w:themeColor="text1"/>
                <w:sz w:val="24"/>
                <w:szCs w:val="24"/>
              </w:rPr>
            </w:pPr>
            <w:r w:rsidRPr="001E45CB">
              <w:rPr>
                <w:color w:val="000000" w:themeColor="text1"/>
                <w:sz w:val="24"/>
                <w:szCs w:val="24"/>
              </w:rPr>
              <w:t>Ветераны боевых действий</w:t>
            </w:r>
          </w:p>
        </w:tc>
        <w:tc>
          <w:tcPr>
            <w:tcW w:w="2126" w:type="dxa"/>
            <w:tcBorders>
              <w:top w:val="nil"/>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3</w:t>
            </w:r>
          </w:p>
        </w:tc>
      </w:tr>
      <w:tr w:rsidR="00E86008" w:rsidRPr="001E45CB" w:rsidTr="00635DA2">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3</w:t>
            </w:r>
          </w:p>
        </w:tc>
        <w:tc>
          <w:tcPr>
            <w:tcW w:w="5245" w:type="dxa"/>
            <w:tcBorders>
              <w:top w:val="nil"/>
              <w:left w:val="nil"/>
              <w:bottom w:val="single" w:sz="4" w:space="0" w:color="auto"/>
              <w:right w:val="single" w:sz="4" w:space="0" w:color="auto"/>
            </w:tcBorders>
            <w:shd w:val="clear" w:color="auto" w:fill="auto"/>
            <w:noWrap/>
            <w:vAlign w:val="bottom"/>
            <w:hideMark/>
          </w:tcPr>
          <w:p w:rsidR="00E86008" w:rsidRPr="001E45CB" w:rsidRDefault="00E86008" w:rsidP="00661E8B">
            <w:pPr>
              <w:rPr>
                <w:color w:val="000000" w:themeColor="text1"/>
                <w:sz w:val="24"/>
                <w:szCs w:val="24"/>
              </w:rPr>
            </w:pPr>
            <w:r w:rsidRPr="001E45CB">
              <w:rPr>
                <w:color w:val="000000" w:themeColor="text1"/>
                <w:sz w:val="24"/>
                <w:szCs w:val="24"/>
              </w:rPr>
              <w:t>Ветераны труда</w:t>
            </w:r>
          </w:p>
        </w:tc>
        <w:tc>
          <w:tcPr>
            <w:tcW w:w="2126" w:type="dxa"/>
            <w:tcBorders>
              <w:top w:val="nil"/>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24</w:t>
            </w:r>
          </w:p>
        </w:tc>
        <w:tc>
          <w:tcPr>
            <w:tcW w:w="1843" w:type="dxa"/>
            <w:tcBorders>
              <w:top w:val="nil"/>
              <w:left w:val="nil"/>
              <w:bottom w:val="single" w:sz="4" w:space="0" w:color="auto"/>
              <w:right w:val="single" w:sz="4" w:space="0" w:color="auto"/>
            </w:tcBorders>
            <w:shd w:val="clear" w:color="auto" w:fill="auto"/>
            <w:noWrap/>
            <w:vAlign w:val="center"/>
            <w:hideMark/>
          </w:tcPr>
          <w:p w:rsidR="00E86008" w:rsidRPr="001E45CB" w:rsidRDefault="00E86008" w:rsidP="00661E8B">
            <w:pPr>
              <w:jc w:val="center"/>
              <w:rPr>
                <w:color w:val="000000" w:themeColor="text1"/>
                <w:sz w:val="24"/>
                <w:szCs w:val="24"/>
              </w:rPr>
            </w:pPr>
            <w:r w:rsidRPr="001E45CB">
              <w:rPr>
                <w:color w:val="000000" w:themeColor="text1"/>
                <w:sz w:val="24"/>
                <w:szCs w:val="24"/>
              </w:rPr>
              <w:t>14</w:t>
            </w:r>
          </w:p>
        </w:tc>
      </w:tr>
      <w:tr w:rsidR="00732C48" w:rsidRPr="001E45CB" w:rsidTr="00635DA2">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2C48" w:rsidRPr="001E45CB" w:rsidRDefault="00732C48" w:rsidP="007F0D21">
            <w:pPr>
              <w:jc w:val="center"/>
              <w:rPr>
                <w:color w:val="000000" w:themeColor="text1"/>
                <w:sz w:val="24"/>
                <w:szCs w:val="24"/>
              </w:rPr>
            </w:pPr>
            <w:r w:rsidRPr="001E45CB">
              <w:rPr>
                <w:color w:val="000000" w:themeColor="text1"/>
                <w:sz w:val="24"/>
                <w:szCs w:val="24"/>
              </w:rPr>
              <w:t>4</w:t>
            </w:r>
          </w:p>
        </w:tc>
        <w:tc>
          <w:tcPr>
            <w:tcW w:w="5245" w:type="dxa"/>
            <w:tcBorders>
              <w:top w:val="nil"/>
              <w:left w:val="nil"/>
              <w:bottom w:val="single" w:sz="4" w:space="0" w:color="auto"/>
              <w:right w:val="single" w:sz="4" w:space="0" w:color="auto"/>
            </w:tcBorders>
            <w:shd w:val="clear" w:color="auto" w:fill="auto"/>
            <w:noWrap/>
            <w:vAlign w:val="bottom"/>
            <w:hideMark/>
          </w:tcPr>
          <w:p w:rsidR="00732C48" w:rsidRPr="001E45CB" w:rsidRDefault="00732C48" w:rsidP="007F0D21">
            <w:pPr>
              <w:rPr>
                <w:color w:val="000000" w:themeColor="text1"/>
                <w:sz w:val="24"/>
                <w:szCs w:val="24"/>
              </w:rPr>
            </w:pPr>
            <w:r w:rsidRPr="001E45CB">
              <w:rPr>
                <w:color w:val="000000" w:themeColor="text1"/>
                <w:sz w:val="24"/>
                <w:szCs w:val="24"/>
              </w:rPr>
              <w:t>Ветераны ЯНАО</w:t>
            </w:r>
          </w:p>
        </w:tc>
        <w:tc>
          <w:tcPr>
            <w:tcW w:w="2126"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7F0D21">
            <w:pPr>
              <w:jc w:val="center"/>
              <w:rPr>
                <w:color w:val="000000" w:themeColor="text1"/>
                <w:sz w:val="24"/>
                <w:szCs w:val="24"/>
              </w:rPr>
            </w:pPr>
            <w:r w:rsidRPr="001E45CB">
              <w:rPr>
                <w:color w:val="000000" w:themeColor="text1"/>
                <w:sz w:val="24"/>
                <w:szCs w:val="24"/>
              </w:rPr>
              <w:t>17</w:t>
            </w:r>
          </w:p>
        </w:tc>
        <w:tc>
          <w:tcPr>
            <w:tcW w:w="1843"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7F0D21">
            <w:pPr>
              <w:jc w:val="center"/>
              <w:rPr>
                <w:color w:val="000000" w:themeColor="text1"/>
                <w:sz w:val="24"/>
                <w:szCs w:val="24"/>
              </w:rPr>
            </w:pPr>
            <w:r w:rsidRPr="001E45CB">
              <w:rPr>
                <w:color w:val="000000" w:themeColor="text1"/>
                <w:sz w:val="24"/>
                <w:szCs w:val="24"/>
              </w:rPr>
              <w:t>7</w:t>
            </w:r>
          </w:p>
        </w:tc>
      </w:tr>
      <w:tr w:rsidR="00732C48" w:rsidRPr="001E45CB" w:rsidTr="00635DA2">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5</w:t>
            </w:r>
          </w:p>
        </w:tc>
        <w:tc>
          <w:tcPr>
            <w:tcW w:w="5245" w:type="dxa"/>
            <w:tcBorders>
              <w:top w:val="nil"/>
              <w:left w:val="nil"/>
              <w:bottom w:val="single" w:sz="4" w:space="0" w:color="auto"/>
              <w:right w:val="single" w:sz="4" w:space="0" w:color="auto"/>
            </w:tcBorders>
            <w:shd w:val="clear" w:color="auto" w:fill="auto"/>
            <w:noWrap/>
            <w:vAlign w:val="bottom"/>
            <w:hideMark/>
          </w:tcPr>
          <w:p w:rsidR="00732C48" w:rsidRPr="001E45CB" w:rsidRDefault="00732C48" w:rsidP="00661E8B">
            <w:pPr>
              <w:rPr>
                <w:color w:val="000000" w:themeColor="text1"/>
                <w:sz w:val="24"/>
                <w:szCs w:val="24"/>
              </w:rPr>
            </w:pPr>
            <w:r w:rsidRPr="001E45CB">
              <w:rPr>
                <w:color w:val="000000" w:themeColor="text1"/>
                <w:sz w:val="24"/>
                <w:szCs w:val="24"/>
              </w:rPr>
              <w:t>Инвалиды (1,2,3 гр.)</w:t>
            </w:r>
          </w:p>
        </w:tc>
        <w:tc>
          <w:tcPr>
            <w:tcW w:w="2126" w:type="dxa"/>
            <w:tcBorders>
              <w:top w:val="single" w:sz="4" w:space="0" w:color="auto"/>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16</w:t>
            </w:r>
          </w:p>
        </w:tc>
        <w:tc>
          <w:tcPr>
            <w:tcW w:w="1843"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3</w:t>
            </w:r>
          </w:p>
        </w:tc>
      </w:tr>
      <w:tr w:rsidR="00732C48" w:rsidRPr="001E45CB" w:rsidTr="00635DA2">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6</w:t>
            </w:r>
          </w:p>
        </w:tc>
        <w:tc>
          <w:tcPr>
            <w:tcW w:w="5245" w:type="dxa"/>
            <w:tcBorders>
              <w:top w:val="nil"/>
              <w:left w:val="nil"/>
              <w:bottom w:val="nil"/>
              <w:right w:val="single" w:sz="4" w:space="0" w:color="auto"/>
            </w:tcBorders>
            <w:shd w:val="clear" w:color="auto" w:fill="auto"/>
            <w:noWrap/>
            <w:vAlign w:val="bottom"/>
            <w:hideMark/>
          </w:tcPr>
          <w:p w:rsidR="00732C48" w:rsidRPr="001E45CB" w:rsidRDefault="00732C48" w:rsidP="00661E8B">
            <w:pPr>
              <w:rPr>
                <w:color w:val="000000" w:themeColor="text1"/>
                <w:sz w:val="24"/>
                <w:szCs w:val="24"/>
              </w:rPr>
            </w:pPr>
            <w:r w:rsidRPr="001E45CB">
              <w:rPr>
                <w:color w:val="000000" w:themeColor="text1"/>
                <w:sz w:val="24"/>
                <w:szCs w:val="24"/>
              </w:rPr>
              <w:t>Семья, имеющая ребенка-инвалида</w:t>
            </w:r>
          </w:p>
        </w:tc>
        <w:tc>
          <w:tcPr>
            <w:tcW w:w="2126"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5</w:t>
            </w:r>
          </w:p>
        </w:tc>
        <w:tc>
          <w:tcPr>
            <w:tcW w:w="1843"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3</w:t>
            </w:r>
          </w:p>
        </w:tc>
      </w:tr>
      <w:tr w:rsidR="00732C48" w:rsidRPr="001E45CB" w:rsidTr="00635DA2">
        <w:trPr>
          <w:trHeight w:val="25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7</w:t>
            </w:r>
          </w:p>
        </w:tc>
        <w:tc>
          <w:tcPr>
            <w:tcW w:w="5245" w:type="dxa"/>
            <w:tcBorders>
              <w:top w:val="single" w:sz="4" w:space="0" w:color="auto"/>
              <w:left w:val="nil"/>
              <w:bottom w:val="single" w:sz="4" w:space="0" w:color="auto"/>
              <w:right w:val="single" w:sz="4" w:space="0" w:color="auto"/>
            </w:tcBorders>
            <w:shd w:val="clear" w:color="auto" w:fill="auto"/>
            <w:noWrap/>
            <w:vAlign w:val="bottom"/>
            <w:hideMark/>
          </w:tcPr>
          <w:p w:rsidR="00732C48" w:rsidRPr="001E45CB" w:rsidRDefault="00732C48" w:rsidP="00661E8B">
            <w:pPr>
              <w:rPr>
                <w:color w:val="000000" w:themeColor="text1"/>
                <w:sz w:val="24"/>
                <w:szCs w:val="24"/>
              </w:rPr>
            </w:pPr>
            <w:r w:rsidRPr="001E45CB">
              <w:rPr>
                <w:color w:val="000000" w:themeColor="text1"/>
                <w:sz w:val="24"/>
                <w:szCs w:val="24"/>
              </w:rPr>
              <w:t>Многодетные семьи</w:t>
            </w:r>
          </w:p>
        </w:tc>
        <w:tc>
          <w:tcPr>
            <w:tcW w:w="2126"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29</w:t>
            </w:r>
          </w:p>
        </w:tc>
        <w:tc>
          <w:tcPr>
            <w:tcW w:w="1843"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10</w:t>
            </w:r>
          </w:p>
        </w:tc>
      </w:tr>
      <w:tr w:rsidR="00732C48" w:rsidRPr="001E45CB" w:rsidTr="00635DA2">
        <w:trPr>
          <w:trHeight w:val="510"/>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8</w:t>
            </w:r>
          </w:p>
        </w:tc>
        <w:tc>
          <w:tcPr>
            <w:tcW w:w="5245" w:type="dxa"/>
            <w:tcBorders>
              <w:top w:val="nil"/>
              <w:left w:val="nil"/>
              <w:bottom w:val="single" w:sz="4" w:space="0" w:color="auto"/>
              <w:right w:val="single" w:sz="4" w:space="0" w:color="auto"/>
            </w:tcBorders>
            <w:shd w:val="clear" w:color="auto" w:fill="auto"/>
            <w:vAlign w:val="bottom"/>
            <w:hideMark/>
          </w:tcPr>
          <w:p w:rsidR="00732C48" w:rsidRPr="001E45CB" w:rsidRDefault="00732C48" w:rsidP="00732C48">
            <w:pPr>
              <w:rPr>
                <w:color w:val="000000" w:themeColor="text1"/>
                <w:sz w:val="24"/>
                <w:szCs w:val="24"/>
              </w:rPr>
            </w:pPr>
            <w:r w:rsidRPr="001E45CB">
              <w:rPr>
                <w:color w:val="000000" w:themeColor="text1"/>
                <w:sz w:val="24"/>
                <w:szCs w:val="24"/>
              </w:rPr>
              <w:t>Реабилитированные лица (лица, признанные пострадавшими от политических репрессий)</w:t>
            </w:r>
          </w:p>
        </w:tc>
        <w:tc>
          <w:tcPr>
            <w:tcW w:w="2126"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3</w:t>
            </w:r>
          </w:p>
        </w:tc>
        <w:tc>
          <w:tcPr>
            <w:tcW w:w="1843" w:type="dxa"/>
            <w:tcBorders>
              <w:top w:val="nil"/>
              <w:left w:val="nil"/>
              <w:bottom w:val="single" w:sz="4" w:space="0" w:color="auto"/>
              <w:right w:val="single" w:sz="4" w:space="0" w:color="auto"/>
            </w:tcBorders>
            <w:shd w:val="clear" w:color="auto" w:fill="auto"/>
            <w:noWrap/>
            <w:vAlign w:val="center"/>
            <w:hideMark/>
          </w:tcPr>
          <w:p w:rsidR="00732C48" w:rsidRPr="001E45CB" w:rsidRDefault="00732C48" w:rsidP="00661E8B">
            <w:pPr>
              <w:jc w:val="center"/>
              <w:rPr>
                <w:color w:val="000000" w:themeColor="text1"/>
                <w:sz w:val="24"/>
                <w:szCs w:val="24"/>
              </w:rPr>
            </w:pPr>
            <w:r w:rsidRPr="001E45CB">
              <w:rPr>
                <w:color w:val="000000" w:themeColor="text1"/>
                <w:sz w:val="24"/>
                <w:szCs w:val="24"/>
              </w:rPr>
              <w:t>1</w:t>
            </w:r>
          </w:p>
        </w:tc>
      </w:tr>
      <w:tr w:rsidR="00732C48" w:rsidRPr="001E45CB" w:rsidTr="00635DA2">
        <w:trPr>
          <w:trHeight w:val="255"/>
        </w:trPr>
        <w:tc>
          <w:tcPr>
            <w:tcW w:w="709" w:type="dxa"/>
            <w:tcBorders>
              <w:top w:val="nil"/>
              <w:left w:val="single" w:sz="4" w:space="0" w:color="auto"/>
              <w:bottom w:val="single" w:sz="4" w:space="0" w:color="auto"/>
              <w:right w:val="single" w:sz="4" w:space="0" w:color="auto"/>
            </w:tcBorders>
            <w:shd w:val="clear" w:color="auto" w:fill="F2F2F2"/>
            <w:noWrap/>
            <w:vAlign w:val="center"/>
            <w:hideMark/>
          </w:tcPr>
          <w:p w:rsidR="00732C48" w:rsidRPr="001E45CB" w:rsidRDefault="00732C48" w:rsidP="00661E8B">
            <w:pPr>
              <w:jc w:val="center"/>
              <w:rPr>
                <w:color w:val="000000" w:themeColor="text1"/>
                <w:sz w:val="24"/>
                <w:szCs w:val="24"/>
              </w:rPr>
            </w:pPr>
          </w:p>
        </w:tc>
        <w:tc>
          <w:tcPr>
            <w:tcW w:w="5245" w:type="dxa"/>
            <w:tcBorders>
              <w:top w:val="nil"/>
              <w:left w:val="nil"/>
              <w:bottom w:val="single" w:sz="4" w:space="0" w:color="auto"/>
              <w:right w:val="single" w:sz="4" w:space="0" w:color="auto"/>
            </w:tcBorders>
            <w:shd w:val="clear" w:color="auto" w:fill="F2F2F2"/>
            <w:noWrap/>
            <w:vAlign w:val="bottom"/>
            <w:hideMark/>
          </w:tcPr>
          <w:p w:rsidR="00732C48" w:rsidRPr="001E45CB" w:rsidRDefault="00732C48" w:rsidP="00661E8B">
            <w:pPr>
              <w:rPr>
                <w:b/>
                <w:color w:val="000000" w:themeColor="text1"/>
                <w:sz w:val="24"/>
                <w:szCs w:val="24"/>
              </w:rPr>
            </w:pPr>
            <w:r w:rsidRPr="001E45CB">
              <w:rPr>
                <w:b/>
                <w:color w:val="000000" w:themeColor="text1"/>
                <w:sz w:val="24"/>
                <w:szCs w:val="24"/>
              </w:rPr>
              <w:t>Итого:</w:t>
            </w:r>
          </w:p>
        </w:tc>
        <w:tc>
          <w:tcPr>
            <w:tcW w:w="2126" w:type="dxa"/>
            <w:tcBorders>
              <w:top w:val="nil"/>
              <w:left w:val="nil"/>
              <w:bottom w:val="single" w:sz="4" w:space="0" w:color="auto"/>
              <w:right w:val="single" w:sz="4" w:space="0" w:color="auto"/>
            </w:tcBorders>
            <w:shd w:val="clear" w:color="auto" w:fill="F2F2F2"/>
            <w:noWrap/>
            <w:vAlign w:val="center"/>
            <w:hideMark/>
          </w:tcPr>
          <w:p w:rsidR="00732C48" w:rsidRPr="001E45CB" w:rsidRDefault="00732C48" w:rsidP="00661E8B">
            <w:pPr>
              <w:jc w:val="center"/>
              <w:rPr>
                <w:b/>
                <w:color w:val="000000" w:themeColor="text1"/>
                <w:sz w:val="24"/>
                <w:szCs w:val="24"/>
              </w:rPr>
            </w:pPr>
            <w:r w:rsidRPr="001E45CB">
              <w:rPr>
                <w:b/>
                <w:color w:val="000000" w:themeColor="text1"/>
                <w:sz w:val="24"/>
                <w:szCs w:val="24"/>
              </w:rPr>
              <w:t>100</w:t>
            </w:r>
          </w:p>
        </w:tc>
        <w:tc>
          <w:tcPr>
            <w:tcW w:w="1843" w:type="dxa"/>
            <w:tcBorders>
              <w:top w:val="nil"/>
              <w:left w:val="nil"/>
              <w:bottom w:val="single" w:sz="4" w:space="0" w:color="auto"/>
              <w:right w:val="single" w:sz="4" w:space="0" w:color="auto"/>
            </w:tcBorders>
            <w:shd w:val="clear" w:color="auto" w:fill="F2F2F2"/>
            <w:noWrap/>
            <w:vAlign w:val="center"/>
            <w:hideMark/>
          </w:tcPr>
          <w:p w:rsidR="00732C48" w:rsidRPr="001E45CB" w:rsidRDefault="00732C48" w:rsidP="00661E8B">
            <w:pPr>
              <w:jc w:val="center"/>
              <w:rPr>
                <w:b/>
                <w:color w:val="000000" w:themeColor="text1"/>
                <w:sz w:val="24"/>
                <w:szCs w:val="24"/>
              </w:rPr>
            </w:pPr>
            <w:r w:rsidRPr="001E45CB">
              <w:rPr>
                <w:b/>
                <w:color w:val="000000" w:themeColor="text1"/>
                <w:sz w:val="24"/>
                <w:szCs w:val="24"/>
              </w:rPr>
              <w:t>41</w:t>
            </w:r>
          </w:p>
        </w:tc>
      </w:tr>
    </w:tbl>
    <w:p w:rsidR="00E86008" w:rsidRPr="001E45CB" w:rsidRDefault="00E86008" w:rsidP="00E86008">
      <w:pPr>
        <w:ind w:left="1800"/>
        <w:rPr>
          <w:b/>
          <w:color w:val="000000" w:themeColor="text1"/>
          <w:sz w:val="24"/>
          <w:szCs w:val="24"/>
        </w:rPr>
      </w:pPr>
    </w:p>
    <w:p w:rsidR="00E86008" w:rsidRPr="001E45CB" w:rsidRDefault="00E86008" w:rsidP="00E86008">
      <w:pPr>
        <w:autoSpaceDE w:val="0"/>
        <w:autoSpaceDN w:val="0"/>
        <w:adjustRightInd w:val="0"/>
        <w:ind w:firstLine="540"/>
        <w:jc w:val="both"/>
        <w:rPr>
          <w:color w:val="000000" w:themeColor="text1"/>
          <w:sz w:val="24"/>
          <w:szCs w:val="24"/>
        </w:rPr>
      </w:pPr>
      <w:r w:rsidRPr="001E45CB">
        <w:rPr>
          <w:color w:val="000000" w:themeColor="text1"/>
          <w:sz w:val="24"/>
          <w:szCs w:val="24"/>
        </w:rPr>
        <w:t>В целях предоставления отдельным категориям населения мер социальной поддержки в форме ЖКВ введено новое условие для лиц, впервые обратившихся в 2017 году за предоставлением ЖКВ, а именно, требование о необходимости предоставления документа, подтверждающего начисление и</w:t>
      </w:r>
      <w:r w:rsidRPr="001E45CB">
        <w:rPr>
          <w:b/>
          <w:color w:val="000000" w:themeColor="text1"/>
          <w:sz w:val="24"/>
          <w:szCs w:val="24"/>
        </w:rPr>
        <w:t xml:space="preserve"> оплату </w:t>
      </w:r>
      <w:r w:rsidRPr="001E45CB">
        <w:rPr>
          <w:color w:val="000000" w:themeColor="text1"/>
          <w:sz w:val="24"/>
          <w:szCs w:val="24"/>
        </w:rPr>
        <w:t xml:space="preserve">платежей за жилищно-коммунальные услуги. Таким образом, при  наличии  задолженности по оплате ЖКВ  выносится решение об отказе. В 2017 </w:t>
      </w:r>
      <w:r w:rsidRPr="001E45CB">
        <w:rPr>
          <w:color w:val="000000" w:themeColor="text1"/>
          <w:sz w:val="24"/>
          <w:szCs w:val="24"/>
        </w:rPr>
        <w:lastRenderedPageBreak/>
        <w:t>году за предоставлением ЖКВ впервые обратилось 690 человек, из которых 8 заявителям подготовлены решения об отказе по причине наличия задолженности по оплате жилого помещения и коммунальных услуг.</w:t>
      </w:r>
    </w:p>
    <w:p w:rsidR="00E86008" w:rsidRPr="001E45CB" w:rsidRDefault="00E86008" w:rsidP="00621A03">
      <w:pPr>
        <w:ind w:firstLine="720"/>
        <w:jc w:val="center"/>
        <w:rPr>
          <w:b/>
          <w:i/>
          <w:color w:val="000000" w:themeColor="text1"/>
          <w:sz w:val="24"/>
          <w:szCs w:val="24"/>
        </w:rPr>
      </w:pPr>
    </w:p>
    <w:p w:rsidR="00C2664D" w:rsidRPr="001E45CB" w:rsidRDefault="00C2664D" w:rsidP="00621A03">
      <w:pPr>
        <w:ind w:firstLine="720"/>
        <w:jc w:val="center"/>
        <w:rPr>
          <w:i/>
          <w:color w:val="000000" w:themeColor="text1"/>
          <w:sz w:val="24"/>
          <w:szCs w:val="24"/>
        </w:rPr>
      </w:pPr>
      <w:r w:rsidRPr="001E45CB">
        <w:rPr>
          <w:b/>
          <w:i/>
          <w:color w:val="000000" w:themeColor="text1"/>
          <w:sz w:val="24"/>
          <w:szCs w:val="24"/>
        </w:rPr>
        <w:t>Жилищно-коммунальная выплата (региональный бюджет)</w:t>
      </w: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89"/>
        <w:gridCol w:w="1990"/>
        <w:gridCol w:w="1946"/>
        <w:gridCol w:w="1813"/>
      </w:tblGrid>
      <w:tr w:rsidR="00FF3A42" w:rsidRPr="001E45CB" w:rsidTr="00F0400A">
        <w:trPr>
          <w:trHeight w:val="695"/>
        </w:trPr>
        <w:tc>
          <w:tcPr>
            <w:tcW w:w="4189" w:type="dxa"/>
          </w:tcPr>
          <w:p w:rsidR="00FF3A42" w:rsidRPr="001E45CB" w:rsidRDefault="00FF3A42" w:rsidP="00621A03">
            <w:pPr>
              <w:jc w:val="center"/>
              <w:rPr>
                <w:b/>
                <w:color w:val="000000" w:themeColor="text1"/>
                <w:sz w:val="24"/>
                <w:szCs w:val="24"/>
              </w:rPr>
            </w:pPr>
            <w:r w:rsidRPr="001E45CB">
              <w:rPr>
                <w:b/>
                <w:color w:val="000000" w:themeColor="text1"/>
                <w:sz w:val="24"/>
                <w:szCs w:val="24"/>
              </w:rPr>
              <w:t>Показатели</w:t>
            </w:r>
          </w:p>
        </w:tc>
        <w:tc>
          <w:tcPr>
            <w:tcW w:w="1990" w:type="dxa"/>
          </w:tcPr>
          <w:p w:rsidR="00FF3A42" w:rsidRPr="001E45CB" w:rsidRDefault="00FF3A42" w:rsidP="00621A03">
            <w:pPr>
              <w:jc w:val="center"/>
              <w:rPr>
                <w:b/>
                <w:bCs/>
                <w:color w:val="000000" w:themeColor="text1"/>
                <w:sz w:val="24"/>
                <w:szCs w:val="24"/>
              </w:rPr>
            </w:pPr>
            <w:r w:rsidRPr="001E45CB">
              <w:rPr>
                <w:b/>
                <w:bCs/>
                <w:color w:val="000000" w:themeColor="text1"/>
                <w:sz w:val="24"/>
                <w:szCs w:val="24"/>
              </w:rPr>
              <w:t>2015 год</w:t>
            </w:r>
          </w:p>
        </w:tc>
        <w:tc>
          <w:tcPr>
            <w:tcW w:w="1946" w:type="dxa"/>
          </w:tcPr>
          <w:p w:rsidR="00FF3A42" w:rsidRPr="001E45CB" w:rsidRDefault="00FF3A42" w:rsidP="00621A03">
            <w:pPr>
              <w:jc w:val="center"/>
              <w:rPr>
                <w:b/>
                <w:bCs/>
                <w:color w:val="000000" w:themeColor="text1"/>
                <w:sz w:val="24"/>
                <w:szCs w:val="24"/>
              </w:rPr>
            </w:pPr>
            <w:r w:rsidRPr="001E45CB">
              <w:rPr>
                <w:b/>
                <w:bCs/>
                <w:color w:val="000000" w:themeColor="text1"/>
                <w:sz w:val="24"/>
                <w:szCs w:val="24"/>
              </w:rPr>
              <w:t>2016 год</w:t>
            </w:r>
          </w:p>
        </w:tc>
        <w:tc>
          <w:tcPr>
            <w:tcW w:w="1813" w:type="dxa"/>
          </w:tcPr>
          <w:p w:rsidR="00FF3A42" w:rsidRPr="001E45CB" w:rsidRDefault="00FF3A42" w:rsidP="00621A03">
            <w:pPr>
              <w:jc w:val="center"/>
              <w:rPr>
                <w:b/>
                <w:bCs/>
                <w:color w:val="000000" w:themeColor="text1"/>
                <w:sz w:val="24"/>
                <w:szCs w:val="24"/>
              </w:rPr>
            </w:pPr>
            <w:r w:rsidRPr="001E45CB">
              <w:rPr>
                <w:b/>
                <w:bCs/>
                <w:color w:val="000000" w:themeColor="text1"/>
                <w:sz w:val="24"/>
                <w:szCs w:val="24"/>
              </w:rPr>
              <w:t>2017 год</w:t>
            </w:r>
          </w:p>
        </w:tc>
      </w:tr>
      <w:tr w:rsidR="00FF3A42" w:rsidRPr="001E45CB" w:rsidTr="00F0400A">
        <w:trPr>
          <w:trHeight w:val="282"/>
        </w:trPr>
        <w:tc>
          <w:tcPr>
            <w:tcW w:w="4189" w:type="dxa"/>
            <w:vAlign w:val="bottom"/>
          </w:tcPr>
          <w:p w:rsidR="00FF3A42" w:rsidRPr="001E45CB" w:rsidRDefault="00FF3A42" w:rsidP="00621A03">
            <w:pPr>
              <w:rPr>
                <w:color w:val="000000" w:themeColor="text1"/>
                <w:sz w:val="24"/>
                <w:szCs w:val="24"/>
              </w:rPr>
            </w:pPr>
            <w:r w:rsidRPr="001E45CB">
              <w:rPr>
                <w:color w:val="000000" w:themeColor="text1"/>
                <w:sz w:val="24"/>
                <w:szCs w:val="24"/>
              </w:rPr>
              <w:t>Количество льготников (чел.)</w:t>
            </w:r>
          </w:p>
        </w:tc>
        <w:tc>
          <w:tcPr>
            <w:tcW w:w="1990" w:type="dxa"/>
          </w:tcPr>
          <w:p w:rsidR="00FF3A42" w:rsidRPr="001E45CB" w:rsidRDefault="00FF3A42" w:rsidP="00621A03">
            <w:pPr>
              <w:jc w:val="center"/>
              <w:rPr>
                <w:color w:val="000000" w:themeColor="text1"/>
                <w:sz w:val="24"/>
                <w:szCs w:val="24"/>
              </w:rPr>
            </w:pPr>
            <w:r w:rsidRPr="001E45CB">
              <w:rPr>
                <w:color w:val="000000" w:themeColor="text1"/>
                <w:sz w:val="24"/>
                <w:szCs w:val="24"/>
              </w:rPr>
              <w:t xml:space="preserve">5 331 </w:t>
            </w:r>
          </w:p>
        </w:tc>
        <w:tc>
          <w:tcPr>
            <w:tcW w:w="1946" w:type="dxa"/>
          </w:tcPr>
          <w:p w:rsidR="00FF3A42" w:rsidRPr="001E45CB" w:rsidRDefault="00FF3A42" w:rsidP="00621A03">
            <w:pPr>
              <w:jc w:val="center"/>
              <w:rPr>
                <w:color w:val="000000" w:themeColor="text1"/>
                <w:sz w:val="24"/>
                <w:szCs w:val="24"/>
              </w:rPr>
            </w:pPr>
            <w:r w:rsidRPr="001E45CB">
              <w:rPr>
                <w:color w:val="000000" w:themeColor="text1"/>
                <w:sz w:val="24"/>
                <w:szCs w:val="24"/>
              </w:rPr>
              <w:t xml:space="preserve">5 510 </w:t>
            </w:r>
          </w:p>
        </w:tc>
        <w:tc>
          <w:tcPr>
            <w:tcW w:w="1813" w:type="dxa"/>
          </w:tcPr>
          <w:p w:rsidR="00FF3A42" w:rsidRPr="001E45CB" w:rsidRDefault="00FF3A42" w:rsidP="00621A03">
            <w:pPr>
              <w:jc w:val="center"/>
              <w:rPr>
                <w:color w:val="000000" w:themeColor="text1"/>
                <w:sz w:val="24"/>
                <w:szCs w:val="24"/>
              </w:rPr>
            </w:pPr>
            <w:r w:rsidRPr="001E45CB">
              <w:rPr>
                <w:color w:val="000000" w:themeColor="text1"/>
                <w:sz w:val="24"/>
                <w:szCs w:val="24"/>
              </w:rPr>
              <w:t>5 573</w:t>
            </w:r>
          </w:p>
        </w:tc>
      </w:tr>
      <w:tr w:rsidR="00FF3A42" w:rsidRPr="001E45CB" w:rsidTr="00F0400A">
        <w:trPr>
          <w:trHeight w:val="282"/>
        </w:trPr>
        <w:tc>
          <w:tcPr>
            <w:tcW w:w="4189" w:type="dxa"/>
            <w:vAlign w:val="bottom"/>
          </w:tcPr>
          <w:p w:rsidR="00FF3A42" w:rsidRPr="001E45CB" w:rsidRDefault="00FF3A42" w:rsidP="00621A03">
            <w:pPr>
              <w:rPr>
                <w:color w:val="000000" w:themeColor="text1"/>
                <w:sz w:val="24"/>
                <w:szCs w:val="24"/>
              </w:rPr>
            </w:pPr>
            <w:r w:rsidRPr="001E45CB">
              <w:rPr>
                <w:color w:val="000000" w:themeColor="text1"/>
                <w:sz w:val="24"/>
                <w:szCs w:val="24"/>
              </w:rPr>
              <w:t>Всего выплачено (тыс. руб.)</w:t>
            </w:r>
          </w:p>
        </w:tc>
        <w:tc>
          <w:tcPr>
            <w:tcW w:w="1990" w:type="dxa"/>
          </w:tcPr>
          <w:p w:rsidR="00FF3A42" w:rsidRPr="001E45CB" w:rsidRDefault="00FF3A42" w:rsidP="00621A03">
            <w:pPr>
              <w:jc w:val="center"/>
              <w:rPr>
                <w:color w:val="000000" w:themeColor="text1"/>
                <w:sz w:val="24"/>
                <w:szCs w:val="24"/>
              </w:rPr>
            </w:pPr>
            <w:r w:rsidRPr="001E45CB">
              <w:rPr>
                <w:color w:val="000000" w:themeColor="text1"/>
                <w:sz w:val="24"/>
                <w:szCs w:val="24"/>
              </w:rPr>
              <w:t>91 132</w:t>
            </w:r>
          </w:p>
        </w:tc>
        <w:tc>
          <w:tcPr>
            <w:tcW w:w="1946" w:type="dxa"/>
          </w:tcPr>
          <w:p w:rsidR="00FF3A42" w:rsidRPr="001E45CB" w:rsidRDefault="00FF3A42" w:rsidP="00621A03">
            <w:pPr>
              <w:jc w:val="center"/>
              <w:rPr>
                <w:color w:val="000000" w:themeColor="text1"/>
                <w:sz w:val="24"/>
                <w:szCs w:val="24"/>
              </w:rPr>
            </w:pPr>
            <w:r w:rsidRPr="001E45CB">
              <w:rPr>
                <w:color w:val="000000" w:themeColor="text1"/>
                <w:sz w:val="24"/>
                <w:szCs w:val="24"/>
              </w:rPr>
              <w:t>102 295,9</w:t>
            </w:r>
          </w:p>
        </w:tc>
        <w:tc>
          <w:tcPr>
            <w:tcW w:w="1813" w:type="dxa"/>
          </w:tcPr>
          <w:p w:rsidR="00FF3A42" w:rsidRPr="001E45CB" w:rsidRDefault="00FF3A42" w:rsidP="00621A03">
            <w:pPr>
              <w:jc w:val="center"/>
              <w:rPr>
                <w:color w:val="000000" w:themeColor="text1"/>
                <w:sz w:val="24"/>
                <w:szCs w:val="24"/>
              </w:rPr>
            </w:pPr>
            <w:r w:rsidRPr="001E45CB">
              <w:rPr>
                <w:color w:val="000000" w:themeColor="text1"/>
                <w:sz w:val="24"/>
                <w:szCs w:val="24"/>
              </w:rPr>
              <w:t>105 919,8</w:t>
            </w:r>
          </w:p>
        </w:tc>
      </w:tr>
    </w:tbl>
    <w:p w:rsidR="00FF3A42" w:rsidRPr="001E45CB" w:rsidRDefault="00FF3A42" w:rsidP="00621A03">
      <w:pPr>
        <w:ind w:firstLine="720"/>
        <w:jc w:val="center"/>
        <w:rPr>
          <w:i/>
          <w:color w:val="000000" w:themeColor="text1"/>
          <w:sz w:val="24"/>
          <w:szCs w:val="24"/>
        </w:rPr>
      </w:pPr>
    </w:p>
    <w:p w:rsidR="00C2664D" w:rsidRPr="001E45CB" w:rsidRDefault="00C2664D" w:rsidP="00621A03">
      <w:pPr>
        <w:ind w:firstLine="720"/>
        <w:jc w:val="center"/>
        <w:rPr>
          <w:i/>
          <w:color w:val="000000" w:themeColor="text1"/>
          <w:sz w:val="24"/>
          <w:szCs w:val="24"/>
        </w:rPr>
      </w:pPr>
      <w:r w:rsidRPr="001E45CB">
        <w:rPr>
          <w:b/>
          <w:i/>
          <w:color w:val="000000" w:themeColor="text1"/>
          <w:sz w:val="24"/>
          <w:szCs w:val="24"/>
        </w:rPr>
        <w:t>Жилищно-коммунальная выплата (федеральный бюджет)</w:t>
      </w:r>
    </w:p>
    <w:tbl>
      <w:tblPr>
        <w:tblpPr w:leftFromText="180" w:rightFromText="180" w:vertAnchor="text" w:tblpY="1"/>
        <w:tblOverlap w:val="neve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90"/>
        <w:gridCol w:w="2006"/>
        <w:gridCol w:w="1936"/>
        <w:gridCol w:w="1806"/>
      </w:tblGrid>
      <w:tr w:rsidR="00FF3A42" w:rsidRPr="001E45CB" w:rsidTr="00F0400A">
        <w:trPr>
          <w:trHeight w:val="282"/>
        </w:trPr>
        <w:tc>
          <w:tcPr>
            <w:tcW w:w="4190" w:type="dxa"/>
          </w:tcPr>
          <w:p w:rsidR="00FF3A42" w:rsidRPr="001E45CB" w:rsidRDefault="00FF3A42" w:rsidP="00621A03">
            <w:pPr>
              <w:jc w:val="center"/>
              <w:rPr>
                <w:b/>
                <w:color w:val="000000" w:themeColor="text1"/>
                <w:sz w:val="24"/>
                <w:szCs w:val="24"/>
              </w:rPr>
            </w:pPr>
            <w:r w:rsidRPr="001E45CB">
              <w:rPr>
                <w:b/>
                <w:color w:val="000000" w:themeColor="text1"/>
                <w:sz w:val="24"/>
                <w:szCs w:val="24"/>
              </w:rPr>
              <w:t>Показатели</w:t>
            </w:r>
          </w:p>
        </w:tc>
        <w:tc>
          <w:tcPr>
            <w:tcW w:w="2006" w:type="dxa"/>
          </w:tcPr>
          <w:p w:rsidR="00FF3A42" w:rsidRPr="001E45CB" w:rsidRDefault="00FF3A42" w:rsidP="00621A03">
            <w:pPr>
              <w:jc w:val="center"/>
              <w:rPr>
                <w:b/>
                <w:bCs/>
                <w:color w:val="000000" w:themeColor="text1"/>
                <w:sz w:val="24"/>
                <w:szCs w:val="24"/>
              </w:rPr>
            </w:pPr>
            <w:r w:rsidRPr="001E45CB">
              <w:rPr>
                <w:b/>
                <w:bCs/>
                <w:color w:val="000000" w:themeColor="text1"/>
                <w:sz w:val="24"/>
                <w:szCs w:val="24"/>
              </w:rPr>
              <w:t>2015 год</w:t>
            </w:r>
          </w:p>
        </w:tc>
        <w:tc>
          <w:tcPr>
            <w:tcW w:w="1936" w:type="dxa"/>
          </w:tcPr>
          <w:p w:rsidR="00FF3A42" w:rsidRPr="001E45CB" w:rsidRDefault="00FF3A42" w:rsidP="00621A03">
            <w:pPr>
              <w:jc w:val="center"/>
              <w:rPr>
                <w:b/>
                <w:bCs/>
                <w:color w:val="000000" w:themeColor="text1"/>
                <w:sz w:val="24"/>
                <w:szCs w:val="24"/>
              </w:rPr>
            </w:pPr>
            <w:r w:rsidRPr="001E45CB">
              <w:rPr>
                <w:b/>
                <w:bCs/>
                <w:color w:val="000000" w:themeColor="text1"/>
                <w:sz w:val="24"/>
                <w:szCs w:val="24"/>
              </w:rPr>
              <w:t>2016 год</w:t>
            </w:r>
          </w:p>
        </w:tc>
        <w:tc>
          <w:tcPr>
            <w:tcW w:w="1806" w:type="dxa"/>
          </w:tcPr>
          <w:p w:rsidR="00FF3A42" w:rsidRPr="001E45CB" w:rsidRDefault="00FF3A42" w:rsidP="00621A03">
            <w:pPr>
              <w:jc w:val="center"/>
              <w:rPr>
                <w:b/>
                <w:bCs/>
                <w:color w:val="000000" w:themeColor="text1"/>
                <w:sz w:val="24"/>
                <w:szCs w:val="24"/>
              </w:rPr>
            </w:pPr>
            <w:r w:rsidRPr="001E45CB">
              <w:rPr>
                <w:b/>
                <w:bCs/>
                <w:color w:val="000000" w:themeColor="text1"/>
                <w:sz w:val="24"/>
                <w:szCs w:val="24"/>
              </w:rPr>
              <w:t>2017 год</w:t>
            </w:r>
          </w:p>
        </w:tc>
      </w:tr>
      <w:tr w:rsidR="00FF3A42" w:rsidRPr="001E45CB" w:rsidTr="00F0400A">
        <w:trPr>
          <w:trHeight w:val="282"/>
        </w:trPr>
        <w:tc>
          <w:tcPr>
            <w:tcW w:w="4190" w:type="dxa"/>
            <w:vAlign w:val="bottom"/>
          </w:tcPr>
          <w:p w:rsidR="00FF3A42" w:rsidRPr="001E45CB" w:rsidRDefault="00FF3A42" w:rsidP="00621A03">
            <w:pPr>
              <w:rPr>
                <w:color w:val="000000" w:themeColor="text1"/>
                <w:sz w:val="24"/>
                <w:szCs w:val="24"/>
              </w:rPr>
            </w:pPr>
            <w:r w:rsidRPr="001E45CB">
              <w:rPr>
                <w:color w:val="000000" w:themeColor="text1"/>
                <w:sz w:val="24"/>
                <w:szCs w:val="24"/>
              </w:rPr>
              <w:t>Количество льготников (чел.)</w:t>
            </w:r>
          </w:p>
        </w:tc>
        <w:tc>
          <w:tcPr>
            <w:tcW w:w="2006" w:type="dxa"/>
          </w:tcPr>
          <w:p w:rsidR="00FF3A42" w:rsidRPr="001E45CB" w:rsidRDefault="00FF3A42" w:rsidP="00621A03">
            <w:pPr>
              <w:jc w:val="center"/>
              <w:rPr>
                <w:color w:val="000000" w:themeColor="text1"/>
                <w:sz w:val="24"/>
                <w:szCs w:val="24"/>
              </w:rPr>
            </w:pPr>
            <w:r w:rsidRPr="001E45CB">
              <w:rPr>
                <w:color w:val="000000" w:themeColor="text1"/>
                <w:sz w:val="24"/>
                <w:szCs w:val="24"/>
              </w:rPr>
              <w:t xml:space="preserve">1 758 </w:t>
            </w:r>
          </w:p>
        </w:tc>
        <w:tc>
          <w:tcPr>
            <w:tcW w:w="1936" w:type="dxa"/>
          </w:tcPr>
          <w:p w:rsidR="00FF3A42" w:rsidRPr="001E45CB" w:rsidRDefault="00FF3A42" w:rsidP="00621A03">
            <w:pPr>
              <w:jc w:val="center"/>
              <w:rPr>
                <w:color w:val="000000" w:themeColor="text1"/>
                <w:sz w:val="24"/>
                <w:szCs w:val="24"/>
              </w:rPr>
            </w:pPr>
            <w:r w:rsidRPr="001E45CB">
              <w:rPr>
                <w:color w:val="000000" w:themeColor="text1"/>
                <w:sz w:val="24"/>
                <w:szCs w:val="24"/>
              </w:rPr>
              <w:t xml:space="preserve">1 747 </w:t>
            </w:r>
          </w:p>
        </w:tc>
        <w:tc>
          <w:tcPr>
            <w:tcW w:w="1806" w:type="dxa"/>
          </w:tcPr>
          <w:p w:rsidR="00FF3A42" w:rsidRPr="001E45CB" w:rsidRDefault="00FF3A42" w:rsidP="00621A03">
            <w:pPr>
              <w:jc w:val="center"/>
              <w:rPr>
                <w:color w:val="000000" w:themeColor="text1"/>
                <w:sz w:val="24"/>
                <w:szCs w:val="24"/>
              </w:rPr>
            </w:pPr>
            <w:r w:rsidRPr="001E45CB">
              <w:rPr>
                <w:color w:val="000000" w:themeColor="text1"/>
                <w:sz w:val="24"/>
                <w:szCs w:val="24"/>
              </w:rPr>
              <w:t>1 743</w:t>
            </w:r>
          </w:p>
        </w:tc>
      </w:tr>
      <w:tr w:rsidR="00FF3A42" w:rsidRPr="001E45CB" w:rsidTr="00F0400A">
        <w:trPr>
          <w:trHeight w:val="282"/>
        </w:trPr>
        <w:tc>
          <w:tcPr>
            <w:tcW w:w="4190" w:type="dxa"/>
            <w:vAlign w:val="bottom"/>
          </w:tcPr>
          <w:p w:rsidR="00FF3A42" w:rsidRPr="001E45CB" w:rsidRDefault="00FF3A42" w:rsidP="00621A03">
            <w:pPr>
              <w:rPr>
                <w:color w:val="000000" w:themeColor="text1"/>
                <w:sz w:val="24"/>
                <w:szCs w:val="24"/>
              </w:rPr>
            </w:pPr>
            <w:r w:rsidRPr="001E45CB">
              <w:rPr>
                <w:color w:val="000000" w:themeColor="text1"/>
                <w:sz w:val="24"/>
                <w:szCs w:val="24"/>
              </w:rPr>
              <w:t>Всего выплачено (тыс. руб.)</w:t>
            </w:r>
          </w:p>
        </w:tc>
        <w:tc>
          <w:tcPr>
            <w:tcW w:w="2006" w:type="dxa"/>
          </w:tcPr>
          <w:p w:rsidR="00FF3A42" w:rsidRPr="001E45CB" w:rsidRDefault="00FF3A42" w:rsidP="00621A03">
            <w:pPr>
              <w:jc w:val="center"/>
              <w:rPr>
                <w:color w:val="000000" w:themeColor="text1"/>
                <w:sz w:val="24"/>
                <w:szCs w:val="24"/>
              </w:rPr>
            </w:pPr>
            <w:r w:rsidRPr="001E45CB">
              <w:rPr>
                <w:color w:val="000000" w:themeColor="text1"/>
                <w:sz w:val="24"/>
                <w:szCs w:val="24"/>
              </w:rPr>
              <w:t>27 718,6</w:t>
            </w:r>
          </w:p>
        </w:tc>
        <w:tc>
          <w:tcPr>
            <w:tcW w:w="1936" w:type="dxa"/>
          </w:tcPr>
          <w:p w:rsidR="00FF3A42" w:rsidRPr="001E45CB" w:rsidRDefault="00FF3A42" w:rsidP="00621A03">
            <w:pPr>
              <w:jc w:val="center"/>
              <w:rPr>
                <w:color w:val="000000" w:themeColor="text1"/>
                <w:sz w:val="24"/>
                <w:szCs w:val="24"/>
              </w:rPr>
            </w:pPr>
            <w:r w:rsidRPr="001E45CB">
              <w:rPr>
                <w:color w:val="000000" w:themeColor="text1"/>
                <w:sz w:val="24"/>
                <w:szCs w:val="24"/>
              </w:rPr>
              <w:t>29 142,9</w:t>
            </w:r>
          </w:p>
        </w:tc>
        <w:tc>
          <w:tcPr>
            <w:tcW w:w="1806" w:type="dxa"/>
          </w:tcPr>
          <w:p w:rsidR="00FF3A42" w:rsidRPr="001E45CB" w:rsidRDefault="00FF3A42" w:rsidP="00621A03">
            <w:pPr>
              <w:jc w:val="center"/>
              <w:rPr>
                <w:color w:val="000000" w:themeColor="text1"/>
                <w:sz w:val="24"/>
                <w:szCs w:val="24"/>
              </w:rPr>
            </w:pPr>
            <w:r w:rsidRPr="001E45CB">
              <w:rPr>
                <w:color w:val="000000" w:themeColor="text1"/>
                <w:sz w:val="24"/>
                <w:szCs w:val="24"/>
              </w:rPr>
              <w:t>30 700,9</w:t>
            </w:r>
          </w:p>
        </w:tc>
      </w:tr>
    </w:tbl>
    <w:p w:rsidR="00930D3D" w:rsidRPr="001E45CB" w:rsidRDefault="00930D3D" w:rsidP="00621A03">
      <w:pPr>
        <w:pStyle w:val="33"/>
        <w:tabs>
          <w:tab w:val="left" w:pos="709"/>
          <w:tab w:val="left" w:pos="1892"/>
        </w:tabs>
        <w:ind w:firstLine="567"/>
        <w:jc w:val="center"/>
        <w:rPr>
          <w:i/>
          <w:color w:val="000000" w:themeColor="text1"/>
          <w:szCs w:val="24"/>
        </w:rPr>
      </w:pPr>
    </w:p>
    <w:p w:rsidR="003A51F7" w:rsidRPr="001E45CB" w:rsidRDefault="003A51F7" w:rsidP="003A51F7">
      <w:pPr>
        <w:pStyle w:val="13"/>
        <w:ind w:firstLine="708"/>
        <w:jc w:val="both"/>
        <w:rPr>
          <w:color w:val="000000" w:themeColor="text1"/>
        </w:rPr>
      </w:pPr>
      <w:r w:rsidRPr="001E45CB">
        <w:rPr>
          <w:color w:val="000000" w:themeColor="text1"/>
        </w:rPr>
        <w:t xml:space="preserve">В 2015 году Жилищным Кодексом Российской Федерации впервые установлена обязанность уплаты взноса на капитальный ремонт собственникам жилых помещений в многоквартирных домах. Капитальный ремонт общего имущества проводится в домах, включенных в Региональную программу капитального ремонта. Взнос на капитальный ремонт в размере 10,50 рублей на квадратный метр, а также перечень домов, в которых будет проводиться капитальный ремонт общего имущества, утверждены постановлениями Правительства Ямало-Ненецкого автономного округа. В программу включены </w:t>
      </w:r>
      <w:r w:rsidRPr="001E45CB">
        <w:rPr>
          <w:b/>
          <w:color w:val="000000" w:themeColor="text1"/>
        </w:rPr>
        <w:t>223</w:t>
      </w:r>
      <w:r w:rsidRPr="001E45CB">
        <w:rPr>
          <w:color w:val="000000" w:themeColor="text1"/>
        </w:rPr>
        <w:t xml:space="preserve"> дома, расположенных на территории города Салехарда., Жилищно-коммунальная выплата с учетом компенсации взноса на капитальный ремонт возникла  у </w:t>
      </w:r>
      <w:r w:rsidRPr="001E45CB">
        <w:rPr>
          <w:b/>
          <w:color w:val="000000" w:themeColor="text1"/>
        </w:rPr>
        <w:t>1096</w:t>
      </w:r>
      <w:r w:rsidRPr="001E45CB">
        <w:rPr>
          <w:color w:val="000000" w:themeColor="text1"/>
        </w:rPr>
        <w:t xml:space="preserve"> граждан, у которых на сегодняшний день подтверждено право собственности на квартиры, в которых они проживают, перерасчет и выплата жилищно-коммунальной выплаты произведена. </w:t>
      </w:r>
    </w:p>
    <w:p w:rsidR="003A51F7" w:rsidRPr="001E45CB" w:rsidRDefault="003A51F7" w:rsidP="003A51F7">
      <w:pPr>
        <w:pStyle w:val="13"/>
        <w:ind w:firstLine="708"/>
        <w:jc w:val="both"/>
        <w:rPr>
          <w:color w:val="000000" w:themeColor="text1"/>
        </w:rPr>
      </w:pPr>
      <w:r w:rsidRPr="001E45CB">
        <w:rPr>
          <w:color w:val="000000" w:themeColor="text1"/>
        </w:rPr>
        <w:t>Жилищная услуга «Капитальный ремонт» входит в общую сумму мер социальной поддержки по оплате жилого помещения и коммунальных услуг и предоставляется в виде жилищно-коммунальной выплаты. Средний размер выплаты в месяц составляет 130 руб.</w:t>
      </w:r>
    </w:p>
    <w:p w:rsidR="00320C6C" w:rsidRPr="001E45CB" w:rsidRDefault="00320C6C" w:rsidP="00621A03">
      <w:pPr>
        <w:pStyle w:val="33"/>
        <w:tabs>
          <w:tab w:val="left" w:pos="709"/>
          <w:tab w:val="left" w:pos="1892"/>
        </w:tabs>
        <w:ind w:firstLine="567"/>
        <w:jc w:val="center"/>
        <w:rPr>
          <w:color w:val="000000" w:themeColor="text1"/>
          <w:szCs w:val="24"/>
        </w:rPr>
      </w:pPr>
    </w:p>
    <w:p w:rsidR="00C2664D" w:rsidRPr="001E45CB" w:rsidRDefault="00C2664D" w:rsidP="00621A03">
      <w:pPr>
        <w:pStyle w:val="33"/>
        <w:tabs>
          <w:tab w:val="left" w:pos="709"/>
          <w:tab w:val="left" w:pos="1892"/>
        </w:tabs>
        <w:ind w:firstLine="567"/>
        <w:jc w:val="center"/>
        <w:rPr>
          <w:b/>
          <w:color w:val="000000" w:themeColor="text1"/>
          <w:szCs w:val="24"/>
        </w:rPr>
      </w:pPr>
      <w:r w:rsidRPr="001E45CB">
        <w:rPr>
          <w:b/>
          <w:i/>
          <w:color w:val="000000" w:themeColor="text1"/>
          <w:szCs w:val="24"/>
        </w:rPr>
        <w:t>Субсидии на оплату жилого</w:t>
      </w:r>
      <w:r w:rsidR="00621A03" w:rsidRPr="001E45CB">
        <w:rPr>
          <w:b/>
          <w:i/>
          <w:color w:val="000000" w:themeColor="text1"/>
          <w:szCs w:val="24"/>
        </w:rPr>
        <w:t xml:space="preserve"> помещения и коммунальных услуг</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9"/>
        <w:gridCol w:w="1559"/>
        <w:gridCol w:w="1417"/>
        <w:gridCol w:w="1418"/>
      </w:tblGrid>
      <w:tr w:rsidR="00FF3A42" w:rsidRPr="001E45CB" w:rsidTr="00F0400A">
        <w:tc>
          <w:tcPr>
            <w:tcW w:w="552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pStyle w:val="33"/>
              <w:tabs>
                <w:tab w:val="left" w:pos="709"/>
                <w:tab w:val="left" w:pos="1892"/>
              </w:tabs>
              <w:ind w:firstLine="0"/>
              <w:jc w:val="center"/>
              <w:rPr>
                <w:b/>
                <w:color w:val="000000" w:themeColor="text1"/>
                <w:szCs w:val="24"/>
              </w:rPr>
            </w:pPr>
            <w:r w:rsidRPr="001E45CB">
              <w:rPr>
                <w:b/>
                <w:color w:val="000000" w:themeColor="text1"/>
                <w:szCs w:val="24"/>
              </w:rPr>
              <w:t>Показатели</w:t>
            </w:r>
          </w:p>
        </w:tc>
        <w:tc>
          <w:tcPr>
            <w:tcW w:w="155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pStyle w:val="33"/>
              <w:tabs>
                <w:tab w:val="left" w:pos="709"/>
                <w:tab w:val="left" w:pos="1892"/>
              </w:tabs>
              <w:ind w:firstLine="0"/>
              <w:jc w:val="center"/>
              <w:rPr>
                <w:b/>
                <w:bCs/>
                <w:color w:val="000000" w:themeColor="text1"/>
                <w:szCs w:val="24"/>
              </w:rPr>
            </w:pPr>
            <w:r w:rsidRPr="001E45CB">
              <w:rPr>
                <w:b/>
                <w:bCs/>
                <w:color w:val="000000" w:themeColor="text1"/>
                <w:szCs w:val="24"/>
              </w:rPr>
              <w:t>2015 год</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pStyle w:val="33"/>
              <w:tabs>
                <w:tab w:val="left" w:pos="709"/>
                <w:tab w:val="left" w:pos="1892"/>
              </w:tabs>
              <w:ind w:firstLine="0"/>
              <w:jc w:val="center"/>
              <w:rPr>
                <w:b/>
                <w:bCs/>
                <w:color w:val="000000" w:themeColor="text1"/>
                <w:szCs w:val="24"/>
              </w:rPr>
            </w:pPr>
            <w:r w:rsidRPr="001E45CB">
              <w:rPr>
                <w:b/>
                <w:bCs/>
                <w:color w:val="000000" w:themeColor="text1"/>
                <w:szCs w:val="24"/>
              </w:rPr>
              <w:t>2016 год</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pStyle w:val="33"/>
              <w:tabs>
                <w:tab w:val="left" w:pos="709"/>
                <w:tab w:val="left" w:pos="1892"/>
              </w:tabs>
              <w:ind w:firstLine="0"/>
              <w:jc w:val="center"/>
              <w:rPr>
                <w:b/>
                <w:bCs/>
                <w:color w:val="000000" w:themeColor="text1"/>
                <w:szCs w:val="24"/>
              </w:rPr>
            </w:pPr>
            <w:r w:rsidRPr="001E45CB">
              <w:rPr>
                <w:b/>
                <w:bCs/>
                <w:color w:val="000000" w:themeColor="text1"/>
                <w:szCs w:val="24"/>
              </w:rPr>
              <w:t>2017 год</w:t>
            </w:r>
          </w:p>
        </w:tc>
      </w:tr>
      <w:tr w:rsidR="00FF3A42" w:rsidRPr="001E45CB" w:rsidTr="00F0400A">
        <w:tc>
          <w:tcPr>
            <w:tcW w:w="552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pStyle w:val="33"/>
              <w:tabs>
                <w:tab w:val="left" w:pos="709"/>
                <w:tab w:val="left" w:pos="1892"/>
              </w:tabs>
              <w:ind w:firstLine="0"/>
              <w:jc w:val="left"/>
              <w:rPr>
                <w:color w:val="000000" w:themeColor="text1"/>
                <w:szCs w:val="24"/>
              </w:rPr>
            </w:pPr>
            <w:r w:rsidRPr="001E45CB">
              <w:rPr>
                <w:color w:val="000000" w:themeColor="text1"/>
                <w:szCs w:val="24"/>
              </w:rPr>
              <w:t>Число семей</w:t>
            </w:r>
          </w:p>
        </w:tc>
        <w:tc>
          <w:tcPr>
            <w:tcW w:w="155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432</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473</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468</w:t>
            </w:r>
          </w:p>
        </w:tc>
      </w:tr>
      <w:tr w:rsidR="00FF3A42" w:rsidRPr="001E45CB" w:rsidTr="00F0400A">
        <w:tc>
          <w:tcPr>
            <w:tcW w:w="552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pStyle w:val="33"/>
              <w:tabs>
                <w:tab w:val="left" w:pos="709"/>
                <w:tab w:val="left" w:pos="1892"/>
              </w:tabs>
              <w:ind w:firstLine="0"/>
              <w:jc w:val="left"/>
              <w:rPr>
                <w:color w:val="000000" w:themeColor="text1"/>
                <w:szCs w:val="24"/>
              </w:rPr>
            </w:pPr>
            <w:r w:rsidRPr="001E45CB">
              <w:rPr>
                <w:color w:val="000000" w:themeColor="text1"/>
                <w:szCs w:val="24"/>
              </w:rPr>
              <w:t>Численность лиц, проживавших в семьях</w:t>
            </w:r>
            <w:r w:rsidR="00621A03" w:rsidRPr="001E45CB">
              <w:rPr>
                <w:color w:val="000000" w:themeColor="text1"/>
                <w:szCs w:val="24"/>
              </w:rPr>
              <w:t xml:space="preserve"> (чел.)</w:t>
            </w:r>
          </w:p>
        </w:tc>
        <w:tc>
          <w:tcPr>
            <w:tcW w:w="155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815</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821</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885</w:t>
            </w:r>
          </w:p>
        </w:tc>
      </w:tr>
      <w:tr w:rsidR="00FF3A42" w:rsidRPr="001E45CB" w:rsidTr="00F0400A">
        <w:tc>
          <w:tcPr>
            <w:tcW w:w="552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pStyle w:val="33"/>
              <w:tabs>
                <w:tab w:val="left" w:pos="709"/>
                <w:tab w:val="left" w:pos="1892"/>
              </w:tabs>
              <w:ind w:firstLine="0"/>
              <w:jc w:val="left"/>
              <w:rPr>
                <w:color w:val="000000" w:themeColor="text1"/>
                <w:szCs w:val="24"/>
              </w:rPr>
            </w:pPr>
            <w:r w:rsidRPr="001E45CB">
              <w:rPr>
                <w:color w:val="000000" w:themeColor="text1"/>
                <w:szCs w:val="24"/>
              </w:rPr>
              <w:t xml:space="preserve">Средний размер субсидии в месяц (руб.) </w:t>
            </w:r>
          </w:p>
        </w:tc>
        <w:tc>
          <w:tcPr>
            <w:tcW w:w="155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1 935,50</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1 982,60</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2 372,61</w:t>
            </w:r>
          </w:p>
        </w:tc>
      </w:tr>
    </w:tbl>
    <w:p w:rsidR="00C2664D" w:rsidRPr="001E45CB" w:rsidRDefault="00C2664D" w:rsidP="00621A03">
      <w:pPr>
        <w:ind w:firstLine="720"/>
        <w:jc w:val="both"/>
        <w:outlineLvl w:val="0"/>
        <w:rPr>
          <w:color w:val="000000" w:themeColor="text1"/>
          <w:sz w:val="24"/>
          <w:szCs w:val="24"/>
        </w:rPr>
      </w:pPr>
    </w:p>
    <w:p w:rsidR="00FE735B" w:rsidRPr="001E45CB" w:rsidRDefault="00FE735B" w:rsidP="00621A03">
      <w:pPr>
        <w:pStyle w:val="13"/>
        <w:ind w:firstLine="709"/>
        <w:jc w:val="both"/>
        <w:rPr>
          <w:color w:val="000000" w:themeColor="text1"/>
        </w:rPr>
      </w:pPr>
      <w:r w:rsidRPr="001E45CB">
        <w:rPr>
          <w:color w:val="000000" w:themeColor="text1"/>
        </w:rPr>
        <w:t>В целом в городе предоставляется более 40 видов мер социальной поддержки</w:t>
      </w:r>
      <w:r w:rsidR="003235B9" w:rsidRPr="001E45CB">
        <w:rPr>
          <w:color w:val="000000" w:themeColor="text1"/>
        </w:rPr>
        <w:t>,</w:t>
      </w:r>
      <w:r w:rsidRPr="001E45CB">
        <w:rPr>
          <w:color w:val="000000" w:themeColor="text1"/>
        </w:rPr>
        <w:t xml:space="preserve"> и</w:t>
      </w:r>
      <w:r w:rsidR="003235B9" w:rsidRPr="001E45CB">
        <w:rPr>
          <w:color w:val="000000" w:themeColor="text1"/>
        </w:rPr>
        <w:t>,</w:t>
      </w:r>
      <w:r w:rsidRPr="001E45CB">
        <w:rPr>
          <w:color w:val="000000" w:themeColor="text1"/>
        </w:rPr>
        <w:t xml:space="preserve"> по-прежнему</w:t>
      </w:r>
      <w:r w:rsidR="003235B9" w:rsidRPr="001E45CB">
        <w:rPr>
          <w:color w:val="000000" w:themeColor="text1"/>
        </w:rPr>
        <w:t>,</w:t>
      </w:r>
      <w:r w:rsidRPr="001E45CB">
        <w:rPr>
          <w:color w:val="000000" w:themeColor="text1"/>
        </w:rPr>
        <w:t xml:space="preserve"> наиболее востребованной остается субсидия на оплату жилого помещения и коммунальных услуг. Размер субсидии индивидуален в каждой отдельной семье, у некоторых она составляет 100</w:t>
      </w:r>
      <w:r w:rsidR="003235B9" w:rsidRPr="001E45CB">
        <w:rPr>
          <w:color w:val="000000" w:themeColor="text1"/>
        </w:rPr>
        <w:t>%</w:t>
      </w:r>
      <w:r w:rsidRPr="001E45CB">
        <w:rPr>
          <w:color w:val="000000" w:themeColor="text1"/>
        </w:rPr>
        <w:t xml:space="preserve"> от начисленной квартирной платы. </w:t>
      </w:r>
    </w:p>
    <w:p w:rsidR="004400B2" w:rsidRPr="001E45CB" w:rsidRDefault="004400B2" w:rsidP="00621A03">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Субсидии на оплату жилого помещения и коммунальных услуг предоставляются гражданам в соответствии с </w:t>
      </w:r>
      <w:hyperlink r:id="rId8" w:history="1">
        <w:r w:rsidRPr="001E45CB">
          <w:rPr>
            <w:color w:val="000000" w:themeColor="text1"/>
            <w:sz w:val="24"/>
            <w:szCs w:val="24"/>
          </w:rPr>
          <w:t>Правила</w:t>
        </w:r>
      </w:hyperlink>
      <w:r w:rsidRPr="001E45CB">
        <w:rPr>
          <w:color w:val="000000" w:themeColor="text1"/>
          <w:sz w:val="24"/>
          <w:szCs w:val="24"/>
        </w:rPr>
        <w:t xml:space="preserve">ми предоставления субсидий на оплату жилого помещения и коммунальных услуг, утвержденными Постановлением Правительства Российской Федерации от 14 декабря 2005 года №761. </w:t>
      </w:r>
    </w:p>
    <w:p w:rsidR="00FF3A42" w:rsidRPr="001E45CB" w:rsidRDefault="00FF3A42" w:rsidP="00621A03">
      <w:pPr>
        <w:autoSpaceDE w:val="0"/>
        <w:autoSpaceDN w:val="0"/>
        <w:adjustRightInd w:val="0"/>
        <w:ind w:firstLine="709"/>
        <w:jc w:val="both"/>
        <w:rPr>
          <w:color w:val="000000" w:themeColor="text1"/>
          <w:sz w:val="24"/>
          <w:szCs w:val="24"/>
        </w:rPr>
      </w:pPr>
      <w:r w:rsidRPr="001E45CB">
        <w:rPr>
          <w:color w:val="000000" w:themeColor="text1"/>
          <w:sz w:val="24"/>
          <w:szCs w:val="24"/>
        </w:rPr>
        <w:t>Наблюдается увеличение количества лиц, проживающих в семьях, получивших субсидию за 2017 год (в сравнении с 2016 годом). В целях информирования населения Департаментом предпринят ряд мер, которые поспособствовали увеличению количества субсидируемых граждан:</w:t>
      </w:r>
    </w:p>
    <w:p w:rsidR="00FF3A42" w:rsidRPr="001E45CB" w:rsidRDefault="00FF3A42" w:rsidP="00621A03">
      <w:pPr>
        <w:autoSpaceDE w:val="0"/>
        <w:autoSpaceDN w:val="0"/>
        <w:adjustRightInd w:val="0"/>
        <w:ind w:firstLine="709"/>
        <w:jc w:val="both"/>
        <w:rPr>
          <w:color w:val="000000" w:themeColor="text1"/>
          <w:sz w:val="24"/>
          <w:szCs w:val="24"/>
        </w:rPr>
      </w:pPr>
      <w:r w:rsidRPr="001E45CB">
        <w:rPr>
          <w:color w:val="000000" w:themeColor="text1"/>
          <w:sz w:val="24"/>
          <w:szCs w:val="24"/>
        </w:rPr>
        <w:t>- ежеквартальное размещение информационных статей в газете «Полярный круг» и на официальном сайте Департамента;</w:t>
      </w:r>
    </w:p>
    <w:p w:rsidR="00FF3A42" w:rsidRPr="001E45CB" w:rsidRDefault="00FF3A42" w:rsidP="00621A03">
      <w:pPr>
        <w:autoSpaceDE w:val="0"/>
        <w:autoSpaceDN w:val="0"/>
        <w:adjustRightInd w:val="0"/>
        <w:ind w:firstLine="709"/>
        <w:jc w:val="both"/>
        <w:rPr>
          <w:color w:val="000000" w:themeColor="text1"/>
          <w:sz w:val="24"/>
          <w:szCs w:val="24"/>
        </w:rPr>
      </w:pPr>
      <w:r w:rsidRPr="001E45CB">
        <w:rPr>
          <w:color w:val="000000" w:themeColor="text1"/>
          <w:sz w:val="24"/>
          <w:szCs w:val="24"/>
        </w:rPr>
        <w:t>- подготовка и участие в тематических теле- и радиопрограммах;</w:t>
      </w:r>
    </w:p>
    <w:p w:rsidR="00FF3A42" w:rsidRPr="001E45CB" w:rsidRDefault="00FF3A42" w:rsidP="00621A03">
      <w:pPr>
        <w:pStyle w:val="afa"/>
        <w:spacing w:before="0" w:beforeAutospacing="0" w:after="0"/>
        <w:ind w:firstLine="709"/>
        <w:jc w:val="both"/>
        <w:rPr>
          <w:color w:val="000000" w:themeColor="text1"/>
        </w:rPr>
      </w:pPr>
      <w:r w:rsidRPr="001E45CB">
        <w:rPr>
          <w:color w:val="000000" w:themeColor="text1"/>
        </w:rPr>
        <w:t>- трансляция социального ролика о предоставлении субсидии;</w:t>
      </w:r>
    </w:p>
    <w:p w:rsidR="00FF3A42" w:rsidRPr="001E45CB" w:rsidRDefault="00FF3A42" w:rsidP="00621A03">
      <w:pPr>
        <w:autoSpaceDE w:val="0"/>
        <w:autoSpaceDN w:val="0"/>
        <w:adjustRightInd w:val="0"/>
        <w:ind w:firstLine="709"/>
        <w:jc w:val="both"/>
        <w:rPr>
          <w:color w:val="000000" w:themeColor="text1"/>
          <w:sz w:val="24"/>
          <w:szCs w:val="24"/>
        </w:rPr>
      </w:pPr>
      <w:r w:rsidRPr="001E45CB">
        <w:rPr>
          <w:color w:val="000000" w:themeColor="text1"/>
          <w:sz w:val="24"/>
          <w:szCs w:val="24"/>
        </w:rPr>
        <w:t>- направление в управляющие компании памяток о порядке предоставления субсидий для размещения на информационных стендах в местах приема граждан;</w:t>
      </w:r>
    </w:p>
    <w:p w:rsidR="00FF3A42" w:rsidRPr="001E45CB" w:rsidRDefault="00FF3A42" w:rsidP="00621A03">
      <w:pPr>
        <w:autoSpaceDE w:val="0"/>
        <w:autoSpaceDN w:val="0"/>
        <w:adjustRightInd w:val="0"/>
        <w:ind w:firstLine="709"/>
        <w:jc w:val="both"/>
        <w:rPr>
          <w:color w:val="000000" w:themeColor="text1"/>
          <w:sz w:val="24"/>
          <w:szCs w:val="24"/>
        </w:rPr>
      </w:pPr>
      <w:r w:rsidRPr="001E45CB">
        <w:rPr>
          <w:color w:val="000000" w:themeColor="text1"/>
          <w:sz w:val="24"/>
          <w:szCs w:val="24"/>
        </w:rPr>
        <w:lastRenderedPageBreak/>
        <w:t>- каждый третий четверг месяца на базе МФЦ специалистами Департамента проводилась информационная работа с гражданами о порядке предоставления субсидии на оплату жилья и коммунальных услуг.</w:t>
      </w:r>
    </w:p>
    <w:p w:rsidR="000B3E78" w:rsidRPr="001E45CB" w:rsidRDefault="000B3E78" w:rsidP="00621A03">
      <w:pPr>
        <w:pStyle w:val="13"/>
        <w:ind w:firstLine="567"/>
        <w:jc w:val="both"/>
        <w:rPr>
          <w:color w:val="000000" w:themeColor="text1"/>
        </w:rPr>
      </w:pPr>
    </w:p>
    <w:p w:rsidR="0044734A" w:rsidRPr="001E45CB" w:rsidRDefault="0044734A" w:rsidP="00621A03">
      <w:pPr>
        <w:pStyle w:val="33"/>
        <w:numPr>
          <w:ilvl w:val="1"/>
          <w:numId w:val="10"/>
        </w:numPr>
        <w:tabs>
          <w:tab w:val="left" w:pos="709"/>
          <w:tab w:val="left" w:pos="1892"/>
        </w:tabs>
        <w:ind w:left="0" w:firstLine="720"/>
        <w:jc w:val="center"/>
        <w:rPr>
          <w:b/>
          <w:color w:val="000000" w:themeColor="text1"/>
          <w:szCs w:val="24"/>
        </w:rPr>
      </w:pPr>
      <w:r w:rsidRPr="001E45CB">
        <w:rPr>
          <w:b/>
          <w:color w:val="000000" w:themeColor="text1"/>
          <w:szCs w:val="24"/>
        </w:rPr>
        <w:t>Социальная поддержка семей, имеющих детей</w:t>
      </w:r>
    </w:p>
    <w:p w:rsidR="0044734A" w:rsidRPr="001E45CB" w:rsidRDefault="0044734A" w:rsidP="00621A03">
      <w:pPr>
        <w:pStyle w:val="33"/>
        <w:tabs>
          <w:tab w:val="left" w:pos="709"/>
          <w:tab w:val="left" w:pos="1892"/>
        </w:tabs>
        <w:ind w:left="900" w:firstLine="0"/>
        <w:rPr>
          <w:color w:val="000000" w:themeColor="text1"/>
          <w:szCs w:val="24"/>
        </w:rPr>
      </w:pPr>
    </w:p>
    <w:p w:rsidR="00742177" w:rsidRPr="001E45CB" w:rsidRDefault="00742177" w:rsidP="00621A03">
      <w:pPr>
        <w:ind w:firstLine="709"/>
        <w:jc w:val="both"/>
        <w:rPr>
          <w:color w:val="000000" w:themeColor="text1"/>
          <w:sz w:val="24"/>
          <w:szCs w:val="24"/>
        </w:rPr>
      </w:pPr>
      <w:r w:rsidRPr="001E45CB">
        <w:rPr>
          <w:color w:val="000000" w:themeColor="text1"/>
          <w:sz w:val="24"/>
          <w:szCs w:val="24"/>
        </w:rPr>
        <w:t xml:space="preserve">Основными задачами на 2017 год являлись: дальнейшая реализация мероприятий по укреплению института семьи и улучшению демографической ситуации в городе; своевременное и качественное предоставление населению муниципального образования льгот, гарантий и компенсаций, предусмотренных федеральным и региональным законодательством. </w:t>
      </w:r>
    </w:p>
    <w:p w:rsidR="00742177" w:rsidRPr="001E45CB" w:rsidRDefault="00742177" w:rsidP="00621A03">
      <w:pPr>
        <w:ind w:firstLine="709"/>
        <w:jc w:val="both"/>
        <w:rPr>
          <w:color w:val="000000" w:themeColor="text1"/>
          <w:sz w:val="24"/>
          <w:szCs w:val="24"/>
        </w:rPr>
      </w:pPr>
      <w:r w:rsidRPr="001E45CB">
        <w:rPr>
          <w:color w:val="000000" w:themeColor="text1"/>
          <w:sz w:val="24"/>
          <w:szCs w:val="24"/>
        </w:rPr>
        <w:t xml:space="preserve">Поддержка семей с детьми – одна из действенных мер улучшения демографической ситуации. В Салехарде наблюдается устойчивый рост рождаемости, это обусловлено повышением уровня жизни семей, проявлением заботы со стороны автономного округа и города. </w:t>
      </w:r>
    </w:p>
    <w:p w:rsidR="00742177" w:rsidRPr="001E45CB" w:rsidRDefault="00742177" w:rsidP="00621A03">
      <w:pPr>
        <w:ind w:firstLine="709"/>
        <w:jc w:val="both"/>
        <w:rPr>
          <w:color w:val="000000" w:themeColor="text1"/>
          <w:sz w:val="24"/>
          <w:szCs w:val="24"/>
        </w:rPr>
      </w:pPr>
      <w:r w:rsidRPr="001E45CB">
        <w:rPr>
          <w:color w:val="000000" w:themeColor="text1"/>
          <w:sz w:val="24"/>
          <w:szCs w:val="24"/>
        </w:rPr>
        <w:t>Динамика большинства показателей по отношению к прошлым годам демонстрирует положительную направленность.</w:t>
      </w:r>
    </w:p>
    <w:p w:rsidR="00742177" w:rsidRPr="001E45CB" w:rsidRDefault="00742177" w:rsidP="00621A03">
      <w:pPr>
        <w:ind w:firstLine="709"/>
        <w:jc w:val="both"/>
        <w:rPr>
          <w:color w:val="000000" w:themeColor="text1"/>
          <w:sz w:val="24"/>
          <w:szCs w:val="24"/>
        </w:rPr>
      </w:pPr>
    </w:p>
    <w:p w:rsidR="00742177" w:rsidRPr="001E45CB" w:rsidRDefault="00742177" w:rsidP="00621A03">
      <w:pPr>
        <w:ind w:firstLine="709"/>
        <w:jc w:val="center"/>
        <w:rPr>
          <w:b/>
          <w:i/>
          <w:color w:val="000000" w:themeColor="text1"/>
          <w:sz w:val="24"/>
          <w:szCs w:val="24"/>
        </w:rPr>
      </w:pPr>
      <w:r w:rsidRPr="001E45CB">
        <w:rPr>
          <w:b/>
          <w:i/>
          <w:color w:val="000000" w:themeColor="text1"/>
          <w:sz w:val="24"/>
          <w:szCs w:val="24"/>
        </w:rPr>
        <w:t xml:space="preserve">Численность семей с детьми, состоящих на учете в Департаменте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742177"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742177" w:rsidRPr="001E45CB" w:rsidRDefault="00742177" w:rsidP="00621A03">
            <w:pPr>
              <w:jc w:val="center"/>
              <w:rPr>
                <w:b/>
                <w:color w:val="000000" w:themeColor="text1"/>
                <w:sz w:val="24"/>
                <w:szCs w:val="24"/>
              </w:rPr>
            </w:pPr>
            <w:r w:rsidRPr="001E45CB">
              <w:rPr>
                <w:b/>
                <w:color w:val="000000" w:themeColor="text1"/>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742177" w:rsidRPr="001E45CB" w:rsidRDefault="00742177" w:rsidP="00621A03">
            <w:pPr>
              <w:jc w:val="center"/>
              <w:rPr>
                <w:b/>
                <w:color w:val="000000" w:themeColor="text1"/>
                <w:sz w:val="24"/>
                <w:szCs w:val="24"/>
              </w:rPr>
            </w:pPr>
            <w:r w:rsidRPr="001E45CB">
              <w:rPr>
                <w:b/>
                <w:color w:val="000000" w:themeColor="text1"/>
                <w:sz w:val="24"/>
                <w:szCs w:val="24"/>
              </w:rPr>
              <w:t>Количество семей, состоящих на учете в Департаменте</w:t>
            </w:r>
          </w:p>
        </w:tc>
      </w:tr>
      <w:tr w:rsidR="00742177"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742177" w:rsidRPr="001E45CB" w:rsidRDefault="00742177" w:rsidP="00621A03">
            <w:pPr>
              <w:jc w:val="center"/>
              <w:rPr>
                <w:b/>
                <w:color w:val="000000" w:themeColor="text1"/>
                <w:sz w:val="24"/>
                <w:szCs w:val="24"/>
              </w:rPr>
            </w:pPr>
            <w:r w:rsidRPr="001E45CB">
              <w:rPr>
                <w:b/>
                <w:color w:val="000000" w:themeColor="text1"/>
                <w:sz w:val="24"/>
                <w:szCs w:val="24"/>
              </w:rPr>
              <w:t>2015</w:t>
            </w:r>
          </w:p>
        </w:tc>
        <w:tc>
          <w:tcPr>
            <w:tcW w:w="7990" w:type="dxa"/>
            <w:tcBorders>
              <w:top w:val="single" w:sz="4" w:space="0" w:color="auto"/>
              <w:left w:val="single" w:sz="4" w:space="0" w:color="auto"/>
              <w:bottom w:val="single" w:sz="4" w:space="0" w:color="auto"/>
              <w:right w:val="single" w:sz="4" w:space="0" w:color="auto"/>
            </w:tcBorders>
          </w:tcPr>
          <w:p w:rsidR="00742177" w:rsidRPr="001E45CB" w:rsidRDefault="00742177" w:rsidP="00621A03">
            <w:pPr>
              <w:jc w:val="center"/>
              <w:rPr>
                <w:color w:val="000000" w:themeColor="text1"/>
                <w:sz w:val="24"/>
                <w:szCs w:val="24"/>
              </w:rPr>
            </w:pPr>
            <w:r w:rsidRPr="001E45CB">
              <w:rPr>
                <w:color w:val="000000" w:themeColor="text1"/>
                <w:sz w:val="24"/>
                <w:szCs w:val="24"/>
              </w:rPr>
              <w:t xml:space="preserve">4 238 </w:t>
            </w:r>
          </w:p>
        </w:tc>
      </w:tr>
      <w:tr w:rsidR="00742177"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742177" w:rsidRPr="001E45CB" w:rsidRDefault="00742177" w:rsidP="00621A03">
            <w:pPr>
              <w:jc w:val="center"/>
              <w:rPr>
                <w:b/>
                <w:color w:val="000000" w:themeColor="text1"/>
                <w:sz w:val="24"/>
                <w:szCs w:val="24"/>
              </w:rPr>
            </w:pPr>
            <w:r w:rsidRPr="001E45CB">
              <w:rPr>
                <w:b/>
                <w:color w:val="000000" w:themeColor="text1"/>
                <w:sz w:val="24"/>
                <w:szCs w:val="24"/>
              </w:rPr>
              <w:t>2016</w:t>
            </w:r>
          </w:p>
        </w:tc>
        <w:tc>
          <w:tcPr>
            <w:tcW w:w="7990" w:type="dxa"/>
            <w:tcBorders>
              <w:top w:val="single" w:sz="4" w:space="0" w:color="auto"/>
              <w:left w:val="single" w:sz="4" w:space="0" w:color="auto"/>
              <w:bottom w:val="single" w:sz="4" w:space="0" w:color="auto"/>
              <w:right w:val="single" w:sz="4" w:space="0" w:color="auto"/>
            </w:tcBorders>
          </w:tcPr>
          <w:p w:rsidR="00742177" w:rsidRPr="001E45CB" w:rsidRDefault="00742177" w:rsidP="00621A03">
            <w:pPr>
              <w:jc w:val="center"/>
              <w:rPr>
                <w:color w:val="000000" w:themeColor="text1"/>
                <w:sz w:val="24"/>
                <w:szCs w:val="24"/>
              </w:rPr>
            </w:pPr>
            <w:r w:rsidRPr="001E45CB">
              <w:rPr>
                <w:color w:val="000000" w:themeColor="text1"/>
                <w:sz w:val="24"/>
                <w:szCs w:val="24"/>
              </w:rPr>
              <w:t xml:space="preserve">4 825 </w:t>
            </w:r>
          </w:p>
        </w:tc>
      </w:tr>
      <w:tr w:rsidR="00742177"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742177" w:rsidRPr="001E45CB" w:rsidRDefault="00742177" w:rsidP="00621A03">
            <w:pPr>
              <w:jc w:val="center"/>
              <w:rPr>
                <w:b/>
                <w:color w:val="000000" w:themeColor="text1"/>
                <w:sz w:val="24"/>
                <w:szCs w:val="24"/>
              </w:rPr>
            </w:pPr>
            <w:r w:rsidRPr="001E45CB">
              <w:rPr>
                <w:b/>
                <w:color w:val="000000" w:themeColor="text1"/>
                <w:sz w:val="24"/>
                <w:szCs w:val="24"/>
              </w:rPr>
              <w:t>2017</w:t>
            </w:r>
          </w:p>
        </w:tc>
        <w:tc>
          <w:tcPr>
            <w:tcW w:w="7990" w:type="dxa"/>
            <w:tcBorders>
              <w:top w:val="single" w:sz="4" w:space="0" w:color="auto"/>
              <w:left w:val="single" w:sz="4" w:space="0" w:color="auto"/>
              <w:bottom w:val="single" w:sz="4" w:space="0" w:color="auto"/>
              <w:right w:val="single" w:sz="4" w:space="0" w:color="auto"/>
            </w:tcBorders>
          </w:tcPr>
          <w:p w:rsidR="00742177" w:rsidRPr="001E45CB" w:rsidRDefault="00B561D0" w:rsidP="00B561D0">
            <w:pPr>
              <w:pStyle w:val="af4"/>
              <w:ind w:left="-30" w:firstLine="30"/>
              <w:jc w:val="center"/>
              <w:rPr>
                <w:rFonts w:ascii="Times New Roman" w:hAnsi="Times New Roman"/>
                <w:color w:val="000000" w:themeColor="text1"/>
              </w:rPr>
            </w:pPr>
            <w:r w:rsidRPr="001E45CB">
              <w:rPr>
                <w:rFonts w:ascii="Times New Roman" w:hAnsi="Times New Roman"/>
                <w:color w:val="000000" w:themeColor="text1"/>
                <w:lang w:val="ru-RU"/>
              </w:rPr>
              <w:t xml:space="preserve">5 </w:t>
            </w:r>
            <w:r w:rsidR="00742177" w:rsidRPr="001E45CB">
              <w:rPr>
                <w:rFonts w:ascii="Times New Roman" w:hAnsi="Times New Roman"/>
                <w:color w:val="000000" w:themeColor="text1"/>
              </w:rPr>
              <w:t>085</w:t>
            </w:r>
          </w:p>
        </w:tc>
      </w:tr>
    </w:tbl>
    <w:p w:rsidR="00B87CFA" w:rsidRPr="001E45CB" w:rsidRDefault="00B87CFA" w:rsidP="00621A03">
      <w:pPr>
        <w:ind w:firstLine="709"/>
        <w:jc w:val="both"/>
        <w:rPr>
          <w:color w:val="000000" w:themeColor="text1"/>
          <w:sz w:val="24"/>
          <w:szCs w:val="24"/>
        </w:rPr>
      </w:pPr>
    </w:p>
    <w:p w:rsidR="008F6AA7" w:rsidRPr="001E45CB" w:rsidRDefault="008F6AA7" w:rsidP="0081028C">
      <w:pPr>
        <w:pStyle w:val="af4"/>
        <w:numPr>
          <w:ilvl w:val="2"/>
          <w:numId w:val="10"/>
        </w:numPr>
        <w:jc w:val="center"/>
        <w:rPr>
          <w:rFonts w:ascii="Times New Roman" w:hAnsi="Times New Roman"/>
          <w:b/>
          <w:color w:val="000000" w:themeColor="text1"/>
        </w:rPr>
      </w:pPr>
      <w:r w:rsidRPr="001E45CB">
        <w:rPr>
          <w:rFonts w:ascii="Times New Roman" w:hAnsi="Times New Roman"/>
          <w:b/>
          <w:color w:val="000000" w:themeColor="text1"/>
        </w:rPr>
        <w:t>Многодетные семьи</w:t>
      </w:r>
    </w:p>
    <w:p w:rsidR="008F6AA7" w:rsidRPr="001E45CB" w:rsidRDefault="008F6AA7" w:rsidP="00621A03">
      <w:pPr>
        <w:jc w:val="center"/>
        <w:rPr>
          <w:b/>
          <w:color w:val="000000" w:themeColor="text1"/>
          <w:sz w:val="24"/>
          <w:szCs w:val="24"/>
        </w:rPr>
      </w:pPr>
    </w:p>
    <w:p w:rsidR="00B87CFA" w:rsidRPr="001E45CB" w:rsidRDefault="00B87CFA" w:rsidP="00621A03">
      <w:pPr>
        <w:ind w:firstLine="709"/>
        <w:jc w:val="both"/>
        <w:rPr>
          <w:color w:val="000000" w:themeColor="text1"/>
          <w:sz w:val="24"/>
          <w:szCs w:val="24"/>
        </w:rPr>
      </w:pPr>
      <w:r w:rsidRPr="001E45CB">
        <w:rPr>
          <w:color w:val="000000" w:themeColor="text1"/>
          <w:sz w:val="24"/>
          <w:szCs w:val="24"/>
        </w:rPr>
        <w:t xml:space="preserve">Количество многодетных семей в муниципальном образовании город Салехард за последние </w:t>
      </w:r>
      <w:r w:rsidR="001B2EDE" w:rsidRPr="001E45CB">
        <w:rPr>
          <w:color w:val="000000" w:themeColor="text1"/>
          <w:sz w:val="24"/>
          <w:szCs w:val="24"/>
        </w:rPr>
        <w:t>три</w:t>
      </w:r>
      <w:r w:rsidRPr="001E45CB">
        <w:rPr>
          <w:color w:val="000000" w:themeColor="text1"/>
          <w:sz w:val="24"/>
          <w:szCs w:val="24"/>
        </w:rPr>
        <w:t xml:space="preserve"> года постоянно увеличивается.</w:t>
      </w:r>
    </w:p>
    <w:p w:rsidR="00B87CFA" w:rsidRPr="001E45CB" w:rsidRDefault="00B87CFA" w:rsidP="00621A03">
      <w:pPr>
        <w:ind w:firstLine="709"/>
        <w:jc w:val="both"/>
        <w:rPr>
          <w:color w:val="000000" w:themeColor="text1"/>
          <w:sz w:val="24"/>
          <w:szCs w:val="24"/>
        </w:rPr>
      </w:pPr>
    </w:p>
    <w:p w:rsidR="00B87CFA" w:rsidRPr="001E45CB" w:rsidRDefault="00B87CFA" w:rsidP="00621A03">
      <w:pPr>
        <w:ind w:firstLine="709"/>
        <w:jc w:val="center"/>
        <w:rPr>
          <w:b/>
          <w:i/>
          <w:color w:val="000000" w:themeColor="text1"/>
          <w:sz w:val="24"/>
          <w:szCs w:val="24"/>
        </w:rPr>
      </w:pPr>
      <w:r w:rsidRPr="001E45CB">
        <w:rPr>
          <w:b/>
          <w:i/>
          <w:color w:val="000000" w:themeColor="text1"/>
          <w:sz w:val="24"/>
          <w:szCs w:val="24"/>
        </w:rPr>
        <w:t>Количество многодетн</w:t>
      </w:r>
      <w:r w:rsidR="008540DD" w:rsidRPr="001E45CB">
        <w:rPr>
          <w:b/>
          <w:i/>
          <w:color w:val="000000" w:themeColor="text1"/>
          <w:sz w:val="24"/>
          <w:szCs w:val="24"/>
        </w:rPr>
        <w:t>ых семей, состоящих на учете в Д</w:t>
      </w:r>
      <w:r w:rsidRPr="001E45CB">
        <w:rPr>
          <w:b/>
          <w:i/>
          <w:color w:val="000000" w:themeColor="text1"/>
          <w:sz w:val="24"/>
          <w:szCs w:val="24"/>
        </w:rPr>
        <w:t xml:space="preserve">епартаменте </w:t>
      </w:r>
    </w:p>
    <w:tbl>
      <w:tblPr>
        <w:tblW w:w="0" w:type="auto"/>
        <w:jc w:val="center"/>
        <w:tblInd w:w="-2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84"/>
        <w:gridCol w:w="7990"/>
      </w:tblGrid>
      <w:tr w:rsidR="00B87CFA"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Годы</w:t>
            </w:r>
          </w:p>
        </w:tc>
        <w:tc>
          <w:tcPr>
            <w:tcW w:w="7990"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Количество многодетн</w:t>
            </w:r>
            <w:r w:rsidR="008540DD" w:rsidRPr="001E45CB">
              <w:rPr>
                <w:b/>
                <w:color w:val="000000" w:themeColor="text1"/>
                <w:sz w:val="24"/>
                <w:szCs w:val="24"/>
              </w:rPr>
              <w:t>ых семей, состоящих на учете в Д</w:t>
            </w:r>
            <w:r w:rsidRPr="001E45CB">
              <w:rPr>
                <w:b/>
                <w:color w:val="000000" w:themeColor="text1"/>
                <w:sz w:val="24"/>
                <w:szCs w:val="24"/>
              </w:rPr>
              <w:t>епартаменте/ количество детей</w:t>
            </w:r>
          </w:p>
        </w:tc>
      </w:tr>
      <w:tr w:rsidR="00B87CFA"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2015</w:t>
            </w:r>
          </w:p>
        </w:tc>
        <w:tc>
          <w:tcPr>
            <w:tcW w:w="7990"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882/</w:t>
            </w:r>
            <w:r w:rsidR="001B2EDE" w:rsidRPr="001E45CB">
              <w:rPr>
                <w:color w:val="000000" w:themeColor="text1"/>
                <w:sz w:val="24"/>
                <w:szCs w:val="24"/>
              </w:rPr>
              <w:t xml:space="preserve"> </w:t>
            </w:r>
            <w:r w:rsidRPr="001E45CB">
              <w:rPr>
                <w:color w:val="000000" w:themeColor="text1"/>
                <w:sz w:val="24"/>
                <w:szCs w:val="24"/>
              </w:rPr>
              <w:t>2</w:t>
            </w:r>
            <w:r w:rsidR="008540DD" w:rsidRPr="001E45CB">
              <w:rPr>
                <w:color w:val="000000" w:themeColor="text1"/>
                <w:sz w:val="24"/>
                <w:szCs w:val="24"/>
              </w:rPr>
              <w:t xml:space="preserve"> </w:t>
            </w:r>
            <w:r w:rsidRPr="001E45CB">
              <w:rPr>
                <w:color w:val="000000" w:themeColor="text1"/>
                <w:sz w:val="24"/>
                <w:szCs w:val="24"/>
              </w:rPr>
              <w:t>853</w:t>
            </w:r>
            <w:r w:rsidR="008540DD" w:rsidRPr="001E45CB">
              <w:rPr>
                <w:color w:val="000000" w:themeColor="text1"/>
                <w:sz w:val="24"/>
                <w:szCs w:val="24"/>
              </w:rPr>
              <w:t xml:space="preserve"> </w:t>
            </w:r>
          </w:p>
        </w:tc>
      </w:tr>
      <w:tr w:rsidR="00B87CFA"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2016</w:t>
            </w:r>
          </w:p>
        </w:tc>
        <w:tc>
          <w:tcPr>
            <w:tcW w:w="7990"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974/</w:t>
            </w:r>
            <w:r w:rsidR="001B2EDE" w:rsidRPr="001E45CB">
              <w:rPr>
                <w:color w:val="000000" w:themeColor="text1"/>
                <w:sz w:val="24"/>
                <w:szCs w:val="24"/>
              </w:rPr>
              <w:t xml:space="preserve"> </w:t>
            </w:r>
            <w:r w:rsidRPr="001E45CB">
              <w:rPr>
                <w:color w:val="000000" w:themeColor="text1"/>
                <w:sz w:val="24"/>
                <w:szCs w:val="24"/>
              </w:rPr>
              <w:t>3</w:t>
            </w:r>
            <w:r w:rsidR="001B2EDE" w:rsidRPr="001E45CB">
              <w:rPr>
                <w:color w:val="000000" w:themeColor="text1"/>
                <w:sz w:val="24"/>
                <w:szCs w:val="24"/>
              </w:rPr>
              <w:t xml:space="preserve"> </w:t>
            </w:r>
            <w:r w:rsidRPr="001E45CB">
              <w:rPr>
                <w:color w:val="000000" w:themeColor="text1"/>
                <w:sz w:val="24"/>
                <w:szCs w:val="24"/>
              </w:rPr>
              <w:t>155</w:t>
            </w:r>
            <w:r w:rsidR="008540DD" w:rsidRPr="001E45CB">
              <w:rPr>
                <w:color w:val="000000" w:themeColor="text1"/>
                <w:sz w:val="24"/>
                <w:szCs w:val="24"/>
              </w:rPr>
              <w:t xml:space="preserve"> </w:t>
            </w:r>
          </w:p>
        </w:tc>
      </w:tr>
      <w:tr w:rsidR="00FF3A42" w:rsidRPr="001E45CB" w:rsidTr="00F0400A">
        <w:trPr>
          <w:jc w:val="center"/>
        </w:trPr>
        <w:tc>
          <w:tcPr>
            <w:tcW w:w="188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2017</w:t>
            </w:r>
          </w:p>
        </w:tc>
        <w:tc>
          <w:tcPr>
            <w:tcW w:w="7990"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rPr>
                <w:color w:val="000000" w:themeColor="text1"/>
                <w:sz w:val="24"/>
                <w:szCs w:val="24"/>
              </w:rPr>
            </w:pPr>
            <w:r w:rsidRPr="001E45CB">
              <w:rPr>
                <w:color w:val="000000" w:themeColor="text1"/>
                <w:sz w:val="24"/>
                <w:szCs w:val="24"/>
              </w:rPr>
              <w:t>1059/ 3 433</w:t>
            </w:r>
          </w:p>
        </w:tc>
      </w:tr>
    </w:tbl>
    <w:p w:rsidR="00B87CFA" w:rsidRPr="001E45CB" w:rsidRDefault="00B87CFA" w:rsidP="00621A03">
      <w:pPr>
        <w:jc w:val="center"/>
        <w:rPr>
          <w:i/>
          <w:color w:val="000000" w:themeColor="text1"/>
          <w:sz w:val="24"/>
          <w:szCs w:val="24"/>
        </w:rPr>
      </w:pPr>
    </w:p>
    <w:p w:rsidR="00B87CFA" w:rsidRPr="001E45CB" w:rsidRDefault="00B87CFA" w:rsidP="00621A03">
      <w:pPr>
        <w:ind w:firstLine="709"/>
        <w:jc w:val="both"/>
        <w:rPr>
          <w:color w:val="000000" w:themeColor="text1"/>
          <w:sz w:val="24"/>
          <w:szCs w:val="24"/>
        </w:rPr>
      </w:pPr>
      <w:r w:rsidRPr="001E45CB">
        <w:rPr>
          <w:color w:val="000000" w:themeColor="text1"/>
          <w:sz w:val="24"/>
          <w:szCs w:val="24"/>
        </w:rPr>
        <w:t>Повышению рождаемости в муниципальном образовании способствует принятие ряда окружных законов, направленных на реализацию основных направлений государственной семейной, демографической политики</w:t>
      </w:r>
      <w:r w:rsidR="001B2EDE" w:rsidRPr="001E45CB">
        <w:rPr>
          <w:color w:val="000000" w:themeColor="text1"/>
          <w:sz w:val="24"/>
          <w:szCs w:val="24"/>
        </w:rPr>
        <w:t>.</w:t>
      </w:r>
    </w:p>
    <w:p w:rsidR="00F9368E" w:rsidRPr="001E45CB" w:rsidRDefault="00F9368E" w:rsidP="00621A03">
      <w:pPr>
        <w:jc w:val="center"/>
        <w:rPr>
          <w:i/>
          <w:color w:val="000000" w:themeColor="text1"/>
          <w:sz w:val="24"/>
          <w:szCs w:val="24"/>
        </w:rPr>
      </w:pPr>
    </w:p>
    <w:p w:rsidR="00742177" w:rsidRPr="001E45CB" w:rsidRDefault="008F6AA7" w:rsidP="00621A03">
      <w:pPr>
        <w:ind w:firstLine="709"/>
        <w:jc w:val="center"/>
        <w:rPr>
          <w:b/>
          <w:i/>
          <w:color w:val="000000" w:themeColor="text1"/>
          <w:sz w:val="24"/>
          <w:szCs w:val="24"/>
        </w:rPr>
      </w:pPr>
      <w:r w:rsidRPr="001E45CB">
        <w:rPr>
          <w:i/>
          <w:color w:val="000000" w:themeColor="text1"/>
          <w:sz w:val="24"/>
          <w:szCs w:val="24"/>
        </w:rPr>
        <w:tab/>
      </w:r>
      <w:r w:rsidR="00742177" w:rsidRPr="001E45CB">
        <w:rPr>
          <w:i/>
          <w:color w:val="000000" w:themeColor="text1"/>
          <w:sz w:val="24"/>
          <w:szCs w:val="24"/>
        </w:rPr>
        <w:tab/>
      </w:r>
      <w:r w:rsidR="00742177" w:rsidRPr="001E45CB">
        <w:rPr>
          <w:b/>
          <w:i/>
          <w:color w:val="000000" w:themeColor="text1"/>
          <w:sz w:val="24"/>
          <w:szCs w:val="24"/>
        </w:rPr>
        <w:t>Информация о количестве  многодетных семей:</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3"/>
        <w:gridCol w:w="1499"/>
        <w:gridCol w:w="1823"/>
        <w:gridCol w:w="1499"/>
        <w:gridCol w:w="1822"/>
        <w:gridCol w:w="1867"/>
      </w:tblGrid>
      <w:tr w:rsidR="00742177" w:rsidRPr="001E45CB" w:rsidTr="00067037">
        <w:tc>
          <w:tcPr>
            <w:tcW w:w="2912" w:type="dxa"/>
            <w:gridSpan w:val="2"/>
          </w:tcPr>
          <w:p w:rsidR="00742177" w:rsidRPr="001E45CB" w:rsidRDefault="00742177" w:rsidP="00621A03">
            <w:pPr>
              <w:jc w:val="center"/>
              <w:rPr>
                <w:b/>
                <w:color w:val="000000" w:themeColor="text1"/>
                <w:sz w:val="24"/>
                <w:szCs w:val="24"/>
              </w:rPr>
            </w:pPr>
            <w:r w:rsidRPr="001E45CB">
              <w:rPr>
                <w:b/>
                <w:color w:val="000000" w:themeColor="text1"/>
                <w:sz w:val="24"/>
                <w:szCs w:val="24"/>
              </w:rPr>
              <w:t>2015 год</w:t>
            </w:r>
          </w:p>
        </w:tc>
        <w:tc>
          <w:tcPr>
            <w:tcW w:w="3322" w:type="dxa"/>
            <w:gridSpan w:val="2"/>
          </w:tcPr>
          <w:p w:rsidR="00742177" w:rsidRPr="001E45CB" w:rsidRDefault="00742177" w:rsidP="00621A03">
            <w:pPr>
              <w:jc w:val="center"/>
              <w:rPr>
                <w:b/>
                <w:color w:val="000000" w:themeColor="text1"/>
                <w:sz w:val="24"/>
                <w:szCs w:val="24"/>
              </w:rPr>
            </w:pPr>
            <w:r w:rsidRPr="001E45CB">
              <w:rPr>
                <w:b/>
                <w:color w:val="000000" w:themeColor="text1"/>
                <w:sz w:val="24"/>
                <w:szCs w:val="24"/>
              </w:rPr>
              <w:t>2016 год</w:t>
            </w:r>
          </w:p>
        </w:tc>
        <w:tc>
          <w:tcPr>
            <w:tcW w:w="3689" w:type="dxa"/>
            <w:gridSpan w:val="2"/>
          </w:tcPr>
          <w:p w:rsidR="00742177" w:rsidRPr="001E45CB" w:rsidRDefault="00742177" w:rsidP="00621A03">
            <w:pPr>
              <w:jc w:val="center"/>
              <w:rPr>
                <w:b/>
                <w:color w:val="000000" w:themeColor="text1"/>
                <w:sz w:val="24"/>
                <w:szCs w:val="24"/>
              </w:rPr>
            </w:pPr>
            <w:r w:rsidRPr="001E45CB">
              <w:rPr>
                <w:b/>
                <w:color w:val="000000" w:themeColor="text1"/>
                <w:sz w:val="24"/>
                <w:szCs w:val="24"/>
              </w:rPr>
              <w:t>2017 год</w:t>
            </w:r>
          </w:p>
        </w:tc>
      </w:tr>
      <w:tr w:rsidR="00742177" w:rsidRPr="001E45CB" w:rsidTr="00067037">
        <w:tc>
          <w:tcPr>
            <w:tcW w:w="1413" w:type="dxa"/>
          </w:tcPr>
          <w:p w:rsidR="00742177" w:rsidRPr="001E45CB" w:rsidRDefault="00742177"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Группа</w:t>
            </w:r>
          </w:p>
        </w:tc>
        <w:tc>
          <w:tcPr>
            <w:tcW w:w="1499" w:type="dxa"/>
          </w:tcPr>
          <w:p w:rsidR="00742177" w:rsidRPr="001E45CB" w:rsidRDefault="00742177"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Количество семей</w:t>
            </w:r>
          </w:p>
        </w:tc>
        <w:tc>
          <w:tcPr>
            <w:tcW w:w="1823" w:type="dxa"/>
          </w:tcPr>
          <w:p w:rsidR="00742177" w:rsidRPr="001E45CB" w:rsidRDefault="00742177"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Группа</w:t>
            </w:r>
          </w:p>
        </w:tc>
        <w:tc>
          <w:tcPr>
            <w:tcW w:w="1499" w:type="dxa"/>
          </w:tcPr>
          <w:p w:rsidR="00742177" w:rsidRPr="001E45CB" w:rsidRDefault="00742177"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Количество семей</w:t>
            </w:r>
          </w:p>
        </w:tc>
        <w:tc>
          <w:tcPr>
            <w:tcW w:w="1822" w:type="dxa"/>
          </w:tcPr>
          <w:p w:rsidR="00742177" w:rsidRPr="001E45CB" w:rsidRDefault="00742177"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Группа</w:t>
            </w:r>
          </w:p>
        </w:tc>
        <w:tc>
          <w:tcPr>
            <w:tcW w:w="1867" w:type="dxa"/>
          </w:tcPr>
          <w:p w:rsidR="00742177" w:rsidRPr="001E45CB" w:rsidRDefault="00742177"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Количество семей</w:t>
            </w:r>
          </w:p>
        </w:tc>
      </w:tr>
      <w:tr w:rsidR="00742177" w:rsidRPr="001E45CB" w:rsidTr="00067037">
        <w:tc>
          <w:tcPr>
            <w:tcW w:w="141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3-мя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734</w:t>
            </w:r>
          </w:p>
        </w:tc>
        <w:tc>
          <w:tcPr>
            <w:tcW w:w="182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3-мя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803</w:t>
            </w:r>
          </w:p>
        </w:tc>
        <w:tc>
          <w:tcPr>
            <w:tcW w:w="1822"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3-мя детьми</w:t>
            </w:r>
          </w:p>
        </w:tc>
        <w:tc>
          <w:tcPr>
            <w:tcW w:w="1867"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878</w:t>
            </w:r>
          </w:p>
        </w:tc>
      </w:tr>
      <w:tr w:rsidR="00742177" w:rsidRPr="001E45CB" w:rsidTr="00067037">
        <w:tc>
          <w:tcPr>
            <w:tcW w:w="141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4-мя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108</w:t>
            </w:r>
          </w:p>
        </w:tc>
        <w:tc>
          <w:tcPr>
            <w:tcW w:w="182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4-мя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132</w:t>
            </w:r>
          </w:p>
        </w:tc>
        <w:tc>
          <w:tcPr>
            <w:tcW w:w="1822"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4-мя детьми</w:t>
            </w:r>
          </w:p>
        </w:tc>
        <w:tc>
          <w:tcPr>
            <w:tcW w:w="1867"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135</w:t>
            </w:r>
          </w:p>
        </w:tc>
      </w:tr>
      <w:tr w:rsidR="00742177" w:rsidRPr="001E45CB" w:rsidTr="00067037">
        <w:tc>
          <w:tcPr>
            <w:tcW w:w="141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5-ю детьми</w:t>
            </w:r>
          </w:p>
        </w:tc>
        <w:tc>
          <w:tcPr>
            <w:tcW w:w="1499" w:type="dxa"/>
          </w:tcPr>
          <w:p w:rsidR="00742177" w:rsidRPr="001E45CB" w:rsidRDefault="00742177" w:rsidP="00621A03">
            <w:pPr>
              <w:widowControl w:val="0"/>
              <w:autoSpaceDE w:val="0"/>
              <w:autoSpaceDN w:val="0"/>
              <w:adjustRightInd w:val="0"/>
              <w:ind w:firstLine="102"/>
              <w:jc w:val="center"/>
              <w:rPr>
                <w:color w:val="000000" w:themeColor="text1"/>
                <w:sz w:val="24"/>
                <w:szCs w:val="24"/>
              </w:rPr>
            </w:pPr>
            <w:r w:rsidRPr="001E45CB">
              <w:rPr>
                <w:color w:val="000000" w:themeColor="text1"/>
                <w:sz w:val="24"/>
                <w:szCs w:val="24"/>
              </w:rPr>
              <w:t>27</w:t>
            </w:r>
          </w:p>
        </w:tc>
        <w:tc>
          <w:tcPr>
            <w:tcW w:w="182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5-ю детьми</w:t>
            </w:r>
          </w:p>
        </w:tc>
        <w:tc>
          <w:tcPr>
            <w:tcW w:w="1499" w:type="dxa"/>
          </w:tcPr>
          <w:p w:rsidR="00742177" w:rsidRPr="001E45CB" w:rsidRDefault="00742177" w:rsidP="00621A03">
            <w:pPr>
              <w:widowControl w:val="0"/>
              <w:autoSpaceDE w:val="0"/>
              <w:autoSpaceDN w:val="0"/>
              <w:adjustRightInd w:val="0"/>
              <w:ind w:firstLine="102"/>
              <w:jc w:val="center"/>
              <w:rPr>
                <w:color w:val="000000" w:themeColor="text1"/>
                <w:sz w:val="24"/>
                <w:szCs w:val="24"/>
              </w:rPr>
            </w:pPr>
            <w:r w:rsidRPr="001E45CB">
              <w:rPr>
                <w:color w:val="000000" w:themeColor="text1"/>
                <w:sz w:val="24"/>
                <w:szCs w:val="24"/>
              </w:rPr>
              <w:t>24</w:t>
            </w:r>
          </w:p>
        </w:tc>
        <w:tc>
          <w:tcPr>
            <w:tcW w:w="1822"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5-ю детьми</w:t>
            </w:r>
          </w:p>
        </w:tc>
        <w:tc>
          <w:tcPr>
            <w:tcW w:w="1867" w:type="dxa"/>
          </w:tcPr>
          <w:p w:rsidR="00742177" w:rsidRPr="001E45CB" w:rsidRDefault="00742177" w:rsidP="00621A03">
            <w:pPr>
              <w:widowControl w:val="0"/>
              <w:autoSpaceDE w:val="0"/>
              <w:autoSpaceDN w:val="0"/>
              <w:adjustRightInd w:val="0"/>
              <w:ind w:firstLine="102"/>
              <w:jc w:val="center"/>
              <w:rPr>
                <w:color w:val="000000" w:themeColor="text1"/>
                <w:sz w:val="24"/>
                <w:szCs w:val="24"/>
              </w:rPr>
            </w:pPr>
            <w:r w:rsidRPr="001E45CB">
              <w:rPr>
                <w:color w:val="000000" w:themeColor="text1"/>
                <w:sz w:val="24"/>
                <w:szCs w:val="24"/>
              </w:rPr>
              <w:t>32</w:t>
            </w:r>
          </w:p>
        </w:tc>
      </w:tr>
      <w:tr w:rsidR="00742177" w:rsidRPr="001E45CB" w:rsidTr="00067037">
        <w:tc>
          <w:tcPr>
            <w:tcW w:w="141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6-ю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11</w:t>
            </w:r>
          </w:p>
        </w:tc>
        <w:tc>
          <w:tcPr>
            <w:tcW w:w="182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6-ю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12</w:t>
            </w:r>
          </w:p>
        </w:tc>
        <w:tc>
          <w:tcPr>
            <w:tcW w:w="1822"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6-ю детьми</w:t>
            </w:r>
          </w:p>
        </w:tc>
        <w:tc>
          <w:tcPr>
            <w:tcW w:w="1867"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9</w:t>
            </w:r>
          </w:p>
        </w:tc>
      </w:tr>
      <w:tr w:rsidR="00742177" w:rsidRPr="001E45CB" w:rsidTr="00067037">
        <w:tc>
          <w:tcPr>
            <w:tcW w:w="141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7-ю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w:t>
            </w:r>
          </w:p>
        </w:tc>
        <w:tc>
          <w:tcPr>
            <w:tcW w:w="182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7-ю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2</w:t>
            </w:r>
          </w:p>
        </w:tc>
        <w:tc>
          <w:tcPr>
            <w:tcW w:w="1822"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7-ю детьми</w:t>
            </w:r>
          </w:p>
        </w:tc>
        <w:tc>
          <w:tcPr>
            <w:tcW w:w="1867"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4</w:t>
            </w:r>
          </w:p>
        </w:tc>
      </w:tr>
      <w:tr w:rsidR="00742177" w:rsidRPr="001E45CB" w:rsidTr="00067037">
        <w:tc>
          <w:tcPr>
            <w:tcW w:w="141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 xml:space="preserve">С 8-ю и более </w:t>
            </w:r>
            <w:r w:rsidRPr="001E45CB">
              <w:rPr>
                <w:color w:val="000000" w:themeColor="text1"/>
                <w:sz w:val="24"/>
                <w:szCs w:val="24"/>
              </w:rPr>
              <w:lastRenderedPageBreak/>
              <w:t>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lastRenderedPageBreak/>
              <w:t>1</w:t>
            </w:r>
          </w:p>
        </w:tc>
        <w:tc>
          <w:tcPr>
            <w:tcW w:w="1823"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8-ю и более детьми</w:t>
            </w:r>
          </w:p>
        </w:tc>
        <w:tc>
          <w:tcPr>
            <w:tcW w:w="1499"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w:t>
            </w:r>
          </w:p>
        </w:tc>
        <w:tc>
          <w:tcPr>
            <w:tcW w:w="1822" w:type="dxa"/>
          </w:tcPr>
          <w:p w:rsidR="00742177" w:rsidRPr="001E45CB" w:rsidRDefault="00742177" w:rsidP="00621A03">
            <w:pPr>
              <w:widowControl w:val="0"/>
              <w:autoSpaceDE w:val="0"/>
              <w:autoSpaceDN w:val="0"/>
              <w:adjustRightInd w:val="0"/>
              <w:rPr>
                <w:color w:val="000000" w:themeColor="text1"/>
                <w:sz w:val="24"/>
                <w:szCs w:val="24"/>
              </w:rPr>
            </w:pPr>
            <w:r w:rsidRPr="001E45CB">
              <w:rPr>
                <w:color w:val="000000" w:themeColor="text1"/>
                <w:sz w:val="24"/>
                <w:szCs w:val="24"/>
              </w:rPr>
              <w:t>С 8-ю и более детьми</w:t>
            </w:r>
          </w:p>
        </w:tc>
        <w:tc>
          <w:tcPr>
            <w:tcW w:w="1867" w:type="dxa"/>
          </w:tcPr>
          <w:p w:rsidR="00742177" w:rsidRPr="001E45CB" w:rsidRDefault="00742177"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w:t>
            </w:r>
          </w:p>
        </w:tc>
      </w:tr>
      <w:tr w:rsidR="00742177" w:rsidRPr="001E45CB" w:rsidTr="00067037">
        <w:tc>
          <w:tcPr>
            <w:tcW w:w="1413" w:type="dxa"/>
          </w:tcPr>
          <w:p w:rsidR="00742177" w:rsidRPr="001E45CB" w:rsidRDefault="00742177" w:rsidP="00621A03">
            <w:pPr>
              <w:jc w:val="center"/>
              <w:rPr>
                <w:b/>
                <w:color w:val="000000" w:themeColor="text1"/>
                <w:sz w:val="24"/>
                <w:szCs w:val="24"/>
              </w:rPr>
            </w:pPr>
            <w:r w:rsidRPr="001E45CB">
              <w:rPr>
                <w:b/>
                <w:color w:val="000000" w:themeColor="text1"/>
                <w:sz w:val="24"/>
                <w:szCs w:val="24"/>
              </w:rPr>
              <w:lastRenderedPageBreak/>
              <w:t>ИТОГО:</w:t>
            </w:r>
          </w:p>
        </w:tc>
        <w:tc>
          <w:tcPr>
            <w:tcW w:w="1499" w:type="dxa"/>
          </w:tcPr>
          <w:p w:rsidR="00742177" w:rsidRPr="001E45CB" w:rsidRDefault="00742177" w:rsidP="00621A03">
            <w:pPr>
              <w:jc w:val="center"/>
              <w:rPr>
                <w:b/>
                <w:color w:val="000000" w:themeColor="text1"/>
                <w:sz w:val="24"/>
                <w:szCs w:val="24"/>
              </w:rPr>
            </w:pPr>
            <w:r w:rsidRPr="001E45CB">
              <w:rPr>
                <w:b/>
                <w:color w:val="000000" w:themeColor="text1"/>
                <w:sz w:val="24"/>
                <w:szCs w:val="24"/>
              </w:rPr>
              <w:t>882</w:t>
            </w:r>
          </w:p>
        </w:tc>
        <w:tc>
          <w:tcPr>
            <w:tcW w:w="1823" w:type="dxa"/>
          </w:tcPr>
          <w:p w:rsidR="00742177" w:rsidRPr="001E45CB" w:rsidRDefault="00742177" w:rsidP="00621A03">
            <w:pPr>
              <w:jc w:val="center"/>
              <w:rPr>
                <w:b/>
                <w:color w:val="000000" w:themeColor="text1"/>
                <w:sz w:val="24"/>
                <w:szCs w:val="24"/>
              </w:rPr>
            </w:pPr>
          </w:p>
        </w:tc>
        <w:tc>
          <w:tcPr>
            <w:tcW w:w="1499" w:type="dxa"/>
          </w:tcPr>
          <w:p w:rsidR="00742177" w:rsidRPr="001E45CB" w:rsidRDefault="00742177" w:rsidP="00621A03">
            <w:pPr>
              <w:jc w:val="center"/>
              <w:rPr>
                <w:b/>
                <w:color w:val="000000" w:themeColor="text1"/>
                <w:sz w:val="24"/>
                <w:szCs w:val="24"/>
              </w:rPr>
            </w:pPr>
            <w:r w:rsidRPr="001E45CB">
              <w:rPr>
                <w:b/>
                <w:color w:val="000000" w:themeColor="text1"/>
                <w:sz w:val="24"/>
                <w:szCs w:val="24"/>
              </w:rPr>
              <w:t>974</w:t>
            </w:r>
          </w:p>
        </w:tc>
        <w:tc>
          <w:tcPr>
            <w:tcW w:w="1822" w:type="dxa"/>
          </w:tcPr>
          <w:p w:rsidR="00742177" w:rsidRPr="001E45CB" w:rsidRDefault="00742177" w:rsidP="00621A03">
            <w:pPr>
              <w:jc w:val="center"/>
              <w:rPr>
                <w:b/>
                <w:color w:val="000000" w:themeColor="text1"/>
                <w:sz w:val="24"/>
                <w:szCs w:val="24"/>
              </w:rPr>
            </w:pPr>
          </w:p>
        </w:tc>
        <w:tc>
          <w:tcPr>
            <w:tcW w:w="1867" w:type="dxa"/>
          </w:tcPr>
          <w:p w:rsidR="00742177" w:rsidRPr="001E45CB" w:rsidRDefault="00742177" w:rsidP="00621A03">
            <w:pPr>
              <w:jc w:val="center"/>
              <w:rPr>
                <w:b/>
                <w:color w:val="000000" w:themeColor="text1"/>
                <w:sz w:val="24"/>
                <w:szCs w:val="24"/>
              </w:rPr>
            </w:pPr>
            <w:r w:rsidRPr="001E45CB">
              <w:rPr>
                <w:b/>
                <w:color w:val="000000" w:themeColor="text1"/>
                <w:sz w:val="24"/>
                <w:szCs w:val="24"/>
              </w:rPr>
              <w:t>1 059</w:t>
            </w:r>
          </w:p>
        </w:tc>
      </w:tr>
    </w:tbl>
    <w:p w:rsidR="00B87CFA" w:rsidRPr="001E45CB" w:rsidRDefault="00B87CFA" w:rsidP="00621A03">
      <w:pPr>
        <w:ind w:firstLine="709"/>
        <w:jc w:val="center"/>
        <w:rPr>
          <w:i/>
          <w:color w:val="000000" w:themeColor="text1"/>
          <w:sz w:val="24"/>
          <w:szCs w:val="24"/>
        </w:rPr>
      </w:pPr>
    </w:p>
    <w:p w:rsidR="008F7411" w:rsidRPr="001E45CB" w:rsidRDefault="008F7411" w:rsidP="00621A03">
      <w:pPr>
        <w:ind w:firstLine="709"/>
        <w:jc w:val="both"/>
        <w:rPr>
          <w:color w:val="000000" w:themeColor="text1"/>
          <w:sz w:val="24"/>
          <w:szCs w:val="24"/>
        </w:rPr>
      </w:pPr>
      <w:r w:rsidRPr="001E45CB">
        <w:rPr>
          <w:color w:val="000000" w:themeColor="text1"/>
          <w:sz w:val="24"/>
          <w:szCs w:val="24"/>
        </w:rPr>
        <w:t xml:space="preserve">Анализируя данную таблицу, очевидно, что в 2017 году наблюдается значительное увеличение количества семей, в которых родились третий ребенок и последующие дети, также увеличивается количество многодетных семей. Прирост многодетных семей составил в 2017 году </w:t>
      </w:r>
      <w:r w:rsidRPr="001E45CB">
        <w:rPr>
          <w:b/>
          <w:color w:val="000000" w:themeColor="text1"/>
          <w:sz w:val="24"/>
          <w:szCs w:val="24"/>
        </w:rPr>
        <w:t>– 8,7%,</w:t>
      </w:r>
      <w:r w:rsidRPr="001E45CB">
        <w:rPr>
          <w:color w:val="000000" w:themeColor="text1"/>
          <w:sz w:val="24"/>
          <w:szCs w:val="24"/>
        </w:rPr>
        <w:t xml:space="preserve"> в 2016 - </w:t>
      </w:r>
      <w:r w:rsidRPr="001E45CB">
        <w:rPr>
          <w:b/>
          <w:color w:val="000000" w:themeColor="text1"/>
          <w:sz w:val="24"/>
          <w:szCs w:val="24"/>
        </w:rPr>
        <w:t>10,4%.</w:t>
      </w:r>
    </w:p>
    <w:p w:rsidR="008F7411" w:rsidRPr="001E45CB" w:rsidRDefault="008F7411" w:rsidP="00621A03">
      <w:pPr>
        <w:ind w:firstLine="709"/>
        <w:jc w:val="both"/>
        <w:rPr>
          <w:color w:val="000000" w:themeColor="text1"/>
          <w:sz w:val="24"/>
          <w:szCs w:val="24"/>
        </w:rPr>
      </w:pPr>
      <w:r w:rsidRPr="001E45CB">
        <w:rPr>
          <w:color w:val="000000" w:themeColor="text1"/>
          <w:sz w:val="24"/>
          <w:szCs w:val="24"/>
        </w:rPr>
        <w:t>Повышению рождаемости в муниципальном образовании город Салехард способствует принятие ряда окружных законов, направленных на реализацию основных направлений государственной семейной, демографической политики:</w:t>
      </w:r>
    </w:p>
    <w:p w:rsidR="008F7411" w:rsidRPr="001E45CB" w:rsidRDefault="008F7411" w:rsidP="00621A03">
      <w:pPr>
        <w:ind w:firstLine="709"/>
        <w:jc w:val="both"/>
        <w:rPr>
          <w:color w:val="000000" w:themeColor="text1"/>
          <w:sz w:val="24"/>
          <w:szCs w:val="24"/>
        </w:rPr>
      </w:pPr>
      <w:r w:rsidRPr="001E45CB">
        <w:rPr>
          <w:color w:val="000000" w:themeColor="text1"/>
          <w:sz w:val="24"/>
          <w:szCs w:val="24"/>
        </w:rPr>
        <w:t xml:space="preserve">1) Установлены единовременные пособия при рождении второго и последующих детей, одновременном рождении двойни и тройни. </w:t>
      </w:r>
    </w:p>
    <w:p w:rsidR="008F6AA7" w:rsidRPr="001E45CB" w:rsidRDefault="008F6AA7" w:rsidP="00621A03">
      <w:pPr>
        <w:jc w:val="center"/>
        <w:rPr>
          <w:color w:val="000000" w:themeColor="text1"/>
          <w:sz w:val="24"/>
          <w:szCs w:val="24"/>
        </w:rPr>
      </w:pPr>
    </w:p>
    <w:p w:rsidR="008F7411" w:rsidRPr="001E45CB" w:rsidRDefault="008F7411" w:rsidP="00621A03">
      <w:pPr>
        <w:ind w:firstLine="720"/>
        <w:jc w:val="center"/>
        <w:rPr>
          <w:b/>
          <w:i/>
          <w:color w:val="000000" w:themeColor="text1"/>
          <w:sz w:val="24"/>
          <w:szCs w:val="24"/>
        </w:rPr>
      </w:pPr>
      <w:r w:rsidRPr="001E45CB">
        <w:rPr>
          <w:b/>
          <w:i/>
          <w:color w:val="000000" w:themeColor="text1"/>
          <w:sz w:val="24"/>
          <w:szCs w:val="24"/>
        </w:rPr>
        <w:t>Количество получателей единовременного пособия при рождении второго и последующих детей независимо от уровня дохода</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94"/>
        <w:gridCol w:w="2409"/>
        <w:gridCol w:w="2410"/>
        <w:gridCol w:w="2410"/>
      </w:tblGrid>
      <w:tr w:rsidR="008F7411" w:rsidRPr="001E45CB" w:rsidTr="00067037">
        <w:tc>
          <w:tcPr>
            <w:tcW w:w="269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ind w:left="-468" w:firstLine="468"/>
              <w:jc w:val="center"/>
              <w:rPr>
                <w:b/>
                <w:color w:val="000000" w:themeColor="text1"/>
                <w:sz w:val="24"/>
                <w:szCs w:val="24"/>
              </w:rPr>
            </w:pPr>
          </w:p>
          <w:p w:rsidR="008F7411" w:rsidRPr="001E45CB" w:rsidRDefault="008F7411" w:rsidP="00621A03">
            <w:pPr>
              <w:ind w:left="-468" w:firstLine="468"/>
              <w:jc w:val="center"/>
              <w:rPr>
                <w:b/>
                <w:color w:val="000000" w:themeColor="text1"/>
                <w:sz w:val="24"/>
                <w:szCs w:val="24"/>
              </w:rPr>
            </w:pPr>
            <w:r w:rsidRPr="001E45CB">
              <w:rPr>
                <w:b/>
                <w:color w:val="000000" w:themeColor="text1"/>
                <w:sz w:val="24"/>
                <w:szCs w:val="24"/>
              </w:rPr>
              <w:t>Категории получателей</w:t>
            </w:r>
          </w:p>
        </w:tc>
        <w:tc>
          <w:tcPr>
            <w:tcW w:w="2409"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b/>
                <w:color w:val="000000" w:themeColor="text1"/>
                <w:sz w:val="24"/>
                <w:szCs w:val="24"/>
              </w:rPr>
            </w:pPr>
            <w:r w:rsidRPr="001E45CB">
              <w:rPr>
                <w:b/>
                <w:color w:val="000000" w:themeColor="text1"/>
                <w:sz w:val="24"/>
                <w:szCs w:val="24"/>
              </w:rPr>
              <w:t>Количество семей, воспользовавшихся правом на выплату в 2015 году</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b/>
                <w:color w:val="000000" w:themeColor="text1"/>
                <w:sz w:val="24"/>
                <w:szCs w:val="24"/>
              </w:rPr>
            </w:pPr>
            <w:r w:rsidRPr="001E45CB">
              <w:rPr>
                <w:b/>
                <w:color w:val="000000" w:themeColor="text1"/>
                <w:sz w:val="24"/>
                <w:szCs w:val="24"/>
              </w:rPr>
              <w:t>Количество семей, воспользовавшихся правом на выплату в 2016 году</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b/>
                <w:color w:val="000000" w:themeColor="text1"/>
                <w:sz w:val="24"/>
                <w:szCs w:val="24"/>
              </w:rPr>
            </w:pPr>
            <w:r w:rsidRPr="001E45CB">
              <w:rPr>
                <w:b/>
                <w:color w:val="000000" w:themeColor="text1"/>
                <w:sz w:val="24"/>
                <w:szCs w:val="24"/>
              </w:rPr>
              <w:t>Количество семей, воспользовавшихся правом на выплату в 2017 году</w:t>
            </w:r>
          </w:p>
        </w:tc>
      </w:tr>
      <w:tr w:rsidR="008F7411" w:rsidRPr="001E45CB" w:rsidTr="00067037">
        <w:tc>
          <w:tcPr>
            <w:tcW w:w="269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rPr>
                <w:color w:val="000000" w:themeColor="text1"/>
                <w:sz w:val="24"/>
                <w:szCs w:val="24"/>
              </w:rPr>
            </w:pPr>
            <w:r w:rsidRPr="001E45CB">
              <w:rPr>
                <w:color w:val="000000" w:themeColor="text1"/>
                <w:sz w:val="24"/>
                <w:szCs w:val="24"/>
              </w:rPr>
              <w:t>При рождении второго ребенка</w:t>
            </w:r>
          </w:p>
        </w:tc>
        <w:tc>
          <w:tcPr>
            <w:tcW w:w="2409"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220</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209</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174</w:t>
            </w:r>
          </w:p>
        </w:tc>
      </w:tr>
      <w:tr w:rsidR="008F7411" w:rsidRPr="001E45CB" w:rsidTr="00067037">
        <w:tc>
          <w:tcPr>
            <w:tcW w:w="269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rPr>
                <w:color w:val="000000" w:themeColor="text1"/>
                <w:sz w:val="24"/>
                <w:szCs w:val="24"/>
              </w:rPr>
            </w:pPr>
            <w:r w:rsidRPr="001E45CB">
              <w:rPr>
                <w:color w:val="000000" w:themeColor="text1"/>
                <w:sz w:val="24"/>
                <w:szCs w:val="24"/>
              </w:rPr>
              <w:t>При рождении третьего и последующих детей</w:t>
            </w:r>
          </w:p>
        </w:tc>
        <w:tc>
          <w:tcPr>
            <w:tcW w:w="2409" w:type="dxa"/>
            <w:tcBorders>
              <w:top w:val="single" w:sz="4" w:space="0" w:color="auto"/>
              <w:left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154</w:t>
            </w:r>
          </w:p>
        </w:tc>
        <w:tc>
          <w:tcPr>
            <w:tcW w:w="2410" w:type="dxa"/>
            <w:tcBorders>
              <w:top w:val="single" w:sz="4" w:space="0" w:color="auto"/>
              <w:left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172</w:t>
            </w:r>
          </w:p>
        </w:tc>
        <w:tc>
          <w:tcPr>
            <w:tcW w:w="2410" w:type="dxa"/>
            <w:tcBorders>
              <w:top w:val="single" w:sz="4" w:space="0" w:color="auto"/>
              <w:left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156</w:t>
            </w:r>
          </w:p>
        </w:tc>
      </w:tr>
      <w:tr w:rsidR="008F7411" w:rsidRPr="001E45CB" w:rsidTr="00067037">
        <w:tc>
          <w:tcPr>
            <w:tcW w:w="269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rPr>
                <w:color w:val="000000" w:themeColor="text1"/>
                <w:sz w:val="24"/>
                <w:szCs w:val="24"/>
              </w:rPr>
            </w:pPr>
            <w:r w:rsidRPr="001E45CB">
              <w:rPr>
                <w:color w:val="000000" w:themeColor="text1"/>
                <w:sz w:val="24"/>
                <w:szCs w:val="24"/>
              </w:rPr>
              <w:t>При рождении одновременно двух детей</w:t>
            </w:r>
          </w:p>
        </w:tc>
        <w:tc>
          <w:tcPr>
            <w:tcW w:w="2409"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7</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12</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8</w:t>
            </w:r>
          </w:p>
        </w:tc>
      </w:tr>
      <w:tr w:rsidR="008F7411" w:rsidRPr="001E45CB" w:rsidTr="00067037">
        <w:tc>
          <w:tcPr>
            <w:tcW w:w="269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rPr>
                <w:color w:val="000000" w:themeColor="text1"/>
                <w:sz w:val="24"/>
                <w:szCs w:val="24"/>
              </w:rPr>
            </w:pPr>
            <w:r w:rsidRPr="001E45CB">
              <w:rPr>
                <w:color w:val="000000" w:themeColor="text1"/>
                <w:sz w:val="24"/>
                <w:szCs w:val="24"/>
              </w:rPr>
              <w:t>При рождении одновременно трех и более детей</w:t>
            </w:r>
          </w:p>
        </w:tc>
        <w:tc>
          <w:tcPr>
            <w:tcW w:w="2409"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color w:val="000000" w:themeColor="text1"/>
                <w:sz w:val="24"/>
                <w:szCs w:val="24"/>
              </w:rPr>
            </w:pPr>
            <w:r w:rsidRPr="001E45CB">
              <w:rPr>
                <w:color w:val="000000" w:themeColor="text1"/>
                <w:sz w:val="24"/>
                <w:szCs w:val="24"/>
              </w:rPr>
              <w:t>-</w:t>
            </w:r>
          </w:p>
        </w:tc>
      </w:tr>
      <w:tr w:rsidR="008F7411" w:rsidRPr="001E45CB" w:rsidTr="00067037">
        <w:tc>
          <w:tcPr>
            <w:tcW w:w="269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both"/>
              <w:rPr>
                <w:b/>
                <w:color w:val="000000" w:themeColor="text1"/>
                <w:sz w:val="24"/>
                <w:szCs w:val="24"/>
              </w:rPr>
            </w:pPr>
            <w:r w:rsidRPr="001E45CB">
              <w:rPr>
                <w:b/>
                <w:color w:val="000000" w:themeColor="text1"/>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b/>
                <w:color w:val="000000" w:themeColor="text1"/>
                <w:sz w:val="24"/>
                <w:szCs w:val="24"/>
              </w:rPr>
            </w:pPr>
            <w:r w:rsidRPr="001E45CB">
              <w:rPr>
                <w:b/>
                <w:color w:val="000000" w:themeColor="text1"/>
                <w:sz w:val="24"/>
                <w:szCs w:val="24"/>
              </w:rPr>
              <w:t>381</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b/>
                <w:color w:val="000000" w:themeColor="text1"/>
                <w:sz w:val="24"/>
                <w:szCs w:val="24"/>
              </w:rPr>
            </w:pPr>
            <w:r w:rsidRPr="001E45CB">
              <w:rPr>
                <w:b/>
                <w:color w:val="000000" w:themeColor="text1"/>
                <w:sz w:val="24"/>
                <w:szCs w:val="24"/>
              </w:rPr>
              <w:t>393</w:t>
            </w:r>
          </w:p>
        </w:tc>
        <w:tc>
          <w:tcPr>
            <w:tcW w:w="2410"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rPr>
                <w:b/>
                <w:color w:val="000000" w:themeColor="text1"/>
                <w:sz w:val="24"/>
                <w:szCs w:val="24"/>
              </w:rPr>
            </w:pPr>
            <w:r w:rsidRPr="001E45CB">
              <w:rPr>
                <w:b/>
                <w:color w:val="000000" w:themeColor="text1"/>
                <w:sz w:val="24"/>
                <w:szCs w:val="24"/>
              </w:rPr>
              <w:t>338</w:t>
            </w:r>
          </w:p>
        </w:tc>
      </w:tr>
    </w:tbl>
    <w:p w:rsidR="008F6AA7" w:rsidRPr="001E45CB" w:rsidRDefault="008F6AA7" w:rsidP="00621A03">
      <w:pPr>
        <w:jc w:val="center"/>
        <w:outlineLvl w:val="0"/>
        <w:rPr>
          <w:b/>
          <w:color w:val="000000" w:themeColor="text1"/>
          <w:sz w:val="24"/>
          <w:szCs w:val="24"/>
        </w:rPr>
      </w:pPr>
    </w:p>
    <w:p w:rsidR="008F7411" w:rsidRPr="001E45CB" w:rsidRDefault="008F7411" w:rsidP="00621A03">
      <w:pPr>
        <w:ind w:firstLine="709"/>
        <w:jc w:val="both"/>
        <w:outlineLvl w:val="0"/>
        <w:rPr>
          <w:b/>
          <w:color w:val="000000" w:themeColor="text1"/>
          <w:sz w:val="24"/>
          <w:szCs w:val="24"/>
        </w:rPr>
      </w:pPr>
      <w:r w:rsidRPr="001E45CB">
        <w:rPr>
          <w:color w:val="000000" w:themeColor="text1"/>
          <w:sz w:val="24"/>
          <w:szCs w:val="24"/>
        </w:rPr>
        <w:t>2)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1E45CB">
        <w:rPr>
          <w:b/>
          <w:color w:val="000000" w:themeColor="text1"/>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1"/>
        <w:gridCol w:w="6412"/>
      </w:tblGrid>
      <w:tr w:rsidR="008F7411" w:rsidRPr="001E45CB" w:rsidTr="00F0400A">
        <w:tc>
          <w:tcPr>
            <w:tcW w:w="3511"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Годы</w:t>
            </w:r>
          </w:p>
        </w:tc>
        <w:tc>
          <w:tcPr>
            <w:tcW w:w="6412"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Численность многодетных матерей</w:t>
            </w:r>
          </w:p>
        </w:tc>
      </w:tr>
      <w:tr w:rsidR="008F7411" w:rsidRPr="001E45CB" w:rsidTr="00F0400A">
        <w:tc>
          <w:tcPr>
            <w:tcW w:w="3511"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2015</w:t>
            </w:r>
          </w:p>
        </w:tc>
        <w:tc>
          <w:tcPr>
            <w:tcW w:w="6412"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193</w:t>
            </w:r>
          </w:p>
        </w:tc>
      </w:tr>
      <w:tr w:rsidR="008F7411" w:rsidRPr="001E45CB" w:rsidTr="00F0400A">
        <w:tc>
          <w:tcPr>
            <w:tcW w:w="3511"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2016</w:t>
            </w:r>
          </w:p>
        </w:tc>
        <w:tc>
          <w:tcPr>
            <w:tcW w:w="6412"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191</w:t>
            </w:r>
          </w:p>
        </w:tc>
      </w:tr>
      <w:tr w:rsidR="008F7411" w:rsidRPr="001E45CB" w:rsidTr="00F0400A">
        <w:tc>
          <w:tcPr>
            <w:tcW w:w="3511"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2017</w:t>
            </w:r>
          </w:p>
        </w:tc>
        <w:tc>
          <w:tcPr>
            <w:tcW w:w="6412"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178</w:t>
            </w:r>
          </w:p>
        </w:tc>
      </w:tr>
    </w:tbl>
    <w:p w:rsidR="00B87CFA" w:rsidRPr="001E45CB" w:rsidRDefault="00B87CFA" w:rsidP="00621A03">
      <w:pPr>
        <w:pStyle w:val="af4"/>
        <w:ind w:left="0"/>
        <w:jc w:val="both"/>
        <w:rPr>
          <w:rFonts w:ascii="Times New Roman" w:hAnsi="Times New Roman"/>
          <w:color w:val="000000" w:themeColor="text1"/>
          <w:highlight w:val="yellow"/>
        </w:rPr>
      </w:pPr>
    </w:p>
    <w:p w:rsidR="00B87CFA" w:rsidRPr="001E45CB" w:rsidRDefault="00B87CFA" w:rsidP="00621A03">
      <w:pPr>
        <w:pStyle w:val="af4"/>
        <w:ind w:left="0" w:firstLine="720"/>
        <w:jc w:val="both"/>
        <w:rPr>
          <w:rFonts w:ascii="Times New Roman" w:hAnsi="Times New Roman"/>
          <w:color w:val="000000" w:themeColor="text1"/>
          <w:lang w:val="ru-RU"/>
        </w:rPr>
      </w:pPr>
      <w:r w:rsidRPr="001E45CB">
        <w:rPr>
          <w:rFonts w:ascii="Times New Roman" w:hAnsi="Times New Roman"/>
          <w:color w:val="000000" w:themeColor="text1"/>
          <w:lang w:val="ru-RU"/>
        </w:rPr>
        <w:t xml:space="preserve">3) С 2012 года на территории автономного округа введен региональный материнский капитал. Граждане России, постоянно проживающие на территории автономного округа не менее 5 лет, родившие (усыновившие) третьего и последующих детей, имеют право на материнский (семейный) капитал в размере 350 тыс. рублей.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789"/>
      </w:tblGrid>
      <w:tr w:rsidR="00B87CFA" w:rsidRPr="001E45CB" w:rsidTr="00BC3801">
        <w:tc>
          <w:tcPr>
            <w:tcW w:w="1134"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outlineLvl w:val="0"/>
              <w:rPr>
                <w:b/>
                <w:color w:val="000000" w:themeColor="text1"/>
                <w:sz w:val="24"/>
                <w:szCs w:val="24"/>
              </w:rPr>
            </w:pPr>
            <w:r w:rsidRPr="001E45CB">
              <w:rPr>
                <w:b/>
                <w:color w:val="000000" w:themeColor="text1"/>
                <w:sz w:val="24"/>
                <w:szCs w:val="24"/>
              </w:rPr>
              <w:t>Годы</w:t>
            </w:r>
          </w:p>
        </w:tc>
        <w:tc>
          <w:tcPr>
            <w:tcW w:w="8789"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outlineLvl w:val="0"/>
              <w:rPr>
                <w:b/>
                <w:color w:val="000000" w:themeColor="text1"/>
                <w:sz w:val="24"/>
                <w:szCs w:val="24"/>
              </w:rPr>
            </w:pPr>
            <w:r w:rsidRPr="001E45CB">
              <w:rPr>
                <w:b/>
                <w:color w:val="000000" w:themeColor="text1"/>
                <w:sz w:val="24"/>
                <w:szCs w:val="24"/>
              </w:rPr>
              <w:t>Численность многодетных матерей, обратившихся за выдачей свидетельства</w:t>
            </w:r>
          </w:p>
        </w:tc>
      </w:tr>
      <w:tr w:rsidR="00B87CFA" w:rsidRPr="001E45CB" w:rsidTr="00BC3801">
        <w:tc>
          <w:tcPr>
            <w:tcW w:w="1134"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outlineLvl w:val="0"/>
              <w:rPr>
                <w:b/>
                <w:color w:val="000000" w:themeColor="text1"/>
                <w:sz w:val="24"/>
                <w:szCs w:val="24"/>
              </w:rPr>
            </w:pPr>
            <w:r w:rsidRPr="001E45CB">
              <w:rPr>
                <w:b/>
                <w:color w:val="000000" w:themeColor="text1"/>
                <w:sz w:val="24"/>
                <w:szCs w:val="24"/>
              </w:rPr>
              <w:t>2015</w:t>
            </w:r>
          </w:p>
        </w:tc>
        <w:tc>
          <w:tcPr>
            <w:tcW w:w="8789"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outlineLvl w:val="0"/>
              <w:rPr>
                <w:color w:val="000000" w:themeColor="text1"/>
                <w:sz w:val="24"/>
                <w:szCs w:val="24"/>
              </w:rPr>
            </w:pPr>
            <w:r w:rsidRPr="001E45CB">
              <w:rPr>
                <w:color w:val="000000" w:themeColor="text1"/>
                <w:sz w:val="24"/>
                <w:szCs w:val="24"/>
              </w:rPr>
              <w:t>144</w:t>
            </w:r>
          </w:p>
        </w:tc>
      </w:tr>
      <w:tr w:rsidR="00B87CFA" w:rsidRPr="001E45CB" w:rsidTr="00BC3801">
        <w:tc>
          <w:tcPr>
            <w:tcW w:w="1134"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outlineLvl w:val="0"/>
              <w:rPr>
                <w:b/>
                <w:color w:val="000000" w:themeColor="text1"/>
                <w:sz w:val="24"/>
                <w:szCs w:val="24"/>
              </w:rPr>
            </w:pPr>
            <w:r w:rsidRPr="001E45CB">
              <w:rPr>
                <w:b/>
                <w:color w:val="000000" w:themeColor="text1"/>
                <w:sz w:val="24"/>
                <w:szCs w:val="24"/>
              </w:rPr>
              <w:t>2016</w:t>
            </w:r>
          </w:p>
        </w:tc>
        <w:tc>
          <w:tcPr>
            <w:tcW w:w="8789"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outlineLvl w:val="0"/>
              <w:rPr>
                <w:color w:val="000000" w:themeColor="text1"/>
                <w:sz w:val="24"/>
                <w:szCs w:val="24"/>
              </w:rPr>
            </w:pPr>
            <w:r w:rsidRPr="001E45CB">
              <w:rPr>
                <w:color w:val="000000" w:themeColor="text1"/>
                <w:sz w:val="24"/>
                <w:szCs w:val="24"/>
              </w:rPr>
              <w:t>160</w:t>
            </w:r>
          </w:p>
        </w:tc>
      </w:tr>
      <w:tr w:rsidR="00FF3A42" w:rsidRPr="001E45CB" w:rsidTr="00BC3801">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2017</w:t>
            </w:r>
          </w:p>
        </w:tc>
        <w:tc>
          <w:tcPr>
            <w:tcW w:w="8789"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outlineLvl w:val="0"/>
              <w:rPr>
                <w:color w:val="000000" w:themeColor="text1"/>
                <w:sz w:val="24"/>
                <w:szCs w:val="24"/>
              </w:rPr>
            </w:pPr>
            <w:r w:rsidRPr="001E45CB">
              <w:rPr>
                <w:color w:val="000000" w:themeColor="text1"/>
                <w:sz w:val="24"/>
                <w:szCs w:val="24"/>
              </w:rPr>
              <w:t>136</w:t>
            </w:r>
          </w:p>
        </w:tc>
      </w:tr>
    </w:tbl>
    <w:p w:rsidR="008F6AA7" w:rsidRPr="001E45CB" w:rsidRDefault="008F6AA7" w:rsidP="00621A03">
      <w:pPr>
        <w:pStyle w:val="af4"/>
        <w:ind w:left="0" w:firstLine="720"/>
        <w:jc w:val="both"/>
        <w:rPr>
          <w:rFonts w:ascii="Times New Roman" w:hAnsi="Times New Roman"/>
          <w:color w:val="000000" w:themeColor="text1"/>
          <w:lang w:val="ru-RU"/>
        </w:rPr>
      </w:pPr>
    </w:p>
    <w:p w:rsidR="008F7411" w:rsidRPr="001E45CB" w:rsidRDefault="008F7411" w:rsidP="00621A03">
      <w:pPr>
        <w:ind w:firstLine="720"/>
        <w:jc w:val="both"/>
        <w:rPr>
          <w:color w:val="000000" w:themeColor="text1"/>
          <w:sz w:val="24"/>
          <w:szCs w:val="24"/>
        </w:rPr>
      </w:pPr>
      <w:r w:rsidRPr="001E45CB">
        <w:rPr>
          <w:color w:val="000000" w:themeColor="text1"/>
          <w:sz w:val="24"/>
          <w:szCs w:val="24"/>
        </w:rPr>
        <w:t>4) С 2012 года многодетным семьям на детей, обучающихся в образовательных учреждениях, к 1 сентября осуществлена выплата единовременного пособия в размере 3 000 рублей (с индексацией – 3 354,90 рублей).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5245"/>
        <w:gridCol w:w="3544"/>
      </w:tblGrid>
      <w:tr w:rsidR="008F7411" w:rsidRPr="001E45CB" w:rsidTr="00F0400A">
        <w:tc>
          <w:tcPr>
            <w:tcW w:w="113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Годы</w:t>
            </w:r>
          </w:p>
        </w:tc>
        <w:tc>
          <w:tcPr>
            <w:tcW w:w="5245"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Количество семей/количество учащихся</w:t>
            </w:r>
          </w:p>
        </w:tc>
        <w:tc>
          <w:tcPr>
            <w:tcW w:w="354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Сумма (тыс. руб.).</w:t>
            </w:r>
          </w:p>
        </w:tc>
      </w:tr>
      <w:tr w:rsidR="008F7411" w:rsidRPr="001E45CB" w:rsidTr="00F0400A">
        <w:tc>
          <w:tcPr>
            <w:tcW w:w="113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2015</w:t>
            </w:r>
          </w:p>
        </w:tc>
        <w:tc>
          <w:tcPr>
            <w:tcW w:w="5245"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706/1 219</w:t>
            </w:r>
          </w:p>
        </w:tc>
        <w:tc>
          <w:tcPr>
            <w:tcW w:w="354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4 089,6</w:t>
            </w:r>
          </w:p>
        </w:tc>
      </w:tr>
      <w:tr w:rsidR="008F7411" w:rsidRPr="001E45CB" w:rsidTr="00F0400A">
        <w:tc>
          <w:tcPr>
            <w:tcW w:w="113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2016</w:t>
            </w:r>
          </w:p>
        </w:tc>
        <w:tc>
          <w:tcPr>
            <w:tcW w:w="5245"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 xml:space="preserve">787/1 371 </w:t>
            </w:r>
          </w:p>
        </w:tc>
        <w:tc>
          <w:tcPr>
            <w:tcW w:w="354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4 636,5</w:t>
            </w:r>
          </w:p>
        </w:tc>
      </w:tr>
      <w:tr w:rsidR="008F7411" w:rsidRPr="001E45CB" w:rsidTr="00F0400A">
        <w:tc>
          <w:tcPr>
            <w:tcW w:w="113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b/>
                <w:color w:val="000000" w:themeColor="text1"/>
                <w:sz w:val="24"/>
                <w:szCs w:val="24"/>
              </w:rPr>
            </w:pPr>
            <w:r w:rsidRPr="001E45CB">
              <w:rPr>
                <w:b/>
                <w:color w:val="000000" w:themeColor="text1"/>
                <w:sz w:val="24"/>
                <w:szCs w:val="24"/>
              </w:rPr>
              <w:t>2017</w:t>
            </w:r>
          </w:p>
        </w:tc>
        <w:tc>
          <w:tcPr>
            <w:tcW w:w="5245"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893/ 1 461</w:t>
            </w:r>
          </w:p>
        </w:tc>
        <w:tc>
          <w:tcPr>
            <w:tcW w:w="3544" w:type="dxa"/>
            <w:tcBorders>
              <w:top w:val="single" w:sz="4" w:space="0" w:color="auto"/>
              <w:left w:val="single" w:sz="4" w:space="0" w:color="auto"/>
              <w:bottom w:val="single" w:sz="4" w:space="0" w:color="auto"/>
              <w:right w:val="single" w:sz="4" w:space="0" w:color="auto"/>
            </w:tcBorders>
          </w:tcPr>
          <w:p w:rsidR="008F7411" w:rsidRPr="001E45CB" w:rsidRDefault="008F7411" w:rsidP="00621A03">
            <w:pPr>
              <w:jc w:val="center"/>
              <w:outlineLvl w:val="0"/>
              <w:rPr>
                <w:color w:val="000000" w:themeColor="text1"/>
                <w:sz w:val="24"/>
                <w:szCs w:val="24"/>
              </w:rPr>
            </w:pPr>
            <w:r w:rsidRPr="001E45CB">
              <w:rPr>
                <w:color w:val="000000" w:themeColor="text1"/>
                <w:sz w:val="24"/>
                <w:szCs w:val="24"/>
              </w:rPr>
              <w:t>4 901,5</w:t>
            </w:r>
          </w:p>
        </w:tc>
      </w:tr>
    </w:tbl>
    <w:p w:rsidR="008F6AA7" w:rsidRPr="001E45CB" w:rsidRDefault="008F6AA7" w:rsidP="00621A03">
      <w:pPr>
        <w:ind w:firstLine="720"/>
        <w:jc w:val="both"/>
        <w:rPr>
          <w:color w:val="000000" w:themeColor="text1"/>
          <w:sz w:val="24"/>
          <w:szCs w:val="24"/>
        </w:rPr>
      </w:pPr>
    </w:p>
    <w:p w:rsidR="00B87CFA" w:rsidRPr="001E45CB" w:rsidRDefault="00B87CFA" w:rsidP="00621A03">
      <w:pPr>
        <w:ind w:firstLine="720"/>
        <w:jc w:val="both"/>
        <w:rPr>
          <w:color w:val="000000" w:themeColor="text1"/>
          <w:sz w:val="24"/>
          <w:szCs w:val="24"/>
        </w:rPr>
      </w:pPr>
      <w:r w:rsidRPr="001E45CB">
        <w:rPr>
          <w:color w:val="000000" w:themeColor="text1"/>
          <w:sz w:val="24"/>
          <w:szCs w:val="24"/>
        </w:rPr>
        <w:t xml:space="preserve">5) Также не забыты многодетные семьи, проживающие в пос. Пельвож, которым со стороны муниципального образования за счет средств местного бюджета с 4 квартала 2011 года предоставляется </w:t>
      </w:r>
      <w:r w:rsidRPr="001E45CB">
        <w:rPr>
          <w:bCs/>
          <w:color w:val="000000" w:themeColor="text1"/>
          <w:sz w:val="24"/>
          <w:szCs w:val="24"/>
        </w:rPr>
        <w:t>ежемесячная социальная выплата</w:t>
      </w:r>
      <w:r w:rsidRPr="001E45CB">
        <w:rPr>
          <w:color w:val="000000" w:themeColor="text1"/>
          <w:sz w:val="24"/>
          <w:szCs w:val="24"/>
        </w:rPr>
        <w:t xml:space="preserve"> в размере 1</w:t>
      </w:r>
      <w:r w:rsidR="007164F5" w:rsidRPr="001E45CB">
        <w:rPr>
          <w:color w:val="000000" w:themeColor="text1"/>
          <w:sz w:val="24"/>
          <w:szCs w:val="24"/>
        </w:rPr>
        <w:t> </w:t>
      </w:r>
      <w:r w:rsidRPr="001E45CB">
        <w:rPr>
          <w:color w:val="000000" w:themeColor="text1"/>
          <w:sz w:val="24"/>
          <w:szCs w:val="24"/>
        </w:rPr>
        <w:t>000</w:t>
      </w:r>
      <w:r w:rsidR="007164F5" w:rsidRPr="001E45CB">
        <w:rPr>
          <w:color w:val="000000" w:themeColor="text1"/>
          <w:sz w:val="24"/>
          <w:szCs w:val="24"/>
        </w:rPr>
        <w:t xml:space="preserve"> </w:t>
      </w:r>
      <w:r w:rsidRPr="001E45CB">
        <w:rPr>
          <w:color w:val="000000" w:themeColor="text1"/>
          <w:sz w:val="24"/>
          <w:szCs w:val="24"/>
        </w:rPr>
        <w:t xml:space="preserve">рублей на семью. Данная выплата предоставляется </w:t>
      </w:r>
      <w:r w:rsidR="001B2EDE" w:rsidRPr="001E45CB">
        <w:rPr>
          <w:color w:val="000000" w:themeColor="text1"/>
          <w:sz w:val="24"/>
          <w:szCs w:val="24"/>
        </w:rPr>
        <w:t>6</w:t>
      </w:r>
      <w:r w:rsidRPr="001E45CB">
        <w:rPr>
          <w:color w:val="000000" w:themeColor="text1"/>
          <w:sz w:val="24"/>
          <w:szCs w:val="24"/>
        </w:rPr>
        <w:t xml:space="preserve"> многодетным семьям.</w:t>
      </w:r>
    </w:p>
    <w:p w:rsidR="007164F5" w:rsidRPr="001E45CB" w:rsidRDefault="007164F5" w:rsidP="00621A03">
      <w:pPr>
        <w:ind w:firstLine="720"/>
        <w:jc w:val="both"/>
        <w:rPr>
          <w:color w:val="000000" w:themeColor="text1"/>
          <w:sz w:val="24"/>
          <w:szCs w:val="24"/>
        </w:rPr>
      </w:pPr>
    </w:p>
    <w:p w:rsidR="00FF3A42" w:rsidRPr="001E45CB" w:rsidRDefault="00340FA7" w:rsidP="00621A03">
      <w:pPr>
        <w:ind w:firstLine="709"/>
        <w:jc w:val="both"/>
        <w:outlineLvl w:val="0"/>
        <w:rPr>
          <w:b/>
          <w:bCs/>
          <w:color w:val="000000" w:themeColor="text1"/>
          <w:sz w:val="24"/>
          <w:szCs w:val="24"/>
        </w:rPr>
      </w:pPr>
      <w:r w:rsidRPr="001E45CB">
        <w:rPr>
          <w:color w:val="000000" w:themeColor="text1"/>
          <w:sz w:val="24"/>
          <w:szCs w:val="24"/>
        </w:rPr>
        <w:t>7</w:t>
      </w:r>
      <w:r w:rsidR="008F001F" w:rsidRPr="001E45CB">
        <w:rPr>
          <w:color w:val="000000" w:themeColor="text1"/>
          <w:sz w:val="24"/>
          <w:szCs w:val="24"/>
        </w:rPr>
        <w:t xml:space="preserve">) </w:t>
      </w:r>
      <w:r w:rsidR="00FF3A42" w:rsidRPr="001E45CB">
        <w:rPr>
          <w:color w:val="000000" w:themeColor="text1"/>
          <w:sz w:val="24"/>
          <w:szCs w:val="24"/>
        </w:rPr>
        <w:t xml:space="preserve">За 2017 год </w:t>
      </w:r>
      <w:r w:rsidR="00FF3A42" w:rsidRPr="001E45CB">
        <w:rPr>
          <w:b/>
          <w:color w:val="000000" w:themeColor="text1"/>
          <w:sz w:val="24"/>
          <w:szCs w:val="24"/>
        </w:rPr>
        <w:t>670</w:t>
      </w:r>
      <w:r w:rsidR="00FF3A42" w:rsidRPr="001E45CB">
        <w:rPr>
          <w:color w:val="000000" w:themeColor="text1"/>
          <w:sz w:val="24"/>
          <w:szCs w:val="24"/>
        </w:rPr>
        <w:t xml:space="preserve"> семьям, имеющим трех и более детей, предоставлена жилищно-коммунальная выплата. Средний размер жилищно-коммунальной выплаты в месяц составил </w:t>
      </w:r>
      <w:r w:rsidR="00FF3A42" w:rsidRPr="001E45CB">
        <w:rPr>
          <w:b/>
          <w:color w:val="000000" w:themeColor="text1"/>
          <w:sz w:val="24"/>
          <w:szCs w:val="24"/>
        </w:rPr>
        <w:t>2 231,98 руб. на семью</w:t>
      </w:r>
      <w:r w:rsidR="00FF3A42" w:rsidRPr="001E45CB">
        <w:rPr>
          <w:color w:val="000000" w:themeColor="text1"/>
          <w:sz w:val="24"/>
          <w:szCs w:val="24"/>
        </w:rPr>
        <w:t xml:space="preserve">. За 2016 год </w:t>
      </w:r>
      <w:r w:rsidR="00FF3A42" w:rsidRPr="001E45CB">
        <w:rPr>
          <w:b/>
          <w:color w:val="000000" w:themeColor="text1"/>
          <w:sz w:val="24"/>
          <w:szCs w:val="24"/>
        </w:rPr>
        <w:t>653</w:t>
      </w:r>
      <w:r w:rsidR="00FF3A42" w:rsidRPr="001E45CB">
        <w:rPr>
          <w:color w:val="000000" w:themeColor="text1"/>
          <w:sz w:val="24"/>
          <w:szCs w:val="24"/>
        </w:rPr>
        <w:t xml:space="preserve"> семьям, имеющим трех и более детей, предоставлена жилищно-коммунальная выплата. Средний размер жилищно-коммунальной выплаты в месяц составил </w:t>
      </w:r>
      <w:r w:rsidR="00FF3A42" w:rsidRPr="001E45CB">
        <w:rPr>
          <w:b/>
          <w:color w:val="000000" w:themeColor="text1"/>
          <w:sz w:val="24"/>
          <w:szCs w:val="24"/>
        </w:rPr>
        <w:t>2 179,8 руб. на семью</w:t>
      </w:r>
      <w:r w:rsidR="00FF3A42" w:rsidRPr="001E45CB">
        <w:rPr>
          <w:color w:val="000000" w:themeColor="text1"/>
          <w:sz w:val="24"/>
          <w:szCs w:val="24"/>
        </w:rPr>
        <w:t>. Следует отметить увеличение количества многодетных семей по сравнению с 2016 годом на 17 семей, которые воспользовались жилищно-коммунальной выплатой</w:t>
      </w:r>
      <w:r w:rsidR="00FF3A42" w:rsidRPr="001E45CB">
        <w:rPr>
          <w:b/>
          <w:bCs/>
          <w:color w:val="000000" w:themeColor="text1"/>
          <w:sz w:val="24"/>
          <w:szCs w:val="24"/>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1559"/>
        <w:gridCol w:w="7088"/>
      </w:tblGrid>
      <w:tr w:rsidR="00517256" w:rsidRPr="001E45CB" w:rsidTr="00067037">
        <w:tc>
          <w:tcPr>
            <w:tcW w:w="1276" w:type="dxa"/>
          </w:tcPr>
          <w:p w:rsidR="00517256" w:rsidRPr="001E45CB" w:rsidRDefault="00517256" w:rsidP="00621A03">
            <w:pPr>
              <w:jc w:val="center"/>
              <w:outlineLvl w:val="0"/>
              <w:rPr>
                <w:color w:val="000000" w:themeColor="text1"/>
                <w:sz w:val="24"/>
                <w:szCs w:val="24"/>
              </w:rPr>
            </w:pPr>
            <w:r w:rsidRPr="001E45CB">
              <w:rPr>
                <w:b/>
                <w:color w:val="000000" w:themeColor="text1"/>
                <w:sz w:val="24"/>
                <w:szCs w:val="24"/>
              </w:rPr>
              <w:t>Годы</w:t>
            </w:r>
          </w:p>
        </w:tc>
        <w:tc>
          <w:tcPr>
            <w:tcW w:w="1559" w:type="dxa"/>
          </w:tcPr>
          <w:p w:rsidR="00517256" w:rsidRPr="001E45CB" w:rsidRDefault="00517256" w:rsidP="00621A03">
            <w:pPr>
              <w:jc w:val="center"/>
              <w:outlineLvl w:val="0"/>
              <w:rPr>
                <w:color w:val="000000" w:themeColor="text1"/>
                <w:sz w:val="24"/>
                <w:szCs w:val="24"/>
              </w:rPr>
            </w:pPr>
            <w:r w:rsidRPr="001E45CB">
              <w:rPr>
                <w:b/>
                <w:color w:val="000000" w:themeColor="text1"/>
                <w:sz w:val="24"/>
                <w:szCs w:val="24"/>
              </w:rPr>
              <w:t>Количество семей</w:t>
            </w:r>
          </w:p>
        </w:tc>
        <w:tc>
          <w:tcPr>
            <w:tcW w:w="7088" w:type="dxa"/>
          </w:tcPr>
          <w:p w:rsidR="00517256" w:rsidRPr="001E45CB" w:rsidRDefault="0034170D" w:rsidP="00621A03">
            <w:pPr>
              <w:jc w:val="center"/>
              <w:outlineLvl w:val="0"/>
              <w:rPr>
                <w:color w:val="000000" w:themeColor="text1"/>
                <w:sz w:val="24"/>
                <w:szCs w:val="24"/>
              </w:rPr>
            </w:pPr>
            <w:r w:rsidRPr="001E45CB">
              <w:rPr>
                <w:b/>
                <w:color w:val="000000" w:themeColor="text1"/>
                <w:sz w:val="24"/>
                <w:szCs w:val="24"/>
              </w:rPr>
              <w:t>Средний размер жилищно-коммунальной выплаты в месяц</w:t>
            </w:r>
            <w:r w:rsidRPr="001E45CB">
              <w:rPr>
                <w:color w:val="000000" w:themeColor="text1"/>
                <w:sz w:val="24"/>
                <w:szCs w:val="24"/>
              </w:rPr>
              <w:t xml:space="preserve"> </w:t>
            </w:r>
            <w:r w:rsidR="00517256" w:rsidRPr="001E45CB">
              <w:rPr>
                <w:b/>
                <w:color w:val="000000" w:themeColor="text1"/>
                <w:sz w:val="24"/>
                <w:szCs w:val="24"/>
              </w:rPr>
              <w:t>(тыс. руб.)</w:t>
            </w:r>
          </w:p>
        </w:tc>
      </w:tr>
      <w:tr w:rsidR="00B52C0E" w:rsidRPr="001E45CB" w:rsidTr="00067037">
        <w:tc>
          <w:tcPr>
            <w:tcW w:w="1276" w:type="dxa"/>
          </w:tcPr>
          <w:p w:rsidR="00B52C0E" w:rsidRPr="001E45CB" w:rsidRDefault="00B52C0E" w:rsidP="00621A03">
            <w:pPr>
              <w:jc w:val="center"/>
              <w:outlineLvl w:val="0"/>
              <w:rPr>
                <w:b/>
                <w:color w:val="000000" w:themeColor="text1"/>
                <w:sz w:val="24"/>
                <w:szCs w:val="24"/>
              </w:rPr>
            </w:pPr>
            <w:r w:rsidRPr="001E45CB">
              <w:rPr>
                <w:b/>
                <w:color w:val="000000" w:themeColor="text1"/>
                <w:sz w:val="24"/>
                <w:szCs w:val="24"/>
              </w:rPr>
              <w:t>2015</w:t>
            </w:r>
          </w:p>
        </w:tc>
        <w:tc>
          <w:tcPr>
            <w:tcW w:w="1559" w:type="dxa"/>
          </w:tcPr>
          <w:p w:rsidR="00B52C0E" w:rsidRPr="001E45CB" w:rsidRDefault="00776E66" w:rsidP="00621A03">
            <w:pPr>
              <w:jc w:val="center"/>
              <w:outlineLvl w:val="0"/>
              <w:rPr>
                <w:color w:val="000000" w:themeColor="text1"/>
                <w:sz w:val="24"/>
                <w:szCs w:val="24"/>
              </w:rPr>
            </w:pPr>
            <w:r w:rsidRPr="001E45CB">
              <w:rPr>
                <w:color w:val="000000" w:themeColor="text1"/>
                <w:sz w:val="24"/>
                <w:szCs w:val="24"/>
              </w:rPr>
              <w:t>556</w:t>
            </w:r>
          </w:p>
        </w:tc>
        <w:tc>
          <w:tcPr>
            <w:tcW w:w="7088" w:type="dxa"/>
          </w:tcPr>
          <w:p w:rsidR="00B52C0E" w:rsidRPr="001E45CB" w:rsidRDefault="00776E66" w:rsidP="00621A03">
            <w:pPr>
              <w:jc w:val="center"/>
              <w:outlineLvl w:val="0"/>
              <w:rPr>
                <w:color w:val="000000" w:themeColor="text1"/>
                <w:sz w:val="24"/>
                <w:szCs w:val="24"/>
              </w:rPr>
            </w:pPr>
            <w:r w:rsidRPr="001E45CB">
              <w:rPr>
                <w:color w:val="000000" w:themeColor="text1"/>
                <w:sz w:val="24"/>
                <w:szCs w:val="24"/>
              </w:rPr>
              <w:t>1</w:t>
            </w:r>
            <w:r w:rsidR="007164F5" w:rsidRPr="001E45CB">
              <w:rPr>
                <w:color w:val="000000" w:themeColor="text1"/>
                <w:sz w:val="24"/>
                <w:szCs w:val="24"/>
              </w:rPr>
              <w:t> </w:t>
            </w:r>
            <w:r w:rsidRPr="001E45CB">
              <w:rPr>
                <w:color w:val="000000" w:themeColor="text1"/>
                <w:sz w:val="24"/>
                <w:szCs w:val="24"/>
              </w:rPr>
              <w:t>898,4</w:t>
            </w:r>
          </w:p>
        </w:tc>
      </w:tr>
      <w:tr w:rsidR="00AE4C9B" w:rsidRPr="001E45CB" w:rsidTr="00067037">
        <w:tc>
          <w:tcPr>
            <w:tcW w:w="1276" w:type="dxa"/>
          </w:tcPr>
          <w:p w:rsidR="00AE4C9B" w:rsidRPr="001E45CB" w:rsidRDefault="00AE4C9B" w:rsidP="00621A03">
            <w:pPr>
              <w:jc w:val="center"/>
              <w:outlineLvl w:val="0"/>
              <w:rPr>
                <w:b/>
                <w:color w:val="000000" w:themeColor="text1"/>
                <w:sz w:val="24"/>
                <w:szCs w:val="24"/>
              </w:rPr>
            </w:pPr>
            <w:r w:rsidRPr="001E45CB">
              <w:rPr>
                <w:b/>
                <w:color w:val="000000" w:themeColor="text1"/>
                <w:sz w:val="24"/>
                <w:szCs w:val="24"/>
              </w:rPr>
              <w:t>2016</w:t>
            </w:r>
          </w:p>
        </w:tc>
        <w:tc>
          <w:tcPr>
            <w:tcW w:w="1559" w:type="dxa"/>
          </w:tcPr>
          <w:p w:rsidR="00AE4C9B" w:rsidRPr="001E45CB" w:rsidRDefault="00AE4C9B" w:rsidP="00621A03">
            <w:pPr>
              <w:jc w:val="center"/>
              <w:outlineLvl w:val="0"/>
              <w:rPr>
                <w:color w:val="000000" w:themeColor="text1"/>
                <w:sz w:val="24"/>
                <w:szCs w:val="24"/>
              </w:rPr>
            </w:pPr>
            <w:r w:rsidRPr="001E45CB">
              <w:rPr>
                <w:color w:val="000000" w:themeColor="text1"/>
                <w:sz w:val="24"/>
                <w:szCs w:val="24"/>
              </w:rPr>
              <w:t>653</w:t>
            </w:r>
          </w:p>
        </w:tc>
        <w:tc>
          <w:tcPr>
            <w:tcW w:w="7088" w:type="dxa"/>
          </w:tcPr>
          <w:p w:rsidR="00AE4C9B" w:rsidRPr="001E45CB" w:rsidRDefault="0034170D" w:rsidP="00621A03">
            <w:pPr>
              <w:jc w:val="center"/>
              <w:outlineLvl w:val="0"/>
              <w:rPr>
                <w:color w:val="000000" w:themeColor="text1"/>
                <w:sz w:val="24"/>
                <w:szCs w:val="24"/>
              </w:rPr>
            </w:pPr>
            <w:r w:rsidRPr="001E45CB">
              <w:rPr>
                <w:color w:val="000000" w:themeColor="text1"/>
                <w:sz w:val="24"/>
                <w:szCs w:val="24"/>
              </w:rPr>
              <w:t>2</w:t>
            </w:r>
            <w:r w:rsidR="007164F5" w:rsidRPr="001E45CB">
              <w:rPr>
                <w:color w:val="000000" w:themeColor="text1"/>
                <w:sz w:val="24"/>
                <w:szCs w:val="24"/>
              </w:rPr>
              <w:t> </w:t>
            </w:r>
            <w:r w:rsidRPr="001E45CB">
              <w:rPr>
                <w:color w:val="000000" w:themeColor="text1"/>
                <w:sz w:val="24"/>
                <w:szCs w:val="24"/>
              </w:rPr>
              <w:t>179,8</w:t>
            </w:r>
          </w:p>
        </w:tc>
      </w:tr>
      <w:tr w:rsidR="00FF3A42" w:rsidRPr="001E45CB" w:rsidTr="00067037">
        <w:tc>
          <w:tcPr>
            <w:tcW w:w="1276" w:type="dxa"/>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2017</w:t>
            </w:r>
          </w:p>
        </w:tc>
        <w:tc>
          <w:tcPr>
            <w:tcW w:w="1559" w:type="dxa"/>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670</w:t>
            </w:r>
          </w:p>
        </w:tc>
        <w:tc>
          <w:tcPr>
            <w:tcW w:w="7088" w:type="dxa"/>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2 231,98</w:t>
            </w:r>
          </w:p>
        </w:tc>
      </w:tr>
    </w:tbl>
    <w:p w:rsidR="0081028C" w:rsidRPr="001E45CB" w:rsidRDefault="0081028C" w:rsidP="00621A03">
      <w:pPr>
        <w:pStyle w:val="33"/>
        <w:tabs>
          <w:tab w:val="left" w:pos="709"/>
          <w:tab w:val="left" w:pos="1892"/>
        </w:tabs>
        <w:rPr>
          <w:color w:val="000000" w:themeColor="text1"/>
          <w:szCs w:val="24"/>
        </w:rPr>
      </w:pPr>
    </w:p>
    <w:p w:rsidR="002F3338" w:rsidRPr="001E45CB" w:rsidRDefault="00A230DE" w:rsidP="00621A03">
      <w:pPr>
        <w:pStyle w:val="33"/>
        <w:tabs>
          <w:tab w:val="left" w:pos="709"/>
          <w:tab w:val="left" w:pos="1892"/>
        </w:tabs>
        <w:rPr>
          <w:color w:val="000000" w:themeColor="text1"/>
          <w:szCs w:val="24"/>
        </w:rPr>
      </w:pPr>
      <w:r w:rsidRPr="001E45CB">
        <w:rPr>
          <w:color w:val="000000" w:themeColor="text1"/>
          <w:szCs w:val="24"/>
        </w:rPr>
        <w:t>Р</w:t>
      </w:r>
      <w:r w:rsidR="002F3338" w:rsidRPr="001E45CB">
        <w:rPr>
          <w:color w:val="000000" w:themeColor="text1"/>
          <w:szCs w:val="24"/>
        </w:rPr>
        <w:t>ост количества многодетных семей на территории города обусловлен проводимой</w:t>
      </w:r>
      <w:r w:rsidR="007164F5" w:rsidRPr="001E45CB">
        <w:rPr>
          <w:color w:val="000000" w:themeColor="text1"/>
          <w:szCs w:val="24"/>
        </w:rPr>
        <w:t>,</w:t>
      </w:r>
      <w:r w:rsidR="002F3338" w:rsidRPr="001E45CB">
        <w:rPr>
          <w:color w:val="000000" w:themeColor="text1"/>
          <w:szCs w:val="24"/>
        </w:rPr>
        <w:t xml:space="preserve"> как на региональном, так и на муниципальном уровнях эффективной семейной политики, направленной на улучшение условий и повышения качества жизни семей с детьми.</w:t>
      </w:r>
    </w:p>
    <w:p w:rsidR="008F6AA7" w:rsidRPr="001E45CB" w:rsidRDefault="008F6AA7" w:rsidP="00621A03">
      <w:pPr>
        <w:ind w:firstLine="720"/>
        <w:jc w:val="both"/>
        <w:rPr>
          <w:color w:val="000000" w:themeColor="text1"/>
          <w:sz w:val="24"/>
          <w:szCs w:val="24"/>
        </w:rPr>
      </w:pPr>
      <w:r w:rsidRPr="001E45CB">
        <w:rPr>
          <w:color w:val="000000" w:themeColor="text1"/>
          <w:sz w:val="24"/>
          <w:szCs w:val="24"/>
        </w:rPr>
        <w:t>За последние три года наметилась тенденция стабилизации финансового положения, благополучия и самодостаточности многодетных семей. Из обще</w:t>
      </w:r>
      <w:r w:rsidR="007164F5" w:rsidRPr="001E45CB">
        <w:rPr>
          <w:color w:val="000000" w:themeColor="text1"/>
          <w:sz w:val="24"/>
          <w:szCs w:val="24"/>
        </w:rPr>
        <w:t>го количества многодетных семей</w:t>
      </w:r>
      <w:r w:rsidRPr="001E45CB">
        <w:rPr>
          <w:color w:val="000000" w:themeColor="text1"/>
          <w:sz w:val="24"/>
          <w:szCs w:val="24"/>
        </w:rPr>
        <w:t xml:space="preserve"> только </w:t>
      </w:r>
      <w:r w:rsidR="00A230DE" w:rsidRPr="001E45CB">
        <w:rPr>
          <w:b/>
          <w:color w:val="000000" w:themeColor="text1"/>
          <w:sz w:val="24"/>
          <w:szCs w:val="24"/>
        </w:rPr>
        <w:t>25</w:t>
      </w:r>
      <w:r w:rsidRPr="001E45CB">
        <w:rPr>
          <w:b/>
          <w:color w:val="000000" w:themeColor="text1"/>
          <w:sz w:val="24"/>
          <w:szCs w:val="24"/>
        </w:rPr>
        <w:t>%</w:t>
      </w:r>
      <w:r w:rsidRPr="001E45CB">
        <w:rPr>
          <w:color w:val="000000" w:themeColor="text1"/>
          <w:sz w:val="24"/>
          <w:szCs w:val="24"/>
        </w:rPr>
        <w:t xml:space="preserve"> относится к категории «малоимущих» семей, которым предоставляются виды государственной социальной помощи.</w:t>
      </w:r>
    </w:p>
    <w:p w:rsidR="008F6AA7" w:rsidRPr="001E45CB" w:rsidRDefault="008F6AA7" w:rsidP="00621A03">
      <w:pPr>
        <w:ind w:firstLine="720"/>
        <w:jc w:val="both"/>
        <w:rPr>
          <w:color w:val="000000" w:themeColor="text1"/>
          <w:sz w:val="24"/>
          <w:szCs w:val="24"/>
        </w:rPr>
      </w:pPr>
    </w:p>
    <w:p w:rsidR="00B87CFA" w:rsidRPr="001E45CB" w:rsidRDefault="00B87CFA" w:rsidP="00621A03">
      <w:pPr>
        <w:ind w:firstLine="720"/>
        <w:jc w:val="center"/>
        <w:rPr>
          <w:b/>
          <w:i/>
          <w:color w:val="000000" w:themeColor="text1"/>
          <w:sz w:val="24"/>
          <w:szCs w:val="24"/>
        </w:rPr>
      </w:pPr>
      <w:r w:rsidRPr="001E45CB">
        <w:rPr>
          <w:b/>
          <w:i/>
          <w:color w:val="000000" w:themeColor="text1"/>
          <w:sz w:val="24"/>
          <w:szCs w:val="24"/>
        </w:rPr>
        <w:t>Динамика получателей государственной социальной помощи из числа малоимущих многодетных семей</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87"/>
        <w:gridCol w:w="1417"/>
        <w:gridCol w:w="1417"/>
        <w:gridCol w:w="1702"/>
      </w:tblGrid>
      <w:tr w:rsidR="00FF3A42" w:rsidRPr="001E45CB" w:rsidTr="00BE2B2C">
        <w:tc>
          <w:tcPr>
            <w:tcW w:w="538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Наименование категории</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2015 год</w:t>
            </w:r>
          </w:p>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(кол-во)</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2016 год</w:t>
            </w:r>
          </w:p>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(кол-во)</w:t>
            </w:r>
          </w:p>
        </w:tc>
        <w:tc>
          <w:tcPr>
            <w:tcW w:w="170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2017 год</w:t>
            </w:r>
          </w:p>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(кол-во)</w:t>
            </w:r>
          </w:p>
        </w:tc>
      </w:tr>
      <w:tr w:rsidR="00FF3A42" w:rsidRPr="001E45CB" w:rsidTr="00BE2B2C">
        <w:tc>
          <w:tcPr>
            <w:tcW w:w="538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rPr>
                <w:color w:val="000000" w:themeColor="text1"/>
                <w:sz w:val="24"/>
                <w:szCs w:val="24"/>
              </w:rPr>
            </w:pPr>
            <w:r w:rsidRPr="001E45CB">
              <w:rPr>
                <w:color w:val="000000" w:themeColor="text1"/>
                <w:sz w:val="24"/>
                <w:szCs w:val="24"/>
              </w:rPr>
              <w:t>Численность малоимущих многодетных семей</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224</w:t>
            </w:r>
          </w:p>
        </w:tc>
        <w:tc>
          <w:tcPr>
            <w:tcW w:w="141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228</w:t>
            </w:r>
          </w:p>
        </w:tc>
        <w:tc>
          <w:tcPr>
            <w:tcW w:w="1702" w:type="dxa"/>
            <w:tcBorders>
              <w:top w:val="single" w:sz="4" w:space="0" w:color="auto"/>
              <w:left w:val="single" w:sz="4" w:space="0" w:color="auto"/>
              <w:bottom w:val="single" w:sz="4" w:space="0" w:color="auto"/>
              <w:right w:val="single" w:sz="4" w:space="0" w:color="auto"/>
            </w:tcBorders>
          </w:tcPr>
          <w:p w:rsidR="00FF3A42" w:rsidRPr="001E45CB" w:rsidRDefault="008F7411" w:rsidP="00621A03">
            <w:pPr>
              <w:jc w:val="center"/>
              <w:rPr>
                <w:color w:val="000000" w:themeColor="text1"/>
                <w:sz w:val="24"/>
                <w:szCs w:val="24"/>
              </w:rPr>
            </w:pPr>
            <w:r w:rsidRPr="001E45CB">
              <w:rPr>
                <w:color w:val="000000" w:themeColor="text1"/>
                <w:sz w:val="24"/>
                <w:szCs w:val="24"/>
              </w:rPr>
              <w:t>286</w:t>
            </w:r>
          </w:p>
        </w:tc>
      </w:tr>
    </w:tbl>
    <w:p w:rsidR="008F6AA7" w:rsidRPr="001E45CB" w:rsidRDefault="008F6AA7" w:rsidP="00621A03">
      <w:pPr>
        <w:jc w:val="center"/>
        <w:rPr>
          <w:b/>
          <w:color w:val="000000" w:themeColor="text1"/>
          <w:sz w:val="24"/>
          <w:szCs w:val="24"/>
          <w:highlight w:val="yellow"/>
        </w:rPr>
      </w:pPr>
    </w:p>
    <w:p w:rsidR="008F6AA7" w:rsidRPr="001E45CB" w:rsidRDefault="008F6AA7" w:rsidP="0081028C">
      <w:pPr>
        <w:pStyle w:val="af4"/>
        <w:numPr>
          <w:ilvl w:val="2"/>
          <w:numId w:val="10"/>
        </w:numPr>
        <w:jc w:val="center"/>
        <w:rPr>
          <w:rFonts w:ascii="Times New Roman" w:hAnsi="Times New Roman"/>
          <w:b/>
          <w:color w:val="000000" w:themeColor="text1"/>
          <w:lang w:val="ru-RU"/>
        </w:rPr>
      </w:pPr>
      <w:r w:rsidRPr="001E45CB">
        <w:rPr>
          <w:rFonts w:ascii="Times New Roman" w:hAnsi="Times New Roman"/>
          <w:b/>
          <w:color w:val="000000" w:themeColor="text1"/>
          <w:lang w:val="ru-RU"/>
        </w:rPr>
        <w:t>Малоимущие семьи и одиноко проживающие граждане</w:t>
      </w:r>
    </w:p>
    <w:p w:rsidR="008F6AA7" w:rsidRPr="001E45CB" w:rsidRDefault="008F6AA7" w:rsidP="00621A03">
      <w:pPr>
        <w:ind w:left="-180" w:firstLine="180"/>
        <w:jc w:val="both"/>
        <w:rPr>
          <w:b/>
          <w:color w:val="000000" w:themeColor="text1"/>
          <w:sz w:val="24"/>
          <w:szCs w:val="24"/>
          <w:highlight w:val="yellow"/>
        </w:rPr>
      </w:pPr>
    </w:p>
    <w:p w:rsidR="00B87CFA" w:rsidRPr="001E45CB" w:rsidRDefault="00B87CFA" w:rsidP="00621A03">
      <w:pPr>
        <w:autoSpaceDE w:val="0"/>
        <w:autoSpaceDN w:val="0"/>
        <w:adjustRightInd w:val="0"/>
        <w:ind w:firstLine="900"/>
        <w:jc w:val="both"/>
        <w:rPr>
          <w:color w:val="000000" w:themeColor="text1"/>
          <w:sz w:val="24"/>
          <w:szCs w:val="24"/>
        </w:rPr>
      </w:pPr>
      <w:r w:rsidRPr="001E45CB">
        <w:rPr>
          <w:color w:val="000000" w:themeColor="text1"/>
          <w:sz w:val="24"/>
          <w:szCs w:val="24"/>
        </w:rPr>
        <w:t xml:space="preserve">Государственная социальная помощь малоимущим семьям и малоимущим одиноко проживающим гражданам осуществляется в соответствии с законодательством </w:t>
      </w:r>
      <w:r w:rsidR="00BC3801" w:rsidRPr="001E45CB">
        <w:rPr>
          <w:color w:val="000000" w:themeColor="text1"/>
          <w:sz w:val="24"/>
          <w:szCs w:val="24"/>
        </w:rPr>
        <w:t xml:space="preserve">Ямало-Ненецкого </w:t>
      </w:r>
      <w:r w:rsidRPr="001E45CB">
        <w:rPr>
          <w:color w:val="000000" w:themeColor="text1"/>
          <w:sz w:val="24"/>
          <w:szCs w:val="24"/>
        </w:rPr>
        <w:t>автономного округа и направлена на повышение доходов семей, снижение уровня социального неравенства, усиление адресности социальной поддержки нуждающихся семей, поддержание уровня жизни малоимущих семей.</w:t>
      </w:r>
    </w:p>
    <w:p w:rsidR="00B87CFA" w:rsidRPr="001E45CB" w:rsidRDefault="00B87CFA" w:rsidP="00621A03">
      <w:pPr>
        <w:autoSpaceDE w:val="0"/>
        <w:autoSpaceDN w:val="0"/>
        <w:adjustRightInd w:val="0"/>
        <w:ind w:firstLine="900"/>
        <w:jc w:val="both"/>
        <w:rPr>
          <w:color w:val="000000" w:themeColor="text1"/>
          <w:sz w:val="24"/>
          <w:szCs w:val="24"/>
        </w:rPr>
      </w:pPr>
    </w:p>
    <w:p w:rsidR="00B87CFA" w:rsidRPr="001E45CB" w:rsidRDefault="00B87CFA" w:rsidP="00621A03">
      <w:pPr>
        <w:ind w:firstLine="720"/>
        <w:jc w:val="center"/>
        <w:rPr>
          <w:b/>
          <w:i/>
          <w:color w:val="000000" w:themeColor="text1"/>
          <w:sz w:val="24"/>
          <w:szCs w:val="24"/>
        </w:rPr>
      </w:pPr>
      <w:r w:rsidRPr="001E45CB">
        <w:rPr>
          <w:b/>
          <w:i/>
          <w:color w:val="000000" w:themeColor="text1"/>
          <w:sz w:val="24"/>
          <w:szCs w:val="24"/>
        </w:rPr>
        <w:t>Численность малоимущих граждан, проживающих в муниципальном образовании</w:t>
      </w:r>
    </w:p>
    <w:p w:rsidR="00B87CFA" w:rsidRPr="001E45CB" w:rsidRDefault="00B87CFA" w:rsidP="00621A03">
      <w:pPr>
        <w:ind w:firstLine="720"/>
        <w:jc w:val="center"/>
        <w:rPr>
          <w:b/>
          <w:i/>
          <w:color w:val="000000" w:themeColor="text1"/>
          <w:sz w:val="24"/>
          <w:szCs w:val="24"/>
        </w:rPr>
      </w:pPr>
      <w:r w:rsidRPr="001E45CB">
        <w:rPr>
          <w:b/>
          <w:i/>
          <w:color w:val="000000" w:themeColor="text1"/>
          <w:sz w:val="24"/>
          <w:szCs w:val="24"/>
        </w:rPr>
        <w:t xml:space="preserve"> город Салехард</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96"/>
        <w:gridCol w:w="1275"/>
        <w:gridCol w:w="1276"/>
        <w:gridCol w:w="1276"/>
      </w:tblGrid>
      <w:tr w:rsidR="00FF3A42" w:rsidRPr="001E45CB" w:rsidTr="00067037">
        <w:tc>
          <w:tcPr>
            <w:tcW w:w="609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Наименование категории</w:t>
            </w:r>
          </w:p>
        </w:tc>
        <w:tc>
          <w:tcPr>
            <w:tcW w:w="127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2015 год</w:t>
            </w:r>
          </w:p>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(кол-во)</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2016 год</w:t>
            </w:r>
          </w:p>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(кол-во)</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2017 год</w:t>
            </w:r>
          </w:p>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(кол-во)</w:t>
            </w:r>
          </w:p>
        </w:tc>
      </w:tr>
      <w:tr w:rsidR="00FF3A42" w:rsidRPr="001E45CB" w:rsidTr="00067037">
        <w:tc>
          <w:tcPr>
            <w:tcW w:w="609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rPr>
                <w:color w:val="000000" w:themeColor="text1"/>
                <w:sz w:val="24"/>
                <w:szCs w:val="24"/>
              </w:rPr>
            </w:pPr>
            <w:r w:rsidRPr="001E45CB">
              <w:rPr>
                <w:color w:val="000000" w:themeColor="text1"/>
                <w:sz w:val="24"/>
                <w:szCs w:val="24"/>
              </w:rPr>
              <w:t>Численность малоимущих семей</w:t>
            </w:r>
          </w:p>
        </w:tc>
        <w:tc>
          <w:tcPr>
            <w:tcW w:w="127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577</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567</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rPr>
                <w:color w:val="000000" w:themeColor="text1"/>
                <w:sz w:val="24"/>
                <w:szCs w:val="24"/>
              </w:rPr>
            </w:pPr>
            <w:r w:rsidRPr="001E45CB">
              <w:rPr>
                <w:color w:val="000000" w:themeColor="text1"/>
                <w:sz w:val="24"/>
                <w:szCs w:val="24"/>
              </w:rPr>
              <w:t>887</w:t>
            </w:r>
          </w:p>
        </w:tc>
      </w:tr>
      <w:tr w:rsidR="00FF3A42" w:rsidRPr="001E45CB" w:rsidTr="00067037">
        <w:tc>
          <w:tcPr>
            <w:tcW w:w="609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rPr>
                <w:color w:val="000000" w:themeColor="text1"/>
                <w:sz w:val="24"/>
                <w:szCs w:val="24"/>
              </w:rPr>
            </w:pPr>
            <w:r w:rsidRPr="001E45CB">
              <w:rPr>
                <w:color w:val="000000" w:themeColor="text1"/>
                <w:sz w:val="24"/>
                <w:szCs w:val="24"/>
              </w:rPr>
              <w:t>В них человек</w:t>
            </w:r>
          </w:p>
        </w:tc>
        <w:tc>
          <w:tcPr>
            <w:tcW w:w="127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 xml:space="preserve">2 274 </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 xml:space="preserve">2 287 </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8F7411" w:rsidP="00621A03">
            <w:pPr>
              <w:jc w:val="center"/>
              <w:rPr>
                <w:color w:val="000000" w:themeColor="text1"/>
                <w:sz w:val="24"/>
                <w:szCs w:val="24"/>
              </w:rPr>
            </w:pPr>
            <w:r w:rsidRPr="001E45CB">
              <w:rPr>
                <w:color w:val="000000" w:themeColor="text1"/>
                <w:sz w:val="24"/>
                <w:szCs w:val="24"/>
              </w:rPr>
              <w:t>3 336</w:t>
            </w:r>
          </w:p>
        </w:tc>
      </w:tr>
      <w:tr w:rsidR="00FF3A42" w:rsidRPr="001E45CB" w:rsidTr="00067037">
        <w:tc>
          <w:tcPr>
            <w:tcW w:w="609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rPr>
                <w:color w:val="000000" w:themeColor="text1"/>
                <w:sz w:val="24"/>
                <w:szCs w:val="24"/>
              </w:rPr>
            </w:pPr>
            <w:r w:rsidRPr="001E45CB">
              <w:rPr>
                <w:color w:val="000000" w:themeColor="text1"/>
                <w:sz w:val="24"/>
                <w:szCs w:val="24"/>
              </w:rPr>
              <w:t>Из них:</w:t>
            </w:r>
          </w:p>
        </w:tc>
        <w:tc>
          <w:tcPr>
            <w:tcW w:w="127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p>
        </w:tc>
      </w:tr>
      <w:tr w:rsidR="00FF3A42" w:rsidRPr="001E45CB" w:rsidTr="00067037">
        <w:tc>
          <w:tcPr>
            <w:tcW w:w="609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rPr>
                <w:color w:val="000000" w:themeColor="text1"/>
                <w:sz w:val="24"/>
                <w:szCs w:val="24"/>
              </w:rPr>
            </w:pPr>
            <w:r w:rsidRPr="001E45CB">
              <w:rPr>
                <w:color w:val="000000" w:themeColor="text1"/>
                <w:sz w:val="24"/>
                <w:szCs w:val="24"/>
              </w:rPr>
              <w:t>детей дошкольного возраста</w:t>
            </w:r>
          </w:p>
        </w:tc>
        <w:tc>
          <w:tcPr>
            <w:tcW w:w="127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623</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644</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8F7411" w:rsidP="00621A03">
            <w:pPr>
              <w:jc w:val="center"/>
              <w:rPr>
                <w:color w:val="000000" w:themeColor="text1"/>
                <w:sz w:val="24"/>
                <w:szCs w:val="24"/>
              </w:rPr>
            </w:pPr>
            <w:r w:rsidRPr="001E45CB">
              <w:rPr>
                <w:color w:val="000000" w:themeColor="text1"/>
                <w:sz w:val="24"/>
                <w:szCs w:val="24"/>
              </w:rPr>
              <w:t>918</w:t>
            </w:r>
          </w:p>
        </w:tc>
      </w:tr>
      <w:tr w:rsidR="00FF3A42" w:rsidRPr="001E45CB" w:rsidTr="00067037">
        <w:tc>
          <w:tcPr>
            <w:tcW w:w="609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rPr>
                <w:color w:val="000000" w:themeColor="text1"/>
                <w:sz w:val="24"/>
                <w:szCs w:val="24"/>
              </w:rPr>
            </w:pPr>
            <w:r w:rsidRPr="001E45CB">
              <w:rPr>
                <w:color w:val="000000" w:themeColor="text1"/>
                <w:sz w:val="24"/>
                <w:szCs w:val="24"/>
              </w:rPr>
              <w:t>обучающихся общеобразовательных организаций (школ)</w:t>
            </w:r>
          </w:p>
        </w:tc>
        <w:tc>
          <w:tcPr>
            <w:tcW w:w="127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535</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563</w:t>
            </w:r>
          </w:p>
        </w:tc>
        <w:tc>
          <w:tcPr>
            <w:tcW w:w="1276" w:type="dxa"/>
            <w:tcBorders>
              <w:top w:val="single" w:sz="4" w:space="0" w:color="auto"/>
              <w:left w:val="single" w:sz="4" w:space="0" w:color="auto"/>
              <w:bottom w:val="single" w:sz="4" w:space="0" w:color="auto"/>
              <w:right w:val="single" w:sz="4" w:space="0" w:color="auto"/>
            </w:tcBorders>
          </w:tcPr>
          <w:p w:rsidR="00FF3A42" w:rsidRPr="001E45CB" w:rsidRDefault="008F7411" w:rsidP="00621A03">
            <w:pPr>
              <w:jc w:val="center"/>
              <w:rPr>
                <w:color w:val="000000" w:themeColor="text1"/>
                <w:sz w:val="24"/>
                <w:szCs w:val="24"/>
              </w:rPr>
            </w:pPr>
            <w:r w:rsidRPr="001E45CB">
              <w:rPr>
                <w:color w:val="000000" w:themeColor="text1"/>
                <w:sz w:val="24"/>
                <w:szCs w:val="24"/>
              </w:rPr>
              <w:t>764</w:t>
            </w:r>
          </w:p>
        </w:tc>
      </w:tr>
      <w:tr w:rsidR="00661E8B" w:rsidRPr="001E45CB" w:rsidTr="00067037">
        <w:tc>
          <w:tcPr>
            <w:tcW w:w="6096" w:type="dxa"/>
            <w:tcBorders>
              <w:top w:val="single" w:sz="4" w:space="0" w:color="auto"/>
              <w:left w:val="single" w:sz="4" w:space="0" w:color="auto"/>
              <w:bottom w:val="single" w:sz="4" w:space="0" w:color="auto"/>
              <w:right w:val="single" w:sz="4" w:space="0" w:color="auto"/>
            </w:tcBorders>
          </w:tcPr>
          <w:p w:rsidR="00661E8B" w:rsidRPr="001E45CB" w:rsidRDefault="00661E8B" w:rsidP="00661E8B">
            <w:pPr>
              <w:rPr>
                <w:color w:val="000000" w:themeColor="text1"/>
                <w:sz w:val="24"/>
                <w:szCs w:val="24"/>
              </w:rPr>
            </w:pPr>
            <w:r w:rsidRPr="001E45CB">
              <w:rPr>
                <w:color w:val="000000" w:themeColor="text1"/>
                <w:sz w:val="24"/>
                <w:szCs w:val="24"/>
              </w:rPr>
              <w:t>обучающихся студентов очного обучения образовательных организаций</w:t>
            </w:r>
          </w:p>
        </w:tc>
        <w:tc>
          <w:tcPr>
            <w:tcW w:w="1275"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59</w:t>
            </w:r>
          </w:p>
        </w:tc>
        <w:tc>
          <w:tcPr>
            <w:tcW w:w="127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76</w:t>
            </w:r>
          </w:p>
        </w:tc>
      </w:tr>
      <w:tr w:rsidR="00661E8B" w:rsidRPr="001E45CB" w:rsidTr="00067037">
        <w:tc>
          <w:tcPr>
            <w:tcW w:w="609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rPr>
                <w:color w:val="000000" w:themeColor="text1"/>
                <w:sz w:val="24"/>
                <w:szCs w:val="24"/>
              </w:rPr>
            </w:pPr>
            <w:r w:rsidRPr="001E45CB">
              <w:rPr>
                <w:color w:val="000000" w:themeColor="text1"/>
                <w:sz w:val="24"/>
                <w:szCs w:val="24"/>
              </w:rPr>
              <w:t>получателей пенсии по случаю потери кормильца</w:t>
            </w:r>
          </w:p>
        </w:tc>
        <w:tc>
          <w:tcPr>
            <w:tcW w:w="1275"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24</w:t>
            </w:r>
          </w:p>
        </w:tc>
        <w:tc>
          <w:tcPr>
            <w:tcW w:w="127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39</w:t>
            </w:r>
          </w:p>
        </w:tc>
        <w:tc>
          <w:tcPr>
            <w:tcW w:w="127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75</w:t>
            </w:r>
          </w:p>
        </w:tc>
      </w:tr>
      <w:tr w:rsidR="00661E8B" w:rsidRPr="001E45CB" w:rsidTr="00067037">
        <w:tc>
          <w:tcPr>
            <w:tcW w:w="609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both"/>
              <w:rPr>
                <w:color w:val="000000" w:themeColor="text1"/>
                <w:sz w:val="24"/>
                <w:szCs w:val="24"/>
              </w:rPr>
            </w:pPr>
            <w:r w:rsidRPr="001E45CB">
              <w:rPr>
                <w:color w:val="000000" w:themeColor="text1"/>
                <w:sz w:val="24"/>
                <w:szCs w:val="24"/>
              </w:rPr>
              <w:t>Численность одиноко проживающих граждан</w:t>
            </w:r>
          </w:p>
        </w:tc>
        <w:tc>
          <w:tcPr>
            <w:tcW w:w="1275"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66</w:t>
            </w:r>
          </w:p>
        </w:tc>
        <w:tc>
          <w:tcPr>
            <w:tcW w:w="127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57</w:t>
            </w:r>
          </w:p>
        </w:tc>
        <w:tc>
          <w:tcPr>
            <w:tcW w:w="1276" w:type="dxa"/>
            <w:tcBorders>
              <w:top w:val="single" w:sz="4" w:space="0" w:color="auto"/>
              <w:left w:val="single" w:sz="4" w:space="0" w:color="auto"/>
              <w:bottom w:val="single" w:sz="4" w:space="0" w:color="auto"/>
              <w:right w:val="single" w:sz="4" w:space="0" w:color="auto"/>
            </w:tcBorders>
          </w:tcPr>
          <w:p w:rsidR="00661E8B" w:rsidRPr="001E45CB" w:rsidRDefault="00661E8B" w:rsidP="00621A03">
            <w:pPr>
              <w:jc w:val="center"/>
              <w:rPr>
                <w:color w:val="000000" w:themeColor="text1"/>
                <w:sz w:val="24"/>
                <w:szCs w:val="24"/>
              </w:rPr>
            </w:pPr>
            <w:r w:rsidRPr="001E45CB">
              <w:rPr>
                <w:color w:val="000000" w:themeColor="text1"/>
                <w:sz w:val="24"/>
                <w:szCs w:val="24"/>
              </w:rPr>
              <w:t>111</w:t>
            </w:r>
          </w:p>
        </w:tc>
      </w:tr>
    </w:tbl>
    <w:p w:rsidR="00BC3801" w:rsidRPr="001E45CB" w:rsidRDefault="00BC3801" w:rsidP="00621A03">
      <w:pPr>
        <w:autoSpaceDE w:val="0"/>
        <w:autoSpaceDN w:val="0"/>
        <w:adjustRightInd w:val="0"/>
        <w:ind w:firstLine="900"/>
        <w:jc w:val="both"/>
        <w:rPr>
          <w:color w:val="000000" w:themeColor="text1"/>
          <w:sz w:val="24"/>
          <w:szCs w:val="24"/>
        </w:rPr>
      </w:pPr>
    </w:p>
    <w:p w:rsidR="001B2EDE" w:rsidRPr="001E45CB" w:rsidRDefault="001B2EDE" w:rsidP="00621A03">
      <w:pPr>
        <w:autoSpaceDE w:val="0"/>
        <w:autoSpaceDN w:val="0"/>
        <w:adjustRightInd w:val="0"/>
        <w:ind w:firstLine="900"/>
        <w:jc w:val="both"/>
        <w:rPr>
          <w:color w:val="000000" w:themeColor="text1"/>
          <w:sz w:val="24"/>
          <w:szCs w:val="24"/>
        </w:rPr>
      </w:pPr>
      <w:r w:rsidRPr="001E45CB">
        <w:rPr>
          <w:color w:val="000000" w:themeColor="text1"/>
          <w:sz w:val="24"/>
          <w:szCs w:val="24"/>
        </w:rPr>
        <w:lastRenderedPageBreak/>
        <w:t xml:space="preserve">Численность малоимущих семей и одиноко проживающих граждан значительно увеличилась по сравнению с 2016 годом, соответственно, на 320 семей (или 36,8%) и на 54 граждан (48,7%). </w:t>
      </w:r>
    </w:p>
    <w:p w:rsidR="001B2EDE" w:rsidRPr="001E45CB" w:rsidRDefault="001B2EDE" w:rsidP="00621A03">
      <w:pPr>
        <w:autoSpaceDE w:val="0"/>
        <w:autoSpaceDN w:val="0"/>
        <w:adjustRightInd w:val="0"/>
        <w:ind w:firstLine="900"/>
        <w:jc w:val="both"/>
        <w:rPr>
          <w:i/>
          <w:iCs/>
          <w:color w:val="000000" w:themeColor="text1"/>
          <w:sz w:val="24"/>
          <w:szCs w:val="24"/>
        </w:rPr>
      </w:pPr>
      <w:r w:rsidRPr="001E45CB">
        <w:rPr>
          <w:i/>
          <w:iCs/>
          <w:color w:val="000000" w:themeColor="text1"/>
          <w:sz w:val="24"/>
          <w:szCs w:val="24"/>
        </w:rPr>
        <w:t>Основные причины увеличения численности малоимущих семей – это: увеличение нетрудоспособных членов семей; своевременное представление необходимых документов для постановки на учет в качестве малоимущей семьи; увеличение стоимости потребительской корзины, утрата источников трудовых доходов.</w:t>
      </w:r>
    </w:p>
    <w:p w:rsidR="00B87CFA" w:rsidRPr="001E45CB" w:rsidRDefault="00B87CFA" w:rsidP="00621A03">
      <w:pPr>
        <w:ind w:firstLine="900"/>
        <w:jc w:val="center"/>
        <w:outlineLvl w:val="0"/>
        <w:rPr>
          <w:b/>
          <w:i/>
          <w:color w:val="000000" w:themeColor="text1"/>
          <w:sz w:val="24"/>
          <w:szCs w:val="24"/>
          <w:highlight w:val="yellow"/>
          <w:u w:val="single"/>
        </w:rPr>
      </w:pPr>
    </w:p>
    <w:p w:rsidR="00B87CFA" w:rsidRPr="001E45CB" w:rsidRDefault="00BC3801" w:rsidP="00621A03">
      <w:pPr>
        <w:ind w:firstLine="900"/>
        <w:jc w:val="center"/>
        <w:outlineLvl w:val="0"/>
        <w:rPr>
          <w:b/>
          <w:i/>
          <w:color w:val="000000" w:themeColor="text1"/>
          <w:sz w:val="24"/>
          <w:szCs w:val="24"/>
        </w:rPr>
      </w:pPr>
      <w:r w:rsidRPr="001E45CB">
        <w:rPr>
          <w:b/>
          <w:i/>
          <w:color w:val="000000" w:themeColor="text1"/>
          <w:sz w:val="24"/>
          <w:szCs w:val="24"/>
        </w:rPr>
        <w:t>Основные виды помощи малоимущим</w:t>
      </w:r>
      <w:r w:rsidR="00D5723B" w:rsidRPr="001E45CB">
        <w:rPr>
          <w:b/>
          <w:i/>
          <w:color w:val="000000" w:themeColor="text1"/>
          <w:sz w:val="24"/>
          <w:szCs w:val="24"/>
        </w:rPr>
        <w:t xml:space="preserve"> гражданам</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2268"/>
        <w:gridCol w:w="1134"/>
        <w:gridCol w:w="1134"/>
        <w:gridCol w:w="1418"/>
        <w:gridCol w:w="992"/>
        <w:gridCol w:w="992"/>
        <w:gridCol w:w="1418"/>
      </w:tblGrid>
      <w:tr w:rsidR="00FF3A42" w:rsidRPr="001E45CB" w:rsidTr="00BE2B2C">
        <w:tc>
          <w:tcPr>
            <w:tcW w:w="56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 п</w:t>
            </w:r>
            <w:r w:rsidRPr="001E45CB">
              <w:rPr>
                <w:b/>
                <w:color w:val="000000" w:themeColor="text1"/>
                <w:sz w:val="24"/>
                <w:szCs w:val="24"/>
                <w:lang w:val="en-US"/>
              </w:rPr>
              <w:t>/</w:t>
            </w:r>
            <w:r w:rsidRPr="001E45CB">
              <w:rPr>
                <w:b/>
                <w:color w:val="000000" w:themeColor="text1"/>
                <w:sz w:val="24"/>
                <w:szCs w:val="24"/>
              </w:rPr>
              <w:t>п</w:t>
            </w:r>
          </w:p>
        </w:tc>
        <w:tc>
          <w:tcPr>
            <w:tcW w:w="226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Вид социальной поддержки</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Кол-во льготополучателей в 2015 г.</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Сумма</w:t>
            </w:r>
          </w:p>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(тыс. руб.) в 2015 г.</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Кол-во льготополучателей в 2016 г.</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Сумма</w:t>
            </w:r>
          </w:p>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(тыс. руб.) в 2016 г.</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Кол-во льготополучателей в 2017 г.</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Сумма</w:t>
            </w:r>
          </w:p>
          <w:p w:rsidR="00FF3A42" w:rsidRPr="001E45CB" w:rsidRDefault="00FF3A42" w:rsidP="00621A03">
            <w:pPr>
              <w:jc w:val="center"/>
              <w:outlineLvl w:val="0"/>
              <w:rPr>
                <w:b/>
                <w:color w:val="000000" w:themeColor="text1"/>
                <w:sz w:val="24"/>
                <w:szCs w:val="24"/>
              </w:rPr>
            </w:pPr>
            <w:r w:rsidRPr="001E45CB">
              <w:rPr>
                <w:b/>
                <w:color w:val="000000" w:themeColor="text1"/>
                <w:sz w:val="24"/>
                <w:szCs w:val="24"/>
              </w:rPr>
              <w:t>(тыс. руб.) в 2017 г.</w:t>
            </w:r>
          </w:p>
        </w:tc>
      </w:tr>
      <w:tr w:rsidR="00FF3A42" w:rsidRPr="001E45CB" w:rsidTr="00BE2B2C">
        <w:tc>
          <w:tcPr>
            <w:tcW w:w="56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outlineLvl w:val="0"/>
              <w:rPr>
                <w:color w:val="000000" w:themeColor="text1"/>
                <w:sz w:val="24"/>
                <w:szCs w:val="24"/>
              </w:rPr>
            </w:pPr>
            <w:r w:rsidRPr="001E45CB">
              <w:rPr>
                <w:color w:val="000000" w:themeColor="text1"/>
                <w:sz w:val="24"/>
                <w:szCs w:val="24"/>
              </w:rPr>
              <w:t>1.</w:t>
            </w:r>
          </w:p>
        </w:tc>
        <w:tc>
          <w:tcPr>
            <w:tcW w:w="226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outlineLvl w:val="0"/>
              <w:rPr>
                <w:color w:val="000000" w:themeColor="text1"/>
                <w:sz w:val="24"/>
                <w:szCs w:val="24"/>
              </w:rPr>
            </w:pPr>
            <w:r w:rsidRPr="001E45CB">
              <w:rPr>
                <w:color w:val="000000" w:themeColor="text1"/>
                <w:sz w:val="24"/>
                <w:szCs w:val="24"/>
              </w:rPr>
              <w:t>Ежемесячная адресная социальная помощь (до 31.12.2016)</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 xml:space="preserve">2 012 </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5 711,2</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 xml:space="preserve">1 267 </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5 825,2</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outlineLvl w:val="0"/>
              <w:rPr>
                <w:color w:val="000000" w:themeColor="text1"/>
                <w:sz w:val="24"/>
                <w:szCs w:val="24"/>
              </w:rPr>
            </w:pPr>
            <w:r w:rsidRPr="001E45CB">
              <w:rPr>
                <w:color w:val="000000" w:themeColor="text1"/>
                <w:sz w:val="24"/>
                <w:szCs w:val="24"/>
              </w:rPr>
              <w:t>-</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outlineLvl w:val="0"/>
              <w:rPr>
                <w:color w:val="000000" w:themeColor="text1"/>
                <w:sz w:val="24"/>
                <w:szCs w:val="24"/>
              </w:rPr>
            </w:pPr>
            <w:r w:rsidRPr="001E45CB">
              <w:rPr>
                <w:color w:val="000000" w:themeColor="text1"/>
                <w:sz w:val="24"/>
                <w:szCs w:val="24"/>
              </w:rPr>
              <w:t>-</w:t>
            </w:r>
          </w:p>
        </w:tc>
      </w:tr>
      <w:tr w:rsidR="00FF3A42" w:rsidRPr="001E45CB" w:rsidTr="00BE2B2C">
        <w:tc>
          <w:tcPr>
            <w:tcW w:w="56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outlineLvl w:val="0"/>
              <w:rPr>
                <w:color w:val="000000" w:themeColor="text1"/>
                <w:sz w:val="24"/>
                <w:szCs w:val="24"/>
              </w:rPr>
            </w:pPr>
            <w:r w:rsidRPr="001E45CB">
              <w:rPr>
                <w:color w:val="000000" w:themeColor="text1"/>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outlineLvl w:val="0"/>
              <w:rPr>
                <w:color w:val="000000" w:themeColor="text1"/>
                <w:sz w:val="24"/>
                <w:szCs w:val="24"/>
              </w:rPr>
            </w:pPr>
            <w:r w:rsidRPr="001E45CB">
              <w:rPr>
                <w:color w:val="000000" w:themeColor="text1"/>
                <w:sz w:val="24"/>
                <w:szCs w:val="24"/>
              </w:rPr>
              <w:t xml:space="preserve">Государственная социальная помощь на основании социального контракта в виде </w:t>
            </w:r>
          </w:p>
          <w:p w:rsidR="00FF3A42" w:rsidRPr="001E45CB" w:rsidRDefault="00FF3A42" w:rsidP="00621A03">
            <w:pPr>
              <w:outlineLvl w:val="0"/>
              <w:rPr>
                <w:color w:val="000000" w:themeColor="text1"/>
                <w:sz w:val="24"/>
                <w:szCs w:val="24"/>
              </w:rPr>
            </w:pPr>
            <w:r w:rsidRPr="001E45CB">
              <w:rPr>
                <w:color w:val="000000" w:themeColor="text1"/>
                <w:sz w:val="24"/>
                <w:szCs w:val="24"/>
              </w:rPr>
              <w:t>(с 01.10.2016):</w:t>
            </w:r>
          </w:p>
          <w:p w:rsidR="00FF3A42" w:rsidRPr="001E45CB" w:rsidRDefault="00FF3A42" w:rsidP="00621A03">
            <w:pPr>
              <w:outlineLvl w:val="0"/>
              <w:rPr>
                <w:color w:val="000000" w:themeColor="text1"/>
                <w:sz w:val="24"/>
                <w:szCs w:val="24"/>
              </w:rPr>
            </w:pPr>
            <w:r w:rsidRPr="001E45CB">
              <w:rPr>
                <w:color w:val="000000" w:themeColor="text1"/>
                <w:sz w:val="24"/>
                <w:szCs w:val="24"/>
              </w:rPr>
              <w:t>ежемесячной</w:t>
            </w:r>
          </w:p>
          <w:p w:rsidR="00FF3A42" w:rsidRPr="001E45CB" w:rsidRDefault="00FF3A42" w:rsidP="00621A03">
            <w:pPr>
              <w:outlineLvl w:val="0"/>
              <w:rPr>
                <w:color w:val="000000" w:themeColor="text1"/>
                <w:sz w:val="24"/>
                <w:szCs w:val="24"/>
              </w:rPr>
            </w:pPr>
            <w:r w:rsidRPr="001E45CB">
              <w:rPr>
                <w:color w:val="000000" w:themeColor="text1"/>
                <w:sz w:val="24"/>
                <w:szCs w:val="24"/>
              </w:rPr>
              <w:t>единовременной</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353</w:t>
            </w: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r w:rsidRPr="001E45CB">
              <w:rPr>
                <w:color w:val="000000" w:themeColor="text1"/>
                <w:sz w:val="24"/>
                <w:szCs w:val="24"/>
              </w:rPr>
              <w:t>256</w:t>
            </w:r>
          </w:p>
          <w:p w:rsidR="00FF3A42" w:rsidRPr="001E45CB" w:rsidRDefault="00FF3A42" w:rsidP="00621A03">
            <w:pPr>
              <w:jc w:val="center"/>
              <w:outlineLvl w:val="0"/>
              <w:rPr>
                <w:color w:val="000000" w:themeColor="text1"/>
                <w:sz w:val="24"/>
                <w:szCs w:val="24"/>
              </w:rPr>
            </w:pPr>
            <w:r w:rsidRPr="001E45CB">
              <w:rPr>
                <w:color w:val="000000" w:themeColor="text1"/>
                <w:sz w:val="24"/>
                <w:szCs w:val="24"/>
              </w:rPr>
              <w:t>97</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1 316,5</w:t>
            </w: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p>
          <w:p w:rsidR="00FF3A42" w:rsidRPr="001E45CB" w:rsidRDefault="00FF3A42" w:rsidP="00621A03">
            <w:pPr>
              <w:jc w:val="center"/>
              <w:outlineLvl w:val="0"/>
              <w:rPr>
                <w:color w:val="000000" w:themeColor="text1"/>
                <w:sz w:val="24"/>
                <w:szCs w:val="24"/>
              </w:rPr>
            </w:pPr>
            <w:r w:rsidRPr="001E45CB">
              <w:rPr>
                <w:color w:val="000000" w:themeColor="text1"/>
                <w:sz w:val="24"/>
                <w:szCs w:val="24"/>
              </w:rPr>
              <w:t>257,3</w:t>
            </w:r>
          </w:p>
          <w:p w:rsidR="00FF3A42" w:rsidRPr="001E45CB" w:rsidRDefault="00FF3A42" w:rsidP="00621A03">
            <w:pPr>
              <w:jc w:val="center"/>
              <w:outlineLvl w:val="0"/>
              <w:rPr>
                <w:color w:val="000000" w:themeColor="text1"/>
                <w:sz w:val="24"/>
                <w:szCs w:val="24"/>
              </w:rPr>
            </w:pPr>
            <w:r w:rsidRPr="001E45CB">
              <w:rPr>
                <w:color w:val="000000" w:themeColor="text1"/>
                <w:sz w:val="24"/>
                <w:szCs w:val="24"/>
              </w:rPr>
              <w:t>1 059,2</w:t>
            </w:r>
          </w:p>
        </w:tc>
        <w:tc>
          <w:tcPr>
            <w:tcW w:w="992" w:type="dxa"/>
            <w:tcBorders>
              <w:top w:val="single" w:sz="4" w:space="0" w:color="auto"/>
              <w:left w:val="single" w:sz="4" w:space="0" w:color="auto"/>
              <w:bottom w:val="single" w:sz="4" w:space="0" w:color="auto"/>
              <w:right w:val="single" w:sz="4" w:space="0" w:color="auto"/>
            </w:tcBorders>
          </w:tcPr>
          <w:p w:rsidR="001B2EDE" w:rsidRPr="001E45CB" w:rsidRDefault="001B2EDE" w:rsidP="00621A03">
            <w:pPr>
              <w:jc w:val="center"/>
              <w:outlineLvl w:val="0"/>
              <w:rPr>
                <w:color w:val="000000" w:themeColor="text1"/>
                <w:sz w:val="24"/>
                <w:szCs w:val="24"/>
              </w:rPr>
            </w:pPr>
            <w:r w:rsidRPr="001E45CB">
              <w:rPr>
                <w:color w:val="000000" w:themeColor="text1"/>
                <w:sz w:val="24"/>
                <w:szCs w:val="24"/>
              </w:rPr>
              <w:t>1245</w:t>
            </w: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FF3A42" w:rsidRPr="001E45CB" w:rsidRDefault="001B2EDE" w:rsidP="00621A03">
            <w:pPr>
              <w:jc w:val="center"/>
              <w:rPr>
                <w:color w:val="000000" w:themeColor="text1"/>
                <w:sz w:val="24"/>
                <w:szCs w:val="24"/>
              </w:rPr>
            </w:pPr>
            <w:r w:rsidRPr="001E45CB">
              <w:rPr>
                <w:color w:val="000000" w:themeColor="text1"/>
                <w:sz w:val="24"/>
                <w:szCs w:val="24"/>
              </w:rPr>
              <w:t>539</w:t>
            </w:r>
          </w:p>
          <w:p w:rsidR="001B2EDE" w:rsidRPr="001E45CB" w:rsidRDefault="001B2EDE" w:rsidP="00621A03">
            <w:pPr>
              <w:jc w:val="center"/>
              <w:rPr>
                <w:color w:val="000000" w:themeColor="text1"/>
                <w:sz w:val="24"/>
                <w:szCs w:val="24"/>
              </w:rPr>
            </w:pPr>
            <w:r w:rsidRPr="001E45CB">
              <w:rPr>
                <w:color w:val="000000" w:themeColor="text1"/>
                <w:sz w:val="24"/>
                <w:szCs w:val="24"/>
              </w:rPr>
              <w:t>706</w:t>
            </w:r>
          </w:p>
        </w:tc>
        <w:tc>
          <w:tcPr>
            <w:tcW w:w="1418" w:type="dxa"/>
            <w:tcBorders>
              <w:top w:val="single" w:sz="4" w:space="0" w:color="auto"/>
              <w:left w:val="single" w:sz="4" w:space="0" w:color="auto"/>
              <w:bottom w:val="single" w:sz="4" w:space="0" w:color="auto"/>
              <w:right w:val="single" w:sz="4" w:space="0" w:color="auto"/>
            </w:tcBorders>
          </w:tcPr>
          <w:p w:rsidR="001B2EDE" w:rsidRPr="001E45CB" w:rsidRDefault="001B2EDE" w:rsidP="00621A03">
            <w:pPr>
              <w:jc w:val="center"/>
              <w:outlineLvl w:val="0"/>
              <w:rPr>
                <w:color w:val="000000" w:themeColor="text1"/>
                <w:sz w:val="24"/>
                <w:szCs w:val="24"/>
              </w:rPr>
            </w:pPr>
            <w:r w:rsidRPr="001E45CB">
              <w:rPr>
                <w:color w:val="000000" w:themeColor="text1"/>
                <w:sz w:val="24"/>
                <w:szCs w:val="24"/>
              </w:rPr>
              <w:t>7 758,7</w:t>
            </w: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1B2EDE" w:rsidRPr="001E45CB" w:rsidRDefault="001B2EDE" w:rsidP="00621A03">
            <w:pPr>
              <w:jc w:val="center"/>
              <w:rPr>
                <w:color w:val="000000" w:themeColor="text1"/>
                <w:sz w:val="24"/>
                <w:szCs w:val="24"/>
              </w:rPr>
            </w:pPr>
          </w:p>
          <w:p w:rsidR="00FF3A42" w:rsidRPr="001E45CB" w:rsidRDefault="001B2EDE" w:rsidP="00621A03">
            <w:pPr>
              <w:jc w:val="center"/>
              <w:rPr>
                <w:color w:val="000000" w:themeColor="text1"/>
                <w:sz w:val="24"/>
                <w:szCs w:val="24"/>
              </w:rPr>
            </w:pPr>
            <w:r w:rsidRPr="001E45CB">
              <w:rPr>
                <w:color w:val="000000" w:themeColor="text1"/>
                <w:sz w:val="24"/>
                <w:szCs w:val="24"/>
              </w:rPr>
              <w:t>5 939,4</w:t>
            </w:r>
          </w:p>
          <w:p w:rsidR="001B2EDE" w:rsidRPr="001E45CB" w:rsidRDefault="001B2EDE" w:rsidP="00621A03">
            <w:pPr>
              <w:jc w:val="center"/>
              <w:rPr>
                <w:color w:val="000000" w:themeColor="text1"/>
                <w:sz w:val="24"/>
                <w:szCs w:val="24"/>
              </w:rPr>
            </w:pPr>
            <w:r w:rsidRPr="001E45CB">
              <w:rPr>
                <w:color w:val="000000" w:themeColor="text1"/>
                <w:sz w:val="24"/>
                <w:szCs w:val="24"/>
              </w:rPr>
              <w:t>18 919,3</w:t>
            </w:r>
          </w:p>
        </w:tc>
      </w:tr>
      <w:tr w:rsidR="00FF3A42" w:rsidRPr="001E45CB" w:rsidTr="00BE2B2C">
        <w:tc>
          <w:tcPr>
            <w:tcW w:w="56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outlineLvl w:val="0"/>
              <w:rPr>
                <w:color w:val="000000" w:themeColor="text1"/>
                <w:sz w:val="24"/>
                <w:szCs w:val="24"/>
              </w:rPr>
            </w:pPr>
            <w:r w:rsidRPr="001E45CB">
              <w:rPr>
                <w:color w:val="000000" w:themeColor="text1"/>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outlineLvl w:val="0"/>
              <w:rPr>
                <w:color w:val="000000" w:themeColor="text1"/>
                <w:sz w:val="24"/>
                <w:szCs w:val="24"/>
              </w:rPr>
            </w:pPr>
            <w:r w:rsidRPr="001E45CB">
              <w:rPr>
                <w:color w:val="000000" w:themeColor="text1"/>
                <w:sz w:val="24"/>
                <w:szCs w:val="24"/>
              </w:rPr>
              <w:t xml:space="preserve">Государственная социальная помощь семьям, имеющим детей дошкольного возраста и учащихся образовательных учреждений, в том числе по возмещению расходов по питанию в образовательных учреждениях и проезде на городском транспорте, оплата проезда по территории Российской Федерации </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539</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3 191,2</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433</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4 138,6</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outlineLvl w:val="0"/>
              <w:rPr>
                <w:color w:val="000000" w:themeColor="text1"/>
                <w:sz w:val="24"/>
                <w:szCs w:val="24"/>
              </w:rPr>
            </w:pPr>
            <w:r w:rsidRPr="001E45CB">
              <w:rPr>
                <w:color w:val="000000" w:themeColor="text1"/>
                <w:sz w:val="24"/>
                <w:szCs w:val="24"/>
              </w:rPr>
              <w:t>727</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outlineLvl w:val="0"/>
              <w:rPr>
                <w:color w:val="000000" w:themeColor="text1"/>
                <w:sz w:val="24"/>
                <w:szCs w:val="24"/>
              </w:rPr>
            </w:pPr>
            <w:r w:rsidRPr="001E45CB">
              <w:rPr>
                <w:color w:val="000000" w:themeColor="text1"/>
                <w:sz w:val="24"/>
                <w:szCs w:val="24"/>
              </w:rPr>
              <w:t>4 928,8</w:t>
            </w:r>
          </w:p>
        </w:tc>
      </w:tr>
      <w:tr w:rsidR="00FF3A42" w:rsidRPr="001E45CB" w:rsidTr="00BE2B2C">
        <w:tc>
          <w:tcPr>
            <w:tcW w:w="567"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outlineLvl w:val="0"/>
              <w:rPr>
                <w:color w:val="000000" w:themeColor="text1"/>
                <w:sz w:val="24"/>
                <w:szCs w:val="24"/>
              </w:rPr>
            </w:pPr>
            <w:r w:rsidRPr="001E45CB">
              <w:rPr>
                <w:color w:val="000000" w:themeColor="text1"/>
                <w:sz w:val="24"/>
                <w:szCs w:val="24"/>
              </w:rPr>
              <w:t>4.</w:t>
            </w:r>
          </w:p>
        </w:tc>
        <w:tc>
          <w:tcPr>
            <w:tcW w:w="226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outlineLvl w:val="0"/>
              <w:rPr>
                <w:color w:val="000000" w:themeColor="text1"/>
                <w:sz w:val="24"/>
                <w:szCs w:val="24"/>
              </w:rPr>
            </w:pPr>
            <w:r w:rsidRPr="001E45CB">
              <w:rPr>
                <w:color w:val="000000" w:themeColor="text1"/>
                <w:sz w:val="24"/>
                <w:szCs w:val="24"/>
              </w:rPr>
              <w:t>Ежемесячное пособие многодетным семьям</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71</w:t>
            </w:r>
          </w:p>
        </w:tc>
        <w:tc>
          <w:tcPr>
            <w:tcW w:w="113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1 071,8</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79</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outlineLvl w:val="0"/>
              <w:rPr>
                <w:color w:val="000000" w:themeColor="text1"/>
                <w:sz w:val="24"/>
                <w:szCs w:val="24"/>
              </w:rPr>
            </w:pPr>
            <w:r w:rsidRPr="001E45CB">
              <w:rPr>
                <w:color w:val="000000" w:themeColor="text1"/>
                <w:sz w:val="24"/>
                <w:szCs w:val="24"/>
              </w:rPr>
              <w:t>837,9</w:t>
            </w:r>
          </w:p>
        </w:tc>
        <w:tc>
          <w:tcPr>
            <w:tcW w:w="992"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outlineLvl w:val="0"/>
              <w:rPr>
                <w:color w:val="000000" w:themeColor="text1"/>
                <w:sz w:val="24"/>
                <w:szCs w:val="24"/>
              </w:rPr>
            </w:pPr>
            <w:r w:rsidRPr="001E45CB">
              <w:rPr>
                <w:color w:val="000000" w:themeColor="text1"/>
                <w:sz w:val="24"/>
                <w:szCs w:val="24"/>
              </w:rPr>
              <w:t>89</w:t>
            </w:r>
          </w:p>
        </w:tc>
        <w:tc>
          <w:tcPr>
            <w:tcW w:w="1418" w:type="dxa"/>
            <w:tcBorders>
              <w:top w:val="single" w:sz="4" w:space="0" w:color="auto"/>
              <w:left w:val="single" w:sz="4" w:space="0" w:color="auto"/>
              <w:bottom w:val="single" w:sz="4" w:space="0" w:color="auto"/>
              <w:right w:val="single" w:sz="4" w:space="0" w:color="auto"/>
            </w:tcBorders>
          </w:tcPr>
          <w:p w:rsidR="00FF3A42" w:rsidRPr="001E45CB" w:rsidRDefault="001B2EDE" w:rsidP="00621A03">
            <w:pPr>
              <w:jc w:val="center"/>
              <w:outlineLvl w:val="0"/>
              <w:rPr>
                <w:color w:val="000000" w:themeColor="text1"/>
                <w:sz w:val="24"/>
                <w:szCs w:val="24"/>
              </w:rPr>
            </w:pPr>
            <w:r w:rsidRPr="001E45CB">
              <w:rPr>
                <w:color w:val="000000" w:themeColor="text1"/>
                <w:sz w:val="24"/>
                <w:szCs w:val="24"/>
              </w:rPr>
              <w:t>1 086,4</w:t>
            </w:r>
          </w:p>
        </w:tc>
      </w:tr>
    </w:tbl>
    <w:p w:rsidR="008F7411" w:rsidRPr="001E45CB" w:rsidRDefault="008F7411" w:rsidP="00621A03">
      <w:pPr>
        <w:autoSpaceDE w:val="0"/>
        <w:autoSpaceDN w:val="0"/>
        <w:adjustRightInd w:val="0"/>
        <w:ind w:firstLine="709"/>
        <w:jc w:val="both"/>
        <w:outlineLvl w:val="2"/>
        <w:rPr>
          <w:color w:val="000000" w:themeColor="text1"/>
          <w:sz w:val="24"/>
          <w:szCs w:val="24"/>
        </w:rPr>
      </w:pPr>
      <w:r w:rsidRPr="001E45CB">
        <w:rPr>
          <w:color w:val="000000" w:themeColor="text1"/>
          <w:sz w:val="24"/>
          <w:szCs w:val="24"/>
        </w:rPr>
        <w:t>Натуральная помощь предоставляется малоимущим семьям и малоимущим одиноко проживающим гражданам, имеющим по независящим от них причинам среднедушевой доход ниже величины прожиточного минимума на душу населения, установленного в Ямало-</w:t>
      </w:r>
      <w:r w:rsidRPr="001E45CB">
        <w:rPr>
          <w:color w:val="000000" w:themeColor="text1"/>
          <w:sz w:val="24"/>
          <w:szCs w:val="24"/>
        </w:rPr>
        <w:lastRenderedPageBreak/>
        <w:t xml:space="preserve">Ненецком автономном округе, </w:t>
      </w:r>
      <w:r w:rsidRPr="001E45CB">
        <w:rPr>
          <w:b/>
          <w:bCs/>
          <w:color w:val="000000" w:themeColor="text1"/>
          <w:sz w:val="24"/>
          <w:szCs w:val="24"/>
        </w:rPr>
        <w:t>независимо от наличия трудной жизненной ситуации в семье, у одиноко проживающего гражданина</w:t>
      </w:r>
      <w:r w:rsidRPr="001E45CB">
        <w:rPr>
          <w:color w:val="000000" w:themeColor="text1"/>
          <w:sz w:val="24"/>
          <w:szCs w:val="24"/>
        </w:rPr>
        <w:t xml:space="preserve">. </w:t>
      </w:r>
    </w:p>
    <w:p w:rsidR="008F7411" w:rsidRPr="001E45CB" w:rsidRDefault="008F7411" w:rsidP="00621A03">
      <w:pPr>
        <w:autoSpaceDE w:val="0"/>
        <w:autoSpaceDN w:val="0"/>
        <w:adjustRightInd w:val="0"/>
        <w:ind w:firstLine="709"/>
        <w:jc w:val="both"/>
        <w:outlineLvl w:val="2"/>
        <w:rPr>
          <w:color w:val="000000" w:themeColor="text1"/>
          <w:sz w:val="24"/>
          <w:szCs w:val="24"/>
          <w:u w:val="single"/>
        </w:rPr>
      </w:pPr>
      <w:r w:rsidRPr="001E45CB">
        <w:rPr>
          <w:color w:val="000000" w:themeColor="text1"/>
          <w:sz w:val="24"/>
          <w:szCs w:val="24"/>
        </w:rPr>
        <w:t>Натуральная помощь оказывается в виде топлива, продуктов питания, предметов первой необходимости, одежды, обуви, а также в виде денежной выплаты в установленных размерах (в размере величины прожиточного минимума – для малоимущих семей с пятью и более детьми; 30% величины прожиточного минимума – для малоимущих семей и одиноко проживающих граждан).</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10"/>
        <w:gridCol w:w="2551"/>
        <w:gridCol w:w="2410"/>
        <w:gridCol w:w="2552"/>
      </w:tblGrid>
      <w:tr w:rsidR="00FF3A42" w:rsidRPr="001E45CB" w:rsidTr="00BE2B2C">
        <w:tc>
          <w:tcPr>
            <w:tcW w:w="2410"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Наименование помощи</w:t>
            </w:r>
          </w:p>
        </w:tc>
        <w:tc>
          <w:tcPr>
            <w:tcW w:w="2551"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 xml:space="preserve">2015 год </w:t>
            </w:r>
          </w:p>
          <w:p w:rsidR="00E52F48" w:rsidRPr="001E45CB" w:rsidRDefault="00FF3A42" w:rsidP="00621A03">
            <w:pPr>
              <w:jc w:val="center"/>
              <w:rPr>
                <w:b/>
                <w:color w:val="000000" w:themeColor="text1"/>
                <w:sz w:val="24"/>
                <w:szCs w:val="24"/>
              </w:rPr>
            </w:pPr>
            <w:r w:rsidRPr="001E45CB">
              <w:rPr>
                <w:b/>
                <w:color w:val="000000" w:themeColor="text1"/>
                <w:sz w:val="24"/>
                <w:szCs w:val="24"/>
              </w:rPr>
              <w:t xml:space="preserve">(кол-во/сумма) </w:t>
            </w:r>
          </w:p>
          <w:p w:rsidR="00FF3A42" w:rsidRPr="001E45CB" w:rsidRDefault="00FF3A42" w:rsidP="00621A03">
            <w:pPr>
              <w:jc w:val="center"/>
              <w:rPr>
                <w:b/>
                <w:color w:val="000000" w:themeColor="text1"/>
                <w:sz w:val="24"/>
                <w:szCs w:val="24"/>
              </w:rPr>
            </w:pPr>
            <w:r w:rsidRPr="001E45CB">
              <w:rPr>
                <w:b/>
                <w:color w:val="000000" w:themeColor="text1"/>
                <w:sz w:val="24"/>
                <w:szCs w:val="24"/>
              </w:rPr>
              <w:t>тыс.</w:t>
            </w:r>
            <w:r w:rsidR="00E52F48" w:rsidRPr="001E45CB">
              <w:rPr>
                <w:b/>
                <w:color w:val="000000" w:themeColor="text1"/>
                <w:sz w:val="24"/>
                <w:szCs w:val="24"/>
              </w:rPr>
              <w:t xml:space="preserve"> </w:t>
            </w:r>
            <w:r w:rsidRPr="001E45CB">
              <w:rPr>
                <w:b/>
                <w:color w:val="000000" w:themeColor="text1"/>
                <w:sz w:val="24"/>
                <w:szCs w:val="24"/>
              </w:rPr>
              <w:t>руб.</w:t>
            </w:r>
          </w:p>
        </w:tc>
        <w:tc>
          <w:tcPr>
            <w:tcW w:w="2410"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 xml:space="preserve">2016 год </w:t>
            </w:r>
          </w:p>
          <w:p w:rsidR="00FF3A42" w:rsidRPr="001E45CB" w:rsidRDefault="00FF3A42" w:rsidP="00621A03">
            <w:pPr>
              <w:jc w:val="center"/>
              <w:rPr>
                <w:b/>
                <w:color w:val="000000" w:themeColor="text1"/>
                <w:sz w:val="24"/>
                <w:szCs w:val="24"/>
              </w:rPr>
            </w:pPr>
            <w:r w:rsidRPr="001E45CB">
              <w:rPr>
                <w:b/>
                <w:color w:val="000000" w:themeColor="text1"/>
                <w:sz w:val="24"/>
                <w:szCs w:val="24"/>
              </w:rPr>
              <w:t>(кол-во/сумма)</w:t>
            </w:r>
          </w:p>
          <w:p w:rsidR="00FF3A42" w:rsidRPr="001E45CB" w:rsidRDefault="00FF3A42" w:rsidP="00621A03">
            <w:pPr>
              <w:ind w:left="-1318" w:firstLine="1318"/>
              <w:jc w:val="center"/>
              <w:rPr>
                <w:b/>
                <w:color w:val="000000" w:themeColor="text1"/>
                <w:sz w:val="24"/>
                <w:szCs w:val="24"/>
              </w:rPr>
            </w:pPr>
            <w:r w:rsidRPr="001E45CB">
              <w:rPr>
                <w:b/>
                <w:color w:val="000000" w:themeColor="text1"/>
                <w:sz w:val="24"/>
                <w:szCs w:val="24"/>
              </w:rPr>
              <w:t>тыс.</w:t>
            </w:r>
            <w:r w:rsidR="00E52F48" w:rsidRPr="001E45CB">
              <w:rPr>
                <w:b/>
                <w:color w:val="000000" w:themeColor="text1"/>
                <w:sz w:val="24"/>
                <w:szCs w:val="24"/>
              </w:rPr>
              <w:t xml:space="preserve"> </w:t>
            </w:r>
            <w:r w:rsidRPr="001E45CB">
              <w:rPr>
                <w:b/>
                <w:color w:val="000000" w:themeColor="text1"/>
                <w:sz w:val="24"/>
                <w:szCs w:val="24"/>
              </w:rPr>
              <w:t>руб.</w:t>
            </w:r>
          </w:p>
        </w:tc>
        <w:tc>
          <w:tcPr>
            <w:tcW w:w="2552"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 xml:space="preserve">2017 год </w:t>
            </w:r>
          </w:p>
          <w:p w:rsidR="00FF3A42" w:rsidRPr="001E45CB" w:rsidRDefault="00FF3A42" w:rsidP="00621A03">
            <w:pPr>
              <w:jc w:val="center"/>
              <w:rPr>
                <w:b/>
                <w:color w:val="000000" w:themeColor="text1"/>
                <w:sz w:val="24"/>
                <w:szCs w:val="24"/>
              </w:rPr>
            </w:pPr>
            <w:r w:rsidRPr="001E45CB">
              <w:rPr>
                <w:b/>
                <w:color w:val="000000" w:themeColor="text1"/>
                <w:sz w:val="24"/>
                <w:szCs w:val="24"/>
              </w:rPr>
              <w:t>(кол-во/сумма)</w:t>
            </w:r>
          </w:p>
          <w:p w:rsidR="00FF3A42" w:rsidRPr="001E45CB" w:rsidRDefault="00FF3A42" w:rsidP="00621A03">
            <w:pPr>
              <w:jc w:val="center"/>
              <w:rPr>
                <w:b/>
                <w:color w:val="000000" w:themeColor="text1"/>
                <w:sz w:val="24"/>
                <w:szCs w:val="24"/>
              </w:rPr>
            </w:pPr>
            <w:r w:rsidRPr="001E45CB">
              <w:rPr>
                <w:b/>
                <w:color w:val="000000" w:themeColor="text1"/>
                <w:sz w:val="24"/>
                <w:szCs w:val="24"/>
              </w:rPr>
              <w:t>тыс.</w:t>
            </w:r>
            <w:r w:rsidR="00E52F48" w:rsidRPr="001E45CB">
              <w:rPr>
                <w:b/>
                <w:color w:val="000000" w:themeColor="text1"/>
                <w:sz w:val="24"/>
                <w:szCs w:val="24"/>
              </w:rPr>
              <w:t xml:space="preserve"> </w:t>
            </w:r>
            <w:r w:rsidRPr="001E45CB">
              <w:rPr>
                <w:b/>
                <w:color w:val="000000" w:themeColor="text1"/>
                <w:sz w:val="24"/>
                <w:szCs w:val="24"/>
              </w:rPr>
              <w:t>руб.</w:t>
            </w:r>
          </w:p>
        </w:tc>
      </w:tr>
      <w:tr w:rsidR="00FF3A42" w:rsidRPr="001E45CB" w:rsidTr="00BE2B2C">
        <w:tc>
          <w:tcPr>
            <w:tcW w:w="2410"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rPr>
                <w:color w:val="000000" w:themeColor="text1"/>
                <w:sz w:val="24"/>
                <w:szCs w:val="24"/>
              </w:rPr>
            </w:pPr>
            <w:r w:rsidRPr="001E45CB">
              <w:rPr>
                <w:color w:val="000000" w:themeColor="text1"/>
                <w:sz w:val="24"/>
                <w:szCs w:val="24"/>
              </w:rPr>
              <w:t>Материальная помощь в денежном выражении</w:t>
            </w:r>
          </w:p>
        </w:tc>
        <w:tc>
          <w:tcPr>
            <w:tcW w:w="2551"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w:t>
            </w:r>
          </w:p>
        </w:tc>
        <w:tc>
          <w:tcPr>
            <w:tcW w:w="2552" w:type="dxa"/>
            <w:tcBorders>
              <w:top w:val="single" w:sz="4" w:space="0" w:color="auto"/>
              <w:left w:val="single" w:sz="4" w:space="0" w:color="auto"/>
              <w:bottom w:val="single" w:sz="4" w:space="0" w:color="auto"/>
              <w:right w:val="single" w:sz="4" w:space="0" w:color="auto"/>
            </w:tcBorders>
          </w:tcPr>
          <w:p w:rsidR="00FF3A42" w:rsidRPr="001E45CB" w:rsidRDefault="00E52F48" w:rsidP="00621A03">
            <w:pPr>
              <w:jc w:val="center"/>
              <w:rPr>
                <w:color w:val="000000" w:themeColor="text1"/>
                <w:sz w:val="24"/>
                <w:szCs w:val="24"/>
              </w:rPr>
            </w:pPr>
            <w:r w:rsidRPr="001E45CB">
              <w:rPr>
                <w:color w:val="000000" w:themeColor="text1"/>
                <w:sz w:val="24"/>
                <w:szCs w:val="24"/>
              </w:rPr>
              <w:t>-</w:t>
            </w:r>
          </w:p>
        </w:tc>
      </w:tr>
      <w:tr w:rsidR="00FF3A42" w:rsidRPr="001E45CB" w:rsidTr="00BE2B2C">
        <w:tc>
          <w:tcPr>
            <w:tcW w:w="2410"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rPr>
                <w:color w:val="000000" w:themeColor="text1"/>
                <w:sz w:val="24"/>
                <w:szCs w:val="24"/>
              </w:rPr>
            </w:pPr>
            <w:r w:rsidRPr="001E45CB">
              <w:rPr>
                <w:color w:val="000000" w:themeColor="text1"/>
                <w:sz w:val="24"/>
                <w:szCs w:val="24"/>
              </w:rPr>
              <w:t>Натуральная помощь</w:t>
            </w:r>
          </w:p>
          <w:p w:rsidR="00FF3A42" w:rsidRPr="001E45CB" w:rsidRDefault="00FF3A42" w:rsidP="00621A03">
            <w:pPr>
              <w:rPr>
                <w:color w:val="000000" w:themeColor="text1"/>
                <w:sz w:val="24"/>
                <w:szCs w:val="24"/>
              </w:rPr>
            </w:pPr>
            <w:r w:rsidRPr="001E45CB">
              <w:rPr>
                <w:color w:val="000000" w:themeColor="text1"/>
                <w:sz w:val="24"/>
                <w:szCs w:val="24"/>
              </w:rPr>
              <w:t>в виде денежной выплаты;</w:t>
            </w:r>
          </w:p>
          <w:p w:rsidR="00FF3A42" w:rsidRPr="001E45CB" w:rsidRDefault="00FF3A42" w:rsidP="00621A03">
            <w:pPr>
              <w:pStyle w:val="ConsPlusNormal"/>
              <w:ind w:firstLine="0"/>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в виде продуктов питания, предметов первой необходимости, одежды, обуви</w:t>
            </w:r>
          </w:p>
        </w:tc>
        <w:tc>
          <w:tcPr>
            <w:tcW w:w="2551"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p>
          <w:p w:rsidR="00FF3A42" w:rsidRPr="001E45CB" w:rsidRDefault="00FF3A42" w:rsidP="00621A03">
            <w:pPr>
              <w:jc w:val="center"/>
              <w:rPr>
                <w:color w:val="000000" w:themeColor="text1"/>
                <w:sz w:val="24"/>
                <w:szCs w:val="24"/>
              </w:rPr>
            </w:pPr>
            <w:r w:rsidRPr="001E45CB">
              <w:rPr>
                <w:color w:val="000000" w:themeColor="text1"/>
                <w:sz w:val="24"/>
                <w:szCs w:val="24"/>
              </w:rPr>
              <w:t>371/1 462,0</w:t>
            </w:r>
          </w:p>
          <w:p w:rsidR="00FF3A42" w:rsidRPr="001E45CB" w:rsidRDefault="00FF3A42" w:rsidP="00621A03">
            <w:pPr>
              <w:jc w:val="center"/>
              <w:rPr>
                <w:color w:val="000000" w:themeColor="text1"/>
                <w:sz w:val="24"/>
                <w:szCs w:val="24"/>
              </w:rPr>
            </w:pPr>
          </w:p>
          <w:p w:rsidR="00FF3A42" w:rsidRPr="001E45CB" w:rsidRDefault="00FF3A42" w:rsidP="00621A03">
            <w:pPr>
              <w:jc w:val="center"/>
              <w:rPr>
                <w:color w:val="000000" w:themeColor="text1"/>
                <w:sz w:val="24"/>
                <w:szCs w:val="24"/>
              </w:rPr>
            </w:pPr>
            <w:r w:rsidRPr="001E45CB">
              <w:rPr>
                <w:color w:val="000000" w:themeColor="text1"/>
                <w:sz w:val="24"/>
                <w:szCs w:val="24"/>
              </w:rPr>
              <w:t>240/799 122,93</w:t>
            </w:r>
          </w:p>
        </w:tc>
        <w:tc>
          <w:tcPr>
            <w:tcW w:w="2410"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p>
          <w:p w:rsidR="00FF3A42" w:rsidRPr="001E45CB" w:rsidRDefault="00FF3A42" w:rsidP="00621A03">
            <w:pPr>
              <w:jc w:val="center"/>
              <w:rPr>
                <w:color w:val="000000" w:themeColor="text1"/>
                <w:sz w:val="24"/>
                <w:szCs w:val="24"/>
              </w:rPr>
            </w:pPr>
            <w:r w:rsidRPr="001E45CB">
              <w:rPr>
                <w:color w:val="000000" w:themeColor="text1"/>
                <w:sz w:val="24"/>
                <w:szCs w:val="24"/>
              </w:rPr>
              <w:t>626/3 134,7</w:t>
            </w:r>
          </w:p>
          <w:p w:rsidR="00FF3A42" w:rsidRPr="001E45CB" w:rsidRDefault="00FF3A42" w:rsidP="00621A03">
            <w:pPr>
              <w:jc w:val="center"/>
              <w:rPr>
                <w:color w:val="000000" w:themeColor="text1"/>
                <w:sz w:val="24"/>
                <w:szCs w:val="24"/>
              </w:rPr>
            </w:pPr>
          </w:p>
          <w:p w:rsidR="00FF3A42" w:rsidRPr="001E45CB" w:rsidRDefault="00FF3A42" w:rsidP="00621A03">
            <w:pPr>
              <w:jc w:val="center"/>
              <w:rPr>
                <w:color w:val="000000" w:themeColor="text1"/>
                <w:sz w:val="24"/>
                <w:szCs w:val="24"/>
              </w:rPr>
            </w:pPr>
            <w:r w:rsidRPr="001E45CB">
              <w:rPr>
                <w:color w:val="000000" w:themeColor="text1"/>
                <w:sz w:val="24"/>
                <w:szCs w:val="24"/>
              </w:rPr>
              <w:t>22/103,1</w:t>
            </w:r>
          </w:p>
        </w:tc>
        <w:tc>
          <w:tcPr>
            <w:tcW w:w="2552" w:type="dxa"/>
            <w:tcBorders>
              <w:top w:val="single" w:sz="4" w:space="0" w:color="auto"/>
              <w:left w:val="single" w:sz="4" w:space="0" w:color="auto"/>
              <w:bottom w:val="single" w:sz="4" w:space="0" w:color="auto"/>
              <w:right w:val="single" w:sz="4" w:space="0" w:color="auto"/>
            </w:tcBorders>
          </w:tcPr>
          <w:p w:rsidR="00223CB8" w:rsidRPr="001E45CB" w:rsidRDefault="00223CB8" w:rsidP="00621A03">
            <w:pPr>
              <w:jc w:val="center"/>
              <w:rPr>
                <w:color w:val="000000" w:themeColor="text1"/>
                <w:sz w:val="24"/>
                <w:szCs w:val="24"/>
              </w:rPr>
            </w:pPr>
          </w:p>
          <w:p w:rsidR="00223CB8" w:rsidRPr="001E45CB" w:rsidRDefault="00223CB8" w:rsidP="00621A03">
            <w:pPr>
              <w:ind w:firstLine="720"/>
              <w:rPr>
                <w:color w:val="000000" w:themeColor="text1"/>
                <w:sz w:val="24"/>
                <w:szCs w:val="24"/>
              </w:rPr>
            </w:pPr>
            <w:r w:rsidRPr="001E45CB">
              <w:rPr>
                <w:color w:val="000000" w:themeColor="text1"/>
                <w:sz w:val="24"/>
                <w:szCs w:val="24"/>
              </w:rPr>
              <w:t>690/2 796,3</w:t>
            </w:r>
          </w:p>
          <w:p w:rsidR="00223CB8" w:rsidRPr="001E45CB" w:rsidRDefault="00223CB8" w:rsidP="00621A03">
            <w:pPr>
              <w:rPr>
                <w:color w:val="000000" w:themeColor="text1"/>
                <w:sz w:val="24"/>
                <w:szCs w:val="24"/>
              </w:rPr>
            </w:pPr>
          </w:p>
          <w:p w:rsidR="00FF3A42" w:rsidRPr="001E45CB" w:rsidRDefault="00223CB8" w:rsidP="00621A03">
            <w:pPr>
              <w:jc w:val="center"/>
              <w:rPr>
                <w:color w:val="000000" w:themeColor="text1"/>
                <w:sz w:val="24"/>
                <w:szCs w:val="24"/>
              </w:rPr>
            </w:pPr>
            <w:r w:rsidRPr="001E45CB">
              <w:rPr>
                <w:color w:val="000000" w:themeColor="text1"/>
                <w:sz w:val="24"/>
                <w:szCs w:val="24"/>
              </w:rPr>
              <w:t>14/42,9</w:t>
            </w:r>
          </w:p>
        </w:tc>
      </w:tr>
    </w:tbl>
    <w:p w:rsidR="00AE4C9B" w:rsidRPr="001E45CB" w:rsidRDefault="00AE4C9B" w:rsidP="00621A03">
      <w:pPr>
        <w:pStyle w:val="ConsPlusNormal"/>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Средний размер натуральной помощи в 201</w:t>
      </w:r>
      <w:r w:rsidR="00223CB8" w:rsidRPr="001E45CB">
        <w:rPr>
          <w:rFonts w:ascii="Times New Roman" w:hAnsi="Times New Roman" w:cs="Times New Roman"/>
          <w:color w:val="000000" w:themeColor="text1"/>
          <w:sz w:val="24"/>
          <w:szCs w:val="24"/>
        </w:rPr>
        <w:t>7</w:t>
      </w:r>
      <w:r w:rsidRPr="001E45CB">
        <w:rPr>
          <w:rFonts w:ascii="Times New Roman" w:hAnsi="Times New Roman" w:cs="Times New Roman"/>
          <w:color w:val="000000" w:themeColor="text1"/>
          <w:sz w:val="24"/>
          <w:szCs w:val="24"/>
        </w:rPr>
        <w:t xml:space="preserve"> году составил </w:t>
      </w:r>
      <w:r w:rsidRPr="001E45CB">
        <w:rPr>
          <w:rFonts w:ascii="Times New Roman" w:hAnsi="Times New Roman" w:cs="Times New Roman"/>
          <w:b/>
          <w:bCs/>
          <w:color w:val="000000" w:themeColor="text1"/>
          <w:sz w:val="24"/>
          <w:szCs w:val="24"/>
        </w:rPr>
        <w:t>4</w:t>
      </w:r>
      <w:r w:rsidR="00223CB8" w:rsidRPr="001E45CB">
        <w:rPr>
          <w:rFonts w:ascii="Times New Roman" w:hAnsi="Times New Roman" w:cs="Times New Roman"/>
          <w:b/>
          <w:bCs/>
          <w:color w:val="000000" w:themeColor="text1"/>
          <w:sz w:val="24"/>
          <w:szCs w:val="24"/>
        </w:rPr>
        <w:t> 808,55</w:t>
      </w:r>
      <w:r w:rsidRPr="001E45CB">
        <w:rPr>
          <w:rFonts w:ascii="Times New Roman" w:hAnsi="Times New Roman" w:cs="Times New Roman"/>
          <w:b/>
          <w:bCs/>
          <w:color w:val="000000" w:themeColor="text1"/>
          <w:sz w:val="24"/>
          <w:szCs w:val="24"/>
        </w:rPr>
        <w:t xml:space="preserve"> </w:t>
      </w:r>
      <w:r w:rsidRPr="001E45CB">
        <w:rPr>
          <w:rFonts w:ascii="Times New Roman" w:hAnsi="Times New Roman" w:cs="Times New Roman"/>
          <w:color w:val="000000" w:themeColor="text1"/>
          <w:sz w:val="24"/>
          <w:szCs w:val="24"/>
        </w:rPr>
        <w:t xml:space="preserve">рублей. </w:t>
      </w:r>
    </w:p>
    <w:p w:rsidR="00223CB8" w:rsidRPr="001E45CB" w:rsidRDefault="00223CB8" w:rsidP="00621A03">
      <w:pPr>
        <w:pStyle w:val="ConsPlusNormal"/>
        <w:jc w:val="both"/>
        <w:rPr>
          <w:rFonts w:ascii="Times New Roman" w:hAnsi="Times New Roman" w:cs="Times New Roman"/>
          <w:color w:val="000000" w:themeColor="text1"/>
          <w:sz w:val="24"/>
          <w:szCs w:val="24"/>
        </w:rPr>
      </w:pPr>
    </w:p>
    <w:p w:rsidR="00B87CFA" w:rsidRPr="001E45CB" w:rsidRDefault="00B87CFA" w:rsidP="00621A03">
      <w:pPr>
        <w:ind w:firstLine="720"/>
        <w:jc w:val="both"/>
        <w:rPr>
          <w:color w:val="000000" w:themeColor="text1"/>
          <w:sz w:val="24"/>
          <w:szCs w:val="24"/>
        </w:rPr>
      </w:pPr>
      <w:r w:rsidRPr="001E45CB">
        <w:rPr>
          <w:color w:val="000000" w:themeColor="text1"/>
          <w:sz w:val="24"/>
          <w:szCs w:val="24"/>
        </w:rPr>
        <w:t xml:space="preserve">Семьи, имеющие среднедушевой доход ниже величины прожиточного минимума на душу населения, установленного в </w:t>
      </w:r>
      <w:r w:rsidR="00564306" w:rsidRPr="001E45CB">
        <w:rPr>
          <w:color w:val="000000" w:themeColor="text1"/>
          <w:sz w:val="24"/>
          <w:szCs w:val="24"/>
        </w:rPr>
        <w:t xml:space="preserve">Ямало-Ненецком </w:t>
      </w:r>
      <w:r w:rsidRPr="001E45CB">
        <w:rPr>
          <w:color w:val="000000" w:themeColor="text1"/>
          <w:sz w:val="24"/>
          <w:szCs w:val="24"/>
        </w:rPr>
        <w:t>автономном округе, имеют право на ежемесячное пособие на ребенка в соответствии с Законом Ямало-Ненецкого автономного округа от 09</w:t>
      </w:r>
      <w:r w:rsidR="00564306" w:rsidRPr="001E45CB">
        <w:rPr>
          <w:color w:val="000000" w:themeColor="text1"/>
          <w:sz w:val="24"/>
          <w:szCs w:val="24"/>
        </w:rPr>
        <w:t xml:space="preserve"> ноября </w:t>
      </w:r>
      <w:r w:rsidRPr="001E45CB">
        <w:rPr>
          <w:color w:val="000000" w:themeColor="text1"/>
          <w:sz w:val="24"/>
          <w:szCs w:val="24"/>
        </w:rPr>
        <w:t xml:space="preserve">2004 </w:t>
      </w:r>
      <w:r w:rsidR="00564306" w:rsidRPr="001E45CB">
        <w:rPr>
          <w:color w:val="000000" w:themeColor="text1"/>
          <w:sz w:val="24"/>
          <w:szCs w:val="24"/>
        </w:rPr>
        <w:t xml:space="preserve">года </w:t>
      </w:r>
      <w:r w:rsidRPr="001E45CB">
        <w:rPr>
          <w:color w:val="000000" w:themeColor="text1"/>
          <w:sz w:val="24"/>
          <w:szCs w:val="24"/>
        </w:rPr>
        <w:t>№</w:t>
      </w:r>
      <w:r w:rsidR="00223CB8" w:rsidRPr="001E45CB">
        <w:rPr>
          <w:color w:val="000000" w:themeColor="text1"/>
          <w:sz w:val="24"/>
          <w:szCs w:val="24"/>
        </w:rPr>
        <w:t xml:space="preserve"> </w:t>
      </w:r>
      <w:r w:rsidRPr="001E45CB">
        <w:rPr>
          <w:color w:val="000000" w:themeColor="text1"/>
          <w:sz w:val="24"/>
          <w:szCs w:val="24"/>
        </w:rPr>
        <w:t>74-ЗАО «О ежемесячном пособии на ребенка».</w:t>
      </w:r>
    </w:p>
    <w:p w:rsidR="00223CB8" w:rsidRPr="001E45CB" w:rsidRDefault="00223CB8" w:rsidP="00621A03">
      <w:pPr>
        <w:ind w:firstLine="720"/>
        <w:jc w:val="both"/>
        <w:rPr>
          <w:color w:val="000000" w:themeColor="text1"/>
          <w:sz w:val="24"/>
          <w:szCs w:val="24"/>
        </w:rPr>
      </w:pPr>
    </w:p>
    <w:p w:rsidR="00B87CFA" w:rsidRPr="001E45CB" w:rsidRDefault="00B87CFA" w:rsidP="00621A03">
      <w:pPr>
        <w:ind w:firstLine="720"/>
        <w:jc w:val="center"/>
        <w:rPr>
          <w:b/>
          <w:i/>
          <w:color w:val="000000" w:themeColor="text1"/>
          <w:sz w:val="24"/>
          <w:szCs w:val="24"/>
        </w:rPr>
      </w:pPr>
      <w:r w:rsidRPr="001E45CB">
        <w:rPr>
          <w:b/>
          <w:i/>
          <w:color w:val="000000" w:themeColor="text1"/>
          <w:sz w:val="24"/>
          <w:szCs w:val="24"/>
        </w:rPr>
        <w:t>Динамика получателей ежемесячного пособия на реб</w:t>
      </w:r>
      <w:r w:rsidR="00564306" w:rsidRPr="001E45CB">
        <w:rPr>
          <w:b/>
          <w:i/>
          <w:color w:val="000000" w:themeColor="text1"/>
          <w:sz w:val="24"/>
          <w:szCs w:val="24"/>
        </w:rPr>
        <w:t xml:space="preserve">енка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9"/>
        <w:gridCol w:w="2825"/>
        <w:gridCol w:w="2943"/>
        <w:gridCol w:w="2376"/>
      </w:tblGrid>
      <w:tr w:rsidR="00B87CFA" w:rsidRPr="001E45CB" w:rsidTr="00BE2B2C">
        <w:tc>
          <w:tcPr>
            <w:tcW w:w="1779"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Годы</w:t>
            </w:r>
          </w:p>
        </w:tc>
        <w:tc>
          <w:tcPr>
            <w:tcW w:w="2825" w:type="dxa"/>
            <w:tcBorders>
              <w:top w:val="single" w:sz="4" w:space="0" w:color="auto"/>
              <w:left w:val="single" w:sz="4" w:space="0" w:color="auto"/>
              <w:bottom w:val="single" w:sz="4" w:space="0" w:color="auto"/>
              <w:right w:val="single" w:sz="4" w:space="0" w:color="auto"/>
            </w:tcBorders>
          </w:tcPr>
          <w:p w:rsidR="00564306" w:rsidRPr="001E45CB" w:rsidRDefault="00B87CFA" w:rsidP="00621A03">
            <w:pPr>
              <w:jc w:val="center"/>
              <w:rPr>
                <w:b/>
                <w:color w:val="000000" w:themeColor="text1"/>
                <w:sz w:val="24"/>
                <w:szCs w:val="24"/>
              </w:rPr>
            </w:pPr>
            <w:r w:rsidRPr="001E45CB">
              <w:rPr>
                <w:b/>
                <w:color w:val="000000" w:themeColor="text1"/>
                <w:sz w:val="24"/>
                <w:szCs w:val="24"/>
              </w:rPr>
              <w:t>Численность получателей пособия/</w:t>
            </w:r>
          </w:p>
          <w:p w:rsidR="00B87CFA" w:rsidRPr="001E45CB" w:rsidRDefault="00B87CFA" w:rsidP="00621A03">
            <w:pPr>
              <w:jc w:val="center"/>
              <w:rPr>
                <w:b/>
                <w:color w:val="000000" w:themeColor="text1"/>
                <w:sz w:val="24"/>
                <w:szCs w:val="24"/>
              </w:rPr>
            </w:pPr>
            <w:r w:rsidRPr="001E45CB">
              <w:rPr>
                <w:b/>
                <w:color w:val="000000" w:themeColor="text1"/>
                <w:sz w:val="24"/>
                <w:szCs w:val="24"/>
              </w:rPr>
              <w:t>одинокие матери</w:t>
            </w:r>
          </w:p>
        </w:tc>
        <w:tc>
          <w:tcPr>
            <w:tcW w:w="2943" w:type="dxa"/>
            <w:tcBorders>
              <w:top w:val="single" w:sz="4" w:space="0" w:color="auto"/>
              <w:left w:val="single" w:sz="4" w:space="0" w:color="auto"/>
              <w:bottom w:val="single" w:sz="4" w:space="0" w:color="auto"/>
              <w:right w:val="single" w:sz="4" w:space="0" w:color="auto"/>
            </w:tcBorders>
          </w:tcPr>
          <w:p w:rsidR="00564306" w:rsidRPr="001E45CB" w:rsidRDefault="00B87CFA" w:rsidP="00621A03">
            <w:pPr>
              <w:jc w:val="center"/>
              <w:rPr>
                <w:b/>
                <w:color w:val="000000" w:themeColor="text1"/>
                <w:sz w:val="24"/>
                <w:szCs w:val="24"/>
              </w:rPr>
            </w:pPr>
            <w:r w:rsidRPr="001E45CB">
              <w:rPr>
                <w:b/>
                <w:color w:val="000000" w:themeColor="text1"/>
                <w:sz w:val="24"/>
                <w:szCs w:val="24"/>
              </w:rPr>
              <w:t>Численность детей, на которых выплачивается пособие/</w:t>
            </w:r>
          </w:p>
          <w:p w:rsidR="00B87CFA" w:rsidRPr="001E45CB" w:rsidRDefault="00B87CFA" w:rsidP="00621A03">
            <w:pPr>
              <w:jc w:val="center"/>
              <w:rPr>
                <w:b/>
                <w:color w:val="000000" w:themeColor="text1"/>
                <w:sz w:val="24"/>
                <w:szCs w:val="24"/>
              </w:rPr>
            </w:pPr>
            <w:r w:rsidRPr="001E45CB">
              <w:rPr>
                <w:b/>
                <w:color w:val="000000" w:themeColor="text1"/>
                <w:sz w:val="24"/>
                <w:szCs w:val="24"/>
              </w:rPr>
              <w:t>дети одиноких матерей</w:t>
            </w:r>
          </w:p>
        </w:tc>
        <w:tc>
          <w:tcPr>
            <w:tcW w:w="2376"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Сумма выплаченного пособия с начала года, рублей</w:t>
            </w:r>
          </w:p>
        </w:tc>
      </w:tr>
      <w:tr w:rsidR="00B87CFA" w:rsidRPr="001E45CB" w:rsidTr="00BE2B2C">
        <w:tc>
          <w:tcPr>
            <w:tcW w:w="1779"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2015</w:t>
            </w:r>
          </w:p>
        </w:tc>
        <w:tc>
          <w:tcPr>
            <w:tcW w:w="2825"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776/260</w:t>
            </w:r>
          </w:p>
        </w:tc>
        <w:tc>
          <w:tcPr>
            <w:tcW w:w="2943"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1</w:t>
            </w:r>
            <w:r w:rsidR="00564306" w:rsidRPr="001E45CB">
              <w:rPr>
                <w:color w:val="000000" w:themeColor="text1"/>
                <w:sz w:val="24"/>
                <w:szCs w:val="24"/>
              </w:rPr>
              <w:t> </w:t>
            </w:r>
            <w:r w:rsidRPr="001E45CB">
              <w:rPr>
                <w:color w:val="000000" w:themeColor="text1"/>
                <w:sz w:val="24"/>
                <w:szCs w:val="24"/>
              </w:rPr>
              <w:t>285/367</w:t>
            </w:r>
          </w:p>
        </w:tc>
        <w:tc>
          <w:tcPr>
            <w:tcW w:w="2376"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21 674 811,00</w:t>
            </w:r>
          </w:p>
        </w:tc>
      </w:tr>
      <w:tr w:rsidR="00B87CFA" w:rsidRPr="001E45CB" w:rsidTr="00BE2B2C">
        <w:tc>
          <w:tcPr>
            <w:tcW w:w="1779"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b/>
                <w:color w:val="000000" w:themeColor="text1"/>
                <w:sz w:val="24"/>
                <w:szCs w:val="24"/>
              </w:rPr>
            </w:pPr>
            <w:r w:rsidRPr="001E45CB">
              <w:rPr>
                <w:b/>
                <w:color w:val="000000" w:themeColor="text1"/>
                <w:sz w:val="24"/>
                <w:szCs w:val="24"/>
              </w:rPr>
              <w:t>2016</w:t>
            </w:r>
          </w:p>
        </w:tc>
        <w:tc>
          <w:tcPr>
            <w:tcW w:w="2825"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869/291</w:t>
            </w:r>
          </w:p>
        </w:tc>
        <w:tc>
          <w:tcPr>
            <w:tcW w:w="2943"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1</w:t>
            </w:r>
            <w:r w:rsidR="00564306" w:rsidRPr="001E45CB">
              <w:rPr>
                <w:color w:val="000000" w:themeColor="text1"/>
                <w:sz w:val="24"/>
                <w:szCs w:val="24"/>
              </w:rPr>
              <w:t> </w:t>
            </w:r>
            <w:r w:rsidRPr="001E45CB">
              <w:rPr>
                <w:color w:val="000000" w:themeColor="text1"/>
                <w:sz w:val="24"/>
                <w:szCs w:val="24"/>
              </w:rPr>
              <w:t>470/411</w:t>
            </w:r>
          </w:p>
        </w:tc>
        <w:tc>
          <w:tcPr>
            <w:tcW w:w="2376" w:type="dxa"/>
            <w:tcBorders>
              <w:top w:val="single" w:sz="4" w:space="0" w:color="auto"/>
              <w:left w:val="single" w:sz="4" w:space="0" w:color="auto"/>
              <w:bottom w:val="single" w:sz="4" w:space="0" w:color="auto"/>
              <w:right w:val="single" w:sz="4" w:space="0" w:color="auto"/>
            </w:tcBorders>
          </w:tcPr>
          <w:p w:rsidR="00B87CFA" w:rsidRPr="001E45CB" w:rsidRDefault="00B87CFA" w:rsidP="00621A03">
            <w:pPr>
              <w:jc w:val="center"/>
              <w:rPr>
                <w:color w:val="000000" w:themeColor="text1"/>
                <w:sz w:val="24"/>
                <w:szCs w:val="24"/>
              </w:rPr>
            </w:pPr>
            <w:r w:rsidRPr="001E45CB">
              <w:rPr>
                <w:color w:val="000000" w:themeColor="text1"/>
                <w:sz w:val="24"/>
                <w:szCs w:val="24"/>
              </w:rPr>
              <w:t>22 802 225,00</w:t>
            </w:r>
          </w:p>
        </w:tc>
      </w:tr>
      <w:tr w:rsidR="00FF3A42" w:rsidRPr="001E45CB" w:rsidTr="00BE2B2C">
        <w:tc>
          <w:tcPr>
            <w:tcW w:w="1779"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2017</w:t>
            </w:r>
          </w:p>
        </w:tc>
        <w:tc>
          <w:tcPr>
            <w:tcW w:w="2825" w:type="dxa"/>
            <w:tcBorders>
              <w:top w:val="single" w:sz="4" w:space="0" w:color="auto"/>
              <w:left w:val="single" w:sz="4" w:space="0" w:color="auto"/>
              <w:bottom w:val="single" w:sz="4" w:space="0" w:color="auto"/>
              <w:right w:val="single" w:sz="4" w:space="0" w:color="auto"/>
            </w:tcBorders>
          </w:tcPr>
          <w:p w:rsidR="00FF3A42" w:rsidRPr="001E45CB" w:rsidRDefault="00223CB8" w:rsidP="00621A03">
            <w:pPr>
              <w:jc w:val="center"/>
              <w:rPr>
                <w:color w:val="000000" w:themeColor="text1"/>
                <w:sz w:val="24"/>
                <w:szCs w:val="24"/>
              </w:rPr>
            </w:pPr>
            <w:r w:rsidRPr="001E45CB">
              <w:rPr>
                <w:color w:val="000000" w:themeColor="text1"/>
                <w:sz w:val="24"/>
                <w:szCs w:val="24"/>
              </w:rPr>
              <w:t>881/290</w:t>
            </w:r>
          </w:p>
        </w:tc>
        <w:tc>
          <w:tcPr>
            <w:tcW w:w="2943" w:type="dxa"/>
            <w:tcBorders>
              <w:top w:val="single" w:sz="4" w:space="0" w:color="auto"/>
              <w:left w:val="single" w:sz="4" w:space="0" w:color="auto"/>
              <w:bottom w:val="single" w:sz="4" w:space="0" w:color="auto"/>
              <w:right w:val="single" w:sz="4" w:space="0" w:color="auto"/>
            </w:tcBorders>
          </w:tcPr>
          <w:p w:rsidR="00FF3A42" w:rsidRPr="001E45CB" w:rsidRDefault="00223CB8" w:rsidP="00621A03">
            <w:pPr>
              <w:jc w:val="center"/>
              <w:rPr>
                <w:color w:val="000000" w:themeColor="text1"/>
                <w:sz w:val="24"/>
                <w:szCs w:val="24"/>
              </w:rPr>
            </w:pPr>
            <w:r w:rsidRPr="001E45CB">
              <w:rPr>
                <w:color w:val="000000" w:themeColor="text1"/>
                <w:sz w:val="24"/>
                <w:szCs w:val="24"/>
              </w:rPr>
              <w:t>1 506/430</w:t>
            </w:r>
          </w:p>
        </w:tc>
        <w:tc>
          <w:tcPr>
            <w:tcW w:w="2376" w:type="dxa"/>
            <w:tcBorders>
              <w:top w:val="single" w:sz="4" w:space="0" w:color="auto"/>
              <w:left w:val="single" w:sz="4" w:space="0" w:color="auto"/>
              <w:bottom w:val="single" w:sz="4" w:space="0" w:color="auto"/>
              <w:right w:val="single" w:sz="4" w:space="0" w:color="auto"/>
            </w:tcBorders>
          </w:tcPr>
          <w:p w:rsidR="00FF3A42" w:rsidRPr="001E45CB" w:rsidRDefault="00223CB8" w:rsidP="00621A03">
            <w:pPr>
              <w:jc w:val="center"/>
              <w:rPr>
                <w:color w:val="000000" w:themeColor="text1"/>
                <w:sz w:val="24"/>
                <w:szCs w:val="24"/>
              </w:rPr>
            </w:pPr>
            <w:r w:rsidRPr="001E45CB">
              <w:rPr>
                <w:color w:val="000000" w:themeColor="text1"/>
                <w:sz w:val="24"/>
                <w:szCs w:val="24"/>
              </w:rPr>
              <w:t>21 972 500,00</w:t>
            </w:r>
          </w:p>
        </w:tc>
      </w:tr>
    </w:tbl>
    <w:p w:rsidR="00B87CFA" w:rsidRPr="001E45CB" w:rsidRDefault="00B87CFA" w:rsidP="00621A03">
      <w:pPr>
        <w:ind w:left="-180"/>
        <w:jc w:val="both"/>
        <w:rPr>
          <w:color w:val="000000" w:themeColor="text1"/>
          <w:sz w:val="24"/>
          <w:szCs w:val="24"/>
        </w:rPr>
      </w:pPr>
    </w:p>
    <w:p w:rsidR="00223CB8" w:rsidRPr="001E45CB" w:rsidRDefault="00223CB8" w:rsidP="00621A03">
      <w:pPr>
        <w:ind w:firstLine="709"/>
        <w:jc w:val="both"/>
        <w:rPr>
          <w:color w:val="000000" w:themeColor="text1"/>
          <w:sz w:val="24"/>
          <w:szCs w:val="24"/>
        </w:rPr>
      </w:pPr>
      <w:r w:rsidRPr="001E45CB">
        <w:rPr>
          <w:color w:val="000000" w:themeColor="text1"/>
          <w:sz w:val="24"/>
          <w:szCs w:val="24"/>
        </w:rPr>
        <w:t xml:space="preserve">Из приведенной таблицы видно, что в отчетном периоде наблюдается увеличение численности как получателей ежемесячного пособия на ребенка, так и детей получателей, увеличение в 2017 году получателей составляет </w:t>
      </w:r>
      <w:r w:rsidRPr="001E45CB">
        <w:rPr>
          <w:b/>
          <w:color w:val="000000" w:themeColor="text1"/>
          <w:sz w:val="24"/>
          <w:szCs w:val="24"/>
        </w:rPr>
        <w:t>1,4%,</w:t>
      </w:r>
      <w:r w:rsidRPr="001E45CB">
        <w:rPr>
          <w:color w:val="000000" w:themeColor="text1"/>
          <w:sz w:val="24"/>
          <w:szCs w:val="24"/>
        </w:rPr>
        <w:t xml:space="preserve"> детей – 2,4%, в 2016 году данный показатель был</w:t>
      </w:r>
      <w:r w:rsidRPr="001E45CB">
        <w:rPr>
          <w:b/>
          <w:color w:val="000000" w:themeColor="text1"/>
          <w:sz w:val="24"/>
          <w:szCs w:val="24"/>
        </w:rPr>
        <w:t xml:space="preserve"> 12% и 14% </w:t>
      </w:r>
      <w:r w:rsidRPr="001E45CB">
        <w:rPr>
          <w:color w:val="000000" w:themeColor="text1"/>
          <w:sz w:val="24"/>
          <w:szCs w:val="24"/>
        </w:rPr>
        <w:t xml:space="preserve">соответственно по отношению к 2015 году. </w:t>
      </w:r>
    </w:p>
    <w:p w:rsidR="00223CB8" w:rsidRPr="001E45CB" w:rsidRDefault="00223CB8" w:rsidP="00621A03">
      <w:pPr>
        <w:ind w:left="-180" w:firstLine="180"/>
        <w:jc w:val="both"/>
        <w:rPr>
          <w:color w:val="000000" w:themeColor="text1"/>
          <w:sz w:val="24"/>
          <w:szCs w:val="24"/>
        </w:rPr>
      </w:pPr>
    </w:p>
    <w:p w:rsidR="00223CB8" w:rsidRPr="001E45CB" w:rsidRDefault="00223CB8" w:rsidP="00621A03">
      <w:pPr>
        <w:ind w:firstLine="720"/>
        <w:jc w:val="center"/>
        <w:rPr>
          <w:b/>
          <w:i/>
          <w:iCs/>
          <w:color w:val="000000" w:themeColor="text1"/>
          <w:sz w:val="24"/>
          <w:szCs w:val="24"/>
        </w:rPr>
      </w:pPr>
      <w:r w:rsidRPr="001E45CB">
        <w:rPr>
          <w:b/>
          <w:i/>
          <w:iCs/>
          <w:color w:val="000000" w:themeColor="text1"/>
          <w:sz w:val="24"/>
          <w:szCs w:val="24"/>
        </w:rPr>
        <w:t xml:space="preserve">Численность малоимущих многодетных семей, являющихся получателями ежемесячного пособия многодетной семьи, со среднедушевым доходом, размер которого </w:t>
      </w:r>
    </w:p>
    <w:p w:rsidR="00223CB8" w:rsidRPr="001E45CB" w:rsidRDefault="00223CB8" w:rsidP="00621A03">
      <w:pPr>
        <w:ind w:firstLine="720"/>
        <w:jc w:val="center"/>
        <w:rPr>
          <w:b/>
          <w:i/>
          <w:iCs/>
          <w:color w:val="000000" w:themeColor="text1"/>
          <w:sz w:val="24"/>
          <w:szCs w:val="24"/>
        </w:rPr>
      </w:pPr>
      <w:r w:rsidRPr="001E45CB">
        <w:rPr>
          <w:b/>
          <w:i/>
          <w:iCs/>
          <w:color w:val="000000" w:themeColor="text1"/>
          <w:sz w:val="24"/>
          <w:szCs w:val="24"/>
        </w:rPr>
        <w:t>не превышает величину прожиточного минимума, установленного на душу населения в автономном округе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10"/>
        <w:gridCol w:w="1957"/>
        <w:gridCol w:w="1958"/>
        <w:gridCol w:w="1798"/>
      </w:tblGrid>
      <w:tr w:rsidR="00223CB8" w:rsidRPr="001E45CB" w:rsidTr="00BE2B2C">
        <w:tc>
          <w:tcPr>
            <w:tcW w:w="4210" w:type="dxa"/>
          </w:tcPr>
          <w:p w:rsidR="00223CB8" w:rsidRPr="001E45CB" w:rsidRDefault="00223CB8" w:rsidP="00621A03">
            <w:pPr>
              <w:jc w:val="both"/>
              <w:rPr>
                <w:b/>
                <w:color w:val="000000" w:themeColor="text1"/>
                <w:sz w:val="24"/>
                <w:szCs w:val="24"/>
              </w:rPr>
            </w:pPr>
            <w:r w:rsidRPr="001E45CB">
              <w:rPr>
                <w:b/>
                <w:color w:val="000000" w:themeColor="text1"/>
                <w:sz w:val="24"/>
                <w:szCs w:val="24"/>
              </w:rPr>
              <w:t>Наименование категории</w:t>
            </w:r>
          </w:p>
        </w:tc>
        <w:tc>
          <w:tcPr>
            <w:tcW w:w="1957" w:type="dxa"/>
          </w:tcPr>
          <w:p w:rsidR="00223CB8" w:rsidRPr="001E45CB" w:rsidRDefault="00223CB8" w:rsidP="00621A03">
            <w:pPr>
              <w:ind w:left="-1318" w:firstLine="1318"/>
              <w:jc w:val="center"/>
              <w:rPr>
                <w:b/>
                <w:color w:val="000000" w:themeColor="text1"/>
                <w:sz w:val="24"/>
                <w:szCs w:val="24"/>
              </w:rPr>
            </w:pPr>
            <w:r w:rsidRPr="001E45CB">
              <w:rPr>
                <w:b/>
                <w:color w:val="000000" w:themeColor="text1"/>
                <w:sz w:val="24"/>
                <w:szCs w:val="24"/>
              </w:rPr>
              <w:t>2015 год</w:t>
            </w:r>
          </w:p>
        </w:tc>
        <w:tc>
          <w:tcPr>
            <w:tcW w:w="1958" w:type="dxa"/>
          </w:tcPr>
          <w:p w:rsidR="00223CB8" w:rsidRPr="001E45CB" w:rsidRDefault="00223CB8" w:rsidP="00621A03">
            <w:pPr>
              <w:ind w:left="-1318" w:firstLine="1318"/>
              <w:jc w:val="center"/>
              <w:rPr>
                <w:b/>
                <w:color w:val="000000" w:themeColor="text1"/>
                <w:sz w:val="24"/>
                <w:szCs w:val="24"/>
              </w:rPr>
            </w:pPr>
            <w:r w:rsidRPr="001E45CB">
              <w:rPr>
                <w:b/>
                <w:color w:val="000000" w:themeColor="text1"/>
                <w:sz w:val="24"/>
                <w:szCs w:val="24"/>
              </w:rPr>
              <w:t>2016 год</w:t>
            </w:r>
          </w:p>
        </w:tc>
        <w:tc>
          <w:tcPr>
            <w:tcW w:w="1798" w:type="dxa"/>
          </w:tcPr>
          <w:p w:rsidR="00223CB8" w:rsidRPr="001E45CB" w:rsidRDefault="00223CB8" w:rsidP="00621A03">
            <w:pPr>
              <w:ind w:left="-1318" w:firstLine="1318"/>
              <w:jc w:val="center"/>
              <w:rPr>
                <w:b/>
                <w:color w:val="000000" w:themeColor="text1"/>
                <w:sz w:val="24"/>
                <w:szCs w:val="24"/>
              </w:rPr>
            </w:pPr>
            <w:r w:rsidRPr="001E45CB">
              <w:rPr>
                <w:b/>
                <w:color w:val="000000" w:themeColor="text1"/>
                <w:sz w:val="24"/>
                <w:szCs w:val="24"/>
              </w:rPr>
              <w:t>2017 год</w:t>
            </w:r>
          </w:p>
        </w:tc>
      </w:tr>
      <w:tr w:rsidR="00223CB8" w:rsidRPr="001E45CB" w:rsidTr="00BE2B2C">
        <w:tc>
          <w:tcPr>
            <w:tcW w:w="4210" w:type="dxa"/>
          </w:tcPr>
          <w:p w:rsidR="00223CB8" w:rsidRPr="001E45CB" w:rsidRDefault="00223CB8" w:rsidP="00621A03">
            <w:pPr>
              <w:jc w:val="both"/>
              <w:rPr>
                <w:color w:val="000000" w:themeColor="text1"/>
                <w:sz w:val="24"/>
                <w:szCs w:val="24"/>
              </w:rPr>
            </w:pPr>
            <w:r w:rsidRPr="001E45CB">
              <w:rPr>
                <w:color w:val="000000" w:themeColor="text1"/>
                <w:sz w:val="24"/>
                <w:szCs w:val="24"/>
              </w:rPr>
              <w:t>Численность малоимущих многодетных семей</w:t>
            </w:r>
          </w:p>
        </w:tc>
        <w:tc>
          <w:tcPr>
            <w:tcW w:w="1957" w:type="dxa"/>
          </w:tcPr>
          <w:p w:rsidR="00223CB8" w:rsidRPr="001E45CB" w:rsidRDefault="00223CB8" w:rsidP="00621A03">
            <w:pPr>
              <w:jc w:val="center"/>
              <w:rPr>
                <w:b/>
                <w:bCs/>
                <w:color w:val="000000" w:themeColor="text1"/>
                <w:sz w:val="24"/>
                <w:szCs w:val="24"/>
              </w:rPr>
            </w:pPr>
            <w:r w:rsidRPr="001E45CB">
              <w:rPr>
                <w:b/>
                <w:bCs/>
                <w:color w:val="000000" w:themeColor="text1"/>
                <w:sz w:val="24"/>
                <w:szCs w:val="24"/>
              </w:rPr>
              <w:t>71</w:t>
            </w:r>
          </w:p>
        </w:tc>
        <w:tc>
          <w:tcPr>
            <w:tcW w:w="1958" w:type="dxa"/>
          </w:tcPr>
          <w:p w:rsidR="00223CB8" w:rsidRPr="001E45CB" w:rsidRDefault="00223CB8" w:rsidP="00621A03">
            <w:pPr>
              <w:jc w:val="center"/>
              <w:rPr>
                <w:b/>
                <w:bCs/>
                <w:color w:val="000000" w:themeColor="text1"/>
                <w:sz w:val="24"/>
                <w:szCs w:val="24"/>
              </w:rPr>
            </w:pPr>
            <w:r w:rsidRPr="001E45CB">
              <w:rPr>
                <w:b/>
                <w:bCs/>
                <w:color w:val="000000" w:themeColor="text1"/>
                <w:sz w:val="24"/>
                <w:szCs w:val="24"/>
              </w:rPr>
              <w:t>79</w:t>
            </w:r>
          </w:p>
        </w:tc>
        <w:tc>
          <w:tcPr>
            <w:tcW w:w="1798" w:type="dxa"/>
          </w:tcPr>
          <w:p w:rsidR="00223CB8" w:rsidRPr="001E45CB" w:rsidRDefault="00223CB8" w:rsidP="00621A03">
            <w:pPr>
              <w:jc w:val="center"/>
              <w:rPr>
                <w:b/>
                <w:bCs/>
                <w:color w:val="000000" w:themeColor="text1"/>
                <w:sz w:val="24"/>
                <w:szCs w:val="24"/>
              </w:rPr>
            </w:pPr>
            <w:r w:rsidRPr="001E45CB">
              <w:rPr>
                <w:b/>
                <w:bCs/>
                <w:color w:val="000000" w:themeColor="text1"/>
                <w:sz w:val="24"/>
                <w:szCs w:val="24"/>
              </w:rPr>
              <w:t>89</w:t>
            </w:r>
          </w:p>
        </w:tc>
      </w:tr>
    </w:tbl>
    <w:p w:rsidR="00223CB8" w:rsidRPr="001E45CB" w:rsidRDefault="00223CB8" w:rsidP="00621A03">
      <w:pPr>
        <w:pStyle w:val="33"/>
        <w:tabs>
          <w:tab w:val="left" w:pos="709"/>
          <w:tab w:val="left" w:pos="1892"/>
        </w:tabs>
        <w:jc w:val="center"/>
        <w:rPr>
          <w:i/>
          <w:iCs/>
          <w:color w:val="000000" w:themeColor="text1"/>
          <w:szCs w:val="24"/>
          <w:u w:val="single"/>
        </w:rPr>
      </w:pPr>
    </w:p>
    <w:p w:rsidR="00223CB8" w:rsidRPr="001E45CB" w:rsidRDefault="00223CB8" w:rsidP="00621A03">
      <w:pPr>
        <w:pStyle w:val="33"/>
        <w:tabs>
          <w:tab w:val="left" w:pos="709"/>
          <w:tab w:val="left" w:pos="1892"/>
        </w:tabs>
        <w:jc w:val="center"/>
        <w:rPr>
          <w:color w:val="000000" w:themeColor="text1"/>
          <w:szCs w:val="24"/>
        </w:rPr>
      </w:pPr>
      <w:r w:rsidRPr="001E45CB">
        <w:rPr>
          <w:b/>
          <w:i/>
          <w:iCs/>
          <w:color w:val="000000" w:themeColor="text1"/>
          <w:szCs w:val="24"/>
        </w:rPr>
        <w:t xml:space="preserve">Численность малоимущих многодетных семей, являющихся получателями </w:t>
      </w:r>
      <w:r w:rsidRPr="001E45CB">
        <w:rPr>
          <w:b/>
          <w:i/>
          <w:color w:val="000000" w:themeColor="text1"/>
          <w:szCs w:val="24"/>
        </w:rPr>
        <w:t>ежемесячной денежной выплаты семьям при рождении третьего и последующих детей</w:t>
      </w:r>
    </w:p>
    <w:p w:rsidR="00570CDC" w:rsidRPr="001E45CB" w:rsidRDefault="00570CDC" w:rsidP="00621A03">
      <w:pPr>
        <w:ind w:firstLine="720"/>
        <w:jc w:val="center"/>
        <w:outlineLvl w:val="0"/>
        <w:rPr>
          <w:color w:val="000000" w:themeColor="text1"/>
          <w:sz w:val="24"/>
          <w:szCs w:val="24"/>
        </w:rPr>
      </w:pPr>
    </w:p>
    <w:p w:rsidR="00570CDC" w:rsidRPr="001E45CB" w:rsidRDefault="00570CDC" w:rsidP="00621A03">
      <w:pPr>
        <w:autoSpaceDE w:val="0"/>
        <w:autoSpaceDN w:val="0"/>
        <w:adjustRightInd w:val="0"/>
        <w:ind w:firstLine="709"/>
        <w:jc w:val="both"/>
        <w:rPr>
          <w:color w:val="000000" w:themeColor="text1"/>
          <w:sz w:val="24"/>
          <w:szCs w:val="24"/>
        </w:rPr>
      </w:pPr>
      <w:r w:rsidRPr="001E45CB">
        <w:rPr>
          <w:color w:val="000000" w:themeColor="text1"/>
          <w:sz w:val="24"/>
          <w:szCs w:val="24"/>
        </w:rPr>
        <w:t>С 2013 года малоимущие многодетные семь</w:t>
      </w:r>
      <w:r w:rsidR="00564306" w:rsidRPr="001E45CB">
        <w:rPr>
          <w:color w:val="000000" w:themeColor="text1"/>
          <w:sz w:val="24"/>
          <w:szCs w:val="24"/>
        </w:rPr>
        <w:t xml:space="preserve">и имеют право выбора: получать </w:t>
      </w:r>
      <w:r w:rsidRPr="001E45CB">
        <w:rPr>
          <w:color w:val="000000" w:themeColor="text1"/>
          <w:sz w:val="24"/>
          <w:szCs w:val="24"/>
        </w:rPr>
        <w:t xml:space="preserve">ежемесячную денежную выплату на ребенка до достижения возраста 3-х лет в размере </w:t>
      </w:r>
      <w:r w:rsidRPr="001E45CB">
        <w:rPr>
          <w:color w:val="000000" w:themeColor="text1"/>
          <w:sz w:val="24"/>
          <w:szCs w:val="24"/>
        </w:rPr>
        <w:lastRenderedPageBreak/>
        <w:t>величины прожиточного минимума для детей, установленной постановлением Правительства Ямало-Ненецкого автономного округа на соответствующий период, либо получать ежемесячное пособие многодетным семьям и ежемесячное пособие на ребенка.</w:t>
      </w:r>
    </w:p>
    <w:p w:rsidR="00570CDC" w:rsidRPr="001E45CB" w:rsidRDefault="00570CDC" w:rsidP="00621A03">
      <w:pPr>
        <w:ind w:firstLine="720"/>
        <w:jc w:val="center"/>
        <w:rPr>
          <w:i/>
          <w:color w:val="000000" w:themeColor="text1"/>
          <w:sz w:val="24"/>
          <w:szCs w:val="24"/>
        </w:rPr>
      </w:pPr>
    </w:p>
    <w:p w:rsidR="00570CDC" w:rsidRPr="001E45CB" w:rsidRDefault="00570CDC" w:rsidP="00621A03">
      <w:pPr>
        <w:ind w:firstLine="720"/>
        <w:jc w:val="center"/>
        <w:rPr>
          <w:b/>
          <w:i/>
          <w:color w:val="000000" w:themeColor="text1"/>
          <w:sz w:val="24"/>
          <w:szCs w:val="24"/>
        </w:rPr>
      </w:pPr>
      <w:r w:rsidRPr="001E45CB">
        <w:rPr>
          <w:b/>
          <w:i/>
          <w:color w:val="000000" w:themeColor="text1"/>
          <w:sz w:val="24"/>
          <w:szCs w:val="24"/>
        </w:rPr>
        <w:t>Динамика получателей ежемесячной выплаты при рождении третьего ребенка или последующих детей</w:t>
      </w:r>
    </w:p>
    <w:tbl>
      <w:tblPr>
        <w:tblW w:w="0" w:type="auto"/>
        <w:jc w:val="center"/>
        <w:tblInd w:w="-6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36"/>
        <w:gridCol w:w="7229"/>
      </w:tblGrid>
      <w:tr w:rsidR="00570CDC" w:rsidRPr="001E45CB" w:rsidTr="00BE2B2C">
        <w:trPr>
          <w:jc w:val="center"/>
        </w:trPr>
        <w:tc>
          <w:tcPr>
            <w:tcW w:w="2636" w:type="dxa"/>
          </w:tcPr>
          <w:p w:rsidR="00570CDC" w:rsidRPr="001E45CB" w:rsidRDefault="00570CDC" w:rsidP="00621A03">
            <w:pPr>
              <w:jc w:val="center"/>
              <w:rPr>
                <w:b/>
                <w:color w:val="000000" w:themeColor="text1"/>
                <w:sz w:val="24"/>
                <w:szCs w:val="24"/>
              </w:rPr>
            </w:pPr>
            <w:r w:rsidRPr="001E45CB">
              <w:rPr>
                <w:b/>
                <w:color w:val="000000" w:themeColor="text1"/>
                <w:sz w:val="24"/>
                <w:szCs w:val="24"/>
              </w:rPr>
              <w:t>Годы</w:t>
            </w:r>
          </w:p>
        </w:tc>
        <w:tc>
          <w:tcPr>
            <w:tcW w:w="7229" w:type="dxa"/>
          </w:tcPr>
          <w:p w:rsidR="00570CDC" w:rsidRPr="001E45CB" w:rsidRDefault="00570CDC" w:rsidP="00621A03">
            <w:pPr>
              <w:jc w:val="center"/>
              <w:rPr>
                <w:b/>
                <w:color w:val="000000" w:themeColor="text1"/>
                <w:sz w:val="24"/>
                <w:szCs w:val="24"/>
              </w:rPr>
            </w:pPr>
            <w:r w:rsidRPr="001E45CB">
              <w:rPr>
                <w:b/>
                <w:color w:val="000000" w:themeColor="text1"/>
                <w:sz w:val="24"/>
                <w:szCs w:val="24"/>
              </w:rPr>
              <w:t>Численность многодетных семей, обратившихся за выплатой</w:t>
            </w:r>
          </w:p>
        </w:tc>
      </w:tr>
      <w:tr w:rsidR="00570CDC" w:rsidRPr="001E45CB" w:rsidTr="00BE2B2C">
        <w:trPr>
          <w:jc w:val="center"/>
        </w:trPr>
        <w:tc>
          <w:tcPr>
            <w:tcW w:w="2636" w:type="dxa"/>
          </w:tcPr>
          <w:p w:rsidR="00570CDC" w:rsidRPr="001E45CB" w:rsidRDefault="00570CDC" w:rsidP="00621A03">
            <w:pPr>
              <w:jc w:val="center"/>
              <w:rPr>
                <w:b/>
                <w:color w:val="000000" w:themeColor="text1"/>
                <w:sz w:val="24"/>
                <w:szCs w:val="24"/>
              </w:rPr>
            </w:pPr>
            <w:r w:rsidRPr="001E45CB">
              <w:rPr>
                <w:b/>
                <w:color w:val="000000" w:themeColor="text1"/>
                <w:sz w:val="24"/>
                <w:szCs w:val="24"/>
              </w:rPr>
              <w:t>2015</w:t>
            </w:r>
          </w:p>
        </w:tc>
        <w:tc>
          <w:tcPr>
            <w:tcW w:w="7229" w:type="dxa"/>
          </w:tcPr>
          <w:p w:rsidR="00570CDC" w:rsidRPr="001E45CB" w:rsidRDefault="00570CDC" w:rsidP="00621A03">
            <w:pPr>
              <w:jc w:val="center"/>
              <w:rPr>
                <w:color w:val="000000" w:themeColor="text1"/>
                <w:sz w:val="24"/>
                <w:szCs w:val="24"/>
              </w:rPr>
            </w:pPr>
            <w:r w:rsidRPr="001E45CB">
              <w:rPr>
                <w:color w:val="000000" w:themeColor="text1"/>
                <w:sz w:val="24"/>
                <w:szCs w:val="24"/>
              </w:rPr>
              <w:t>153</w:t>
            </w:r>
          </w:p>
        </w:tc>
      </w:tr>
      <w:tr w:rsidR="00570CDC" w:rsidRPr="001E45CB" w:rsidTr="00BE2B2C">
        <w:trPr>
          <w:jc w:val="center"/>
        </w:trPr>
        <w:tc>
          <w:tcPr>
            <w:tcW w:w="2636" w:type="dxa"/>
          </w:tcPr>
          <w:p w:rsidR="00570CDC" w:rsidRPr="001E45CB" w:rsidRDefault="00570CDC" w:rsidP="00621A03">
            <w:pPr>
              <w:jc w:val="center"/>
              <w:rPr>
                <w:b/>
                <w:color w:val="000000" w:themeColor="text1"/>
                <w:sz w:val="24"/>
                <w:szCs w:val="24"/>
              </w:rPr>
            </w:pPr>
            <w:r w:rsidRPr="001E45CB">
              <w:rPr>
                <w:b/>
                <w:color w:val="000000" w:themeColor="text1"/>
                <w:sz w:val="24"/>
                <w:szCs w:val="24"/>
              </w:rPr>
              <w:t>2016</w:t>
            </w:r>
          </w:p>
        </w:tc>
        <w:tc>
          <w:tcPr>
            <w:tcW w:w="7229" w:type="dxa"/>
          </w:tcPr>
          <w:p w:rsidR="00570CDC" w:rsidRPr="001E45CB" w:rsidRDefault="00570CDC" w:rsidP="00621A03">
            <w:pPr>
              <w:jc w:val="center"/>
              <w:rPr>
                <w:color w:val="000000" w:themeColor="text1"/>
                <w:sz w:val="24"/>
                <w:szCs w:val="24"/>
              </w:rPr>
            </w:pPr>
            <w:r w:rsidRPr="001E45CB">
              <w:rPr>
                <w:color w:val="000000" w:themeColor="text1"/>
                <w:sz w:val="24"/>
                <w:szCs w:val="24"/>
              </w:rPr>
              <w:t>254</w:t>
            </w:r>
          </w:p>
        </w:tc>
      </w:tr>
      <w:tr w:rsidR="00FF3A42" w:rsidRPr="001E45CB" w:rsidTr="00BE2B2C">
        <w:trPr>
          <w:jc w:val="center"/>
        </w:trPr>
        <w:tc>
          <w:tcPr>
            <w:tcW w:w="2636" w:type="dxa"/>
          </w:tcPr>
          <w:p w:rsidR="00FF3A42" w:rsidRPr="001E45CB" w:rsidRDefault="00FF3A42" w:rsidP="00621A03">
            <w:pPr>
              <w:jc w:val="center"/>
              <w:rPr>
                <w:b/>
                <w:color w:val="000000" w:themeColor="text1"/>
                <w:sz w:val="24"/>
                <w:szCs w:val="24"/>
              </w:rPr>
            </w:pPr>
            <w:r w:rsidRPr="001E45CB">
              <w:rPr>
                <w:b/>
                <w:color w:val="000000" w:themeColor="text1"/>
                <w:sz w:val="24"/>
                <w:szCs w:val="24"/>
              </w:rPr>
              <w:t>2017</w:t>
            </w:r>
          </w:p>
        </w:tc>
        <w:tc>
          <w:tcPr>
            <w:tcW w:w="7229" w:type="dxa"/>
          </w:tcPr>
          <w:p w:rsidR="00FF3A42" w:rsidRPr="001E45CB" w:rsidRDefault="00223CB8" w:rsidP="00621A03">
            <w:pPr>
              <w:jc w:val="center"/>
              <w:rPr>
                <w:color w:val="000000" w:themeColor="text1"/>
                <w:sz w:val="24"/>
                <w:szCs w:val="24"/>
              </w:rPr>
            </w:pPr>
            <w:r w:rsidRPr="001E45CB">
              <w:rPr>
                <w:color w:val="000000" w:themeColor="text1"/>
                <w:sz w:val="24"/>
                <w:szCs w:val="24"/>
              </w:rPr>
              <w:t>197</w:t>
            </w:r>
          </w:p>
        </w:tc>
      </w:tr>
    </w:tbl>
    <w:p w:rsidR="00570CDC" w:rsidRPr="001E45CB" w:rsidRDefault="00570CDC" w:rsidP="00621A03">
      <w:pPr>
        <w:ind w:left="-180" w:firstLine="900"/>
        <w:jc w:val="both"/>
        <w:rPr>
          <w:color w:val="000000" w:themeColor="text1"/>
          <w:sz w:val="24"/>
          <w:szCs w:val="24"/>
        </w:rPr>
      </w:pPr>
    </w:p>
    <w:p w:rsidR="00223CB8" w:rsidRPr="001E45CB" w:rsidRDefault="00223CB8" w:rsidP="00621A03">
      <w:pPr>
        <w:ind w:firstLine="720"/>
        <w:jc w:val="both"/>
        <w:rPr>
          <w:color w:val="000000" w:themeColor="text1"/>
          <w:sz w:val="24"/>
          <w:szCs w:val="24"/>
        </w:rPr>
      </w:pPr>
      <w:r w:rsidRPr="001E45CB">
        <w:rPr>
          <w:color w:val="000000" w:themeColor="text1"/>
          <w:sz w:val="24"/>
          <w:szCs w:val="24"/>
        </w:rPr>
        <w:t>За последний год численность малоимущих многодетных семей, получающих ежемесячное пособие многодетным семьям</w:t>
      </w:r>
      <w:r w:rsidRPr="001E45CB">
        <w:rPr>
          <w:b/>
          <w:color w:val="000000" w:themeColor="text1"/>
          <w:sz w:val="24"/>
          <w:szCs w:val="24"/>
        </w:rPr>
        <w:t xml:space="preserve"> </w:t>
      </w:r>
      <w:r w:rsidRPr="001E45CB">
        <w:rPr>
          <w:color w:val="000000" w:themeColor="text1"/>
          <w:sz w:val="24"/>
          <w:szCs w:val="24"/>
        </w:rPr>
        <w:t xml:space="preserve">и ежемесячную денежную выплату при рождении третьего и последующих детей, уменьшилась на </w:t>
      </w:r>
      <w:r w:rsidRPr="001E45CB">
        <w:rPr>
          <w:b/>
          <w:color w:val="000000" w:themeColor="text1"/>
          <w:sz w:val="24"/>
          <w:szCs w:val="24"/>
        </w:rPr>
        <w:t>14,1%.</w:t>
      </w:r>
      <w:r w:rsidRPr="001E45CB">
        <w:rPr>
          <w:color w:val="000000" w:themeColor="text1"/>
          <w:sz w:val="24"/>
          <w:szCs w:val="24"/>
        </w:rPr>
        <w:t xml:space="preserve"> Из общего количества многодетных семей в 2017 году </w:t>
      </w:r>
      <w:r w:rsidRPr="001E45CB">
        <w:rPr>
          <w:b/>
          <w:color w:val="000000" w:themeColor="text1"/>
          <w:sz w:val="24"/>
          <w:szCs w:val="24"/>
        </w:rPr>
        <w:t>27%</w:t>
      </w:r>
      <w:r w:rsidRPr="001E45CB">
        <w:rPr>
          <w:color w:val="000000" w:themeColor="text1"/>
          <w:sz w:val="24"/>
          <w:szCs w:val="24"/>
        </w:rPr>
        <w:t xml:space="preserve"> относится к категории «многодетных малоимущих» семей, в 2016 году данный показатель составлял </w:t>
      </w:r>
      <w:r w:rsidRPr="001E45CB">
        <w:rPr>
          <w:b/>
          <w:color w:val="000000" w:themeColor="text1"/>
          <w:sz w:val="24"/>
          <w:szCs w:val="24"/>
        </w:rPr>
        <w:t>34</w:t>
      </w:r>
      <w:r w:rsidRPr="001E45CB">
        <w:rPr>
          <w:b/>
          <w:bCs/>
          <w:color w:val="000000" w:themeColor="text1"/>
          <w:sz w:val="24"/>
          <w:szCs w:val="24"/>
        </w:rPr>
        <w:t>%.</w:t>
      </w:r>
    </w:p>
    <w:p w:rsidR="00570CDC" w:rsidRPr="001E45CB" w:rsidRDefault="00570CDC" w:rsidP="00621A03">
      <w:pPr>
        <w:ind w:firstLine="720"/>
        <w:jc w:val="both"/>
        <w:outlineLvl w:val="0"/>
        <w:rPr>
          <w:color w:val="000000" w:themeColor="text1"/>
          <w:sz w:val="24"/>
          <w:szCs w:val="24"/>
        </w:rPr>
      </w:pPr>
    </w:p>
    <w:p w:rsidR="008F6AA7" w:rsidRPr="001E45CB" w:rsidRDefault="008F6AA7" w:rsidP="0081028C">
      <w:pPr>
        <w:numPr>
          <w:ilvl w:val="2"/>
          <w:numId w:val="10"/>
        </w:numPr>
        <w:ind w:left="0" w:firstLine="709"/>
        <w:jc w:val="center"/>
        <w:outlineLvl w:val="0"/>
        <w:rPr>
          <w:b/>
          <w:color w:val="000000" w:themeColor="text1"/>
          <w:sz w:val="24"/>
          <w:szCs w:val="24"/>
        </w:rPr>
      </w:pPr>
      <w:r w:rsidRPr="001E45CB">
        <w:rPr>
          <w:b/>
          <w:color w:val="000000" w:themeColor="text1"/>
          <w:sz w:val="24"/>
          <w:szCs w:val="24"/>
        </w:rPr>
        <w:t>Государственные пособия на детей</w:t>
      </w:r>
    </w:p>
    <w:p w:rsidR="008F6AA7" w:rsidRPr="001E45CB" w:rsidRDefault="008F6AA7" w:rsidP="00621A03">
      <w:pPr>
        <w:ind w:firstLine="720"/>
        <w:jc w:val="center"/>
        <w:outlineLvl w:val="0"/>
        <w:rPr>
          <w:b/>
          <w:color w:val="000000" w:themeColor="text1"/>
          <w:sz w:val="24"/>
          <w:szCs w:val="24"/>
          <w:highlight w:val="yellow"/>
        </w:rPr>
      </w:pPr>
    </w:p>
    <w:p w:rsidR="00570CDC" w:rsidRPr="001E45CB" w:rsidRDefault="00570CDC" w:rsidP="00621A03">
      <w:pPr>
        <w:autoSpaceDE w:val="0"/>
        <w:autoSpaceDN w:val="0"/>
        <w:adjustRightInd w:val="0"/>
        <w:ind w:firstLine="900"/>
        <w:jc w:val="both"/>
        <w:rPr>
          <w:color w:val="000000" w:themeColor="text1"/>
          <w:sz w:val="24"/>
          <w:szCs w:val="24"/>
        </w:rPr>
      </w:pPr>
      <w:r w:rsidRPr="001E45CB">
        <w:rPr>
          <w:color w:val="000000" w:themeColor="text1"/>
          <w:sz w:val="24"/>
          <w:szCs w:val="24"/>
        </w:rPr>
        <w:t>В связи с изменением федерального и окружного законодательства расширился круг лиц, имеющих право на получение пособия на ребенка, появились новые виды пособий.</w:t>
      </w:r>
    </w:p>
    <w:p w:rsidR="00570CDC" w:rsidRPr="001E45CB" w:rsidRDefault="00570CDC" w:rsidP="00621A03">
      <w:pPr>
        <w:ind w:firstLine="900"/>
        <w:jc w:val="both"/>
        <w:outlineLvl w:val="0"/>
        <w:rPr>
          <w:color w:val="000000" w:themeColor="text1"/>
          <w:sz w:val="24"/>
          <w:szCs w:val="24"/>
        </w:rPr>
      </w:pPr>
      <w:r w:rsidRPr="001E45CB">
        <w:rPr>
          <w:color w:val="000000" w:themeColor="text1"/>
          <w:sz w:val="24"/>
          <w:szCs w:val="24"/>
        </w:rPr>
        <w:t>Семьи с детьми за отчетный период получили следующие основные виды пособий на детей:</w:t>
      </w:r>
    </w:p>
    <w:p w:rsidR="00570CDC" w:rsidRPr="001E45CB" w:rsidRDefault="00570CDC" w:rsidP="00067037">
      <w:pPr>
        <w:ind w:firstLine="709"/>
        <w:jc w:val="center"/>
        <w:outlineLvl w:val="0"/>
        <w:rPr>
          <w:b/>
          <w:i/>
          <w:color w:val="000000" w:themeColor="text1"/>
          <w:sz w:val="24"/>
          <w:szCs w:val="24"/>
        </w:rPr>
      </w:pPr>
      <w:r w:rsidRPr="001E45CB">
        <w:rPr>
          <w:b/>
          <w:i/>
          <w:color w:val="000000" w:themeColor="text1"/>
          <w:sz w:val="24"/>
          <w:szCs w:val="24"/>
        </w:rPr>
        <w:t>Единовременное пособие при рождении ребенка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64"/>
        <w:gridCol w:w="2198"/>
        <w:gridCol w:w="2735"/>
        <w:gridCol w:w="2126"/>
      </w:tblGrid>
      <w:tr w:rsidR="00FF3A42" w:rsidRPr="001E45CB" w:rsidTr="00BE2B2C">
        <w:tc>
          <w:tcPr>
            <w:tcW w:w="286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both"/>
              <w:rPr>
                <w:b/>
                <w:color w:val="000000" w:themeColor="text1"/>
                <w:sz w:val="24"/>
                <w:szCs w:val="24"/>
              </w:rPr>
            </w:pPr>
            <w:r w:rsidRPr="001E45CB">
              <w:rPr>
                <w:b/>
                <w:color w:val="000000" w:themeColor="text1"/>
                <w:sz w:val="24"/>
                <w:szCs w:val="24"/>
              </w:rPr>
              <w:t>Категории получателей</w:t>
            </w:r>
          </w:p>
        </w:tc>
        <w:tc>
          <w:tcPr>
            <w:tcW w:w="219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2015 год</w:t>
            </w:r>
          </w:p>
          <w:p w:rsidR="00FF3A42" w:rsidRPr="001E45CB" w:rsidRDefault="00FF3A42" w:rsidP="00621A03">
            <w:pPr>
              <w:jc w:val="center"/>
              <w:rPr>
                <w:b/>
                <w:color w:val="000000" w:themeColor="text1"/>
                <w:sz w:val="24"/>
                <w:szCs w:val="24"/>
              </w:rPr>
            </w:pPr>
            <w:r w:rsidRPr="001E45CB">
              <w:rPr>
                <w:b/>
                <w:color w:val="000000" w:themeColor="text1"/>
                <w:sz w:val="24"/>
                <w:szCs w:val="24"/>
              </w:rPr>
              <w:t>кол-во/сумма (тыс. руб.)</w:t>
            </w:r>
          </w:p>
        </w:tc>
        <w:tc>
          <w:tcPr>
            <w:tcW w:w="273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2016 год</w:t>
            </w:r>
          </w:p>
          <w:p w:rsidR="00FF3A42" w:rsidRPr="001E45CB" w:rsidRDefault="00FF3A42" w:rsidP="00621A03">
            <w:pPr>
              <w:jc w:val="center"/>
              <w:rPr>
                <w:b/>
                <w:color w:val="000000" w:themeColor="text1"/>
                <w:sz w:val="24"/>
                <w:szCs w:val="24"/>
              </w:rPr>
            </w:pPr>
            <w:r w:rsidRPr="001E45CB">
              <w:rPr>
                <w:b/>
                <w:color w:val="000000" w:themeColor="text1"/>
                <w:sz w:val="24"/>
                <w:szCs w:val="24"/>
              </w:rPr>
              <w:t>кол-во/сумма (тыс. руб.)</w:t>
            </w:r>
          </w:p>
        </w:tc>
        <w:tc>
          <w:tcPr>
            <w:tcW w:w="2126"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b/>
                <w:color w:val="000000" w:themeColor="text1"/>
                <w:sz w:val="24"/>
                <w:szCs w:val="24"/>
              </w:rPr>
            </w:pPr>
            <w:r w:rsidRPr="001E45CB">
              <w:rPr>
                <w:b/>
                <w:color w:val="000000" w:themeColor="text1"/>
                <w:sz w:val="24"/>
                <w:szCs w:val="24"/>
              </w:rPr>
              <w:t>2017 год</w:t>
            </w:r>
          </w:p>
          <w:p w:rsidR="00FF3A42" w:rsidRPr="001E45CB" w:rsidRDefault="00FF3A42" w:rsidP="00621A03">
            <w:pPr>
              <w:jc w:val="center"/>
              <w:rPr>
                <w:b/>
                <w:color w:val="000000" w:themeColor="text1"/>
                <w:sz w:val="24"/>
                <w:szCs w:val="24"/>
              </w:rPr>
            </w:pPr>
            <w:r w:rsidRPr="001E45CB">
              <w:rPr>
                <w:b/>
                <w:color w:val="000000" w:themeColor="text1"/>
                <w:sz w:val="24"/>
                <w:szCs w:val="24"/>
              </w:rPr>
              <w:t>кол-во/сумма (тыс. руб.)</w:t>
            </w:r>
          </w:p>
        </w:tc>
      </w:tr>
      <w:tr w:rsidR="00FF3A42" w:rsidRPr="001E45CB" w:rsidTr="00BE2B2C">
        <w:tc>
          <w:tcPr>
            <w:tcW w:w="2864"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rPr>
                <w:color w:val="000000" w:themeColor="text1"/>
                <w:sz w:val="24"/>
                <w:szCs w:val="24"/>
              </w:rPr>
            </w:pPr>
            <w:r w:rsidRPr="001E45CB">
              <w:rPr>
                <w:color w:val="000000" w:themeColor="text1"/>
                <w:sz w:val="24"/>
                <w:szCs w:val="24"/>
              </w:rPr>
              <w:t>Единовременное пособие при рождении ребенка</w:t>
            </w:r>
          </w:p>
        </w:tc>
        <w:tc>
          <w:tcPr>
            <w:tcW w:w="2198"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82/1 757,0</w:t>
            </w:r>
          </w:p>
        </w:tc>
        <w:tc>
          <w:tcPr>
            <w:tcW w:w="2735" w:type="dxa"/>
            <w:tcBorders>
              <w:top w:val="single" w:sz="4" w:space="0" w:color="auto"/>
              <w:left w:val="single" w:sz="4" w:space="0" w:color="auto"/>
              <w:bottom w:val="single" w:sz="4" w:space="0" w:color="auto"/>
              <w:right w:val="single" w:sz="4" w:space="0" w:color="auto"/>
            </w:tcBorders>
          </w:tcPr>
          <w:p w:rsidR="00FF3A42" w:rsidRPr="001E45CB" w:rsidRDefault="00FF3A42" w:rsidP="00621A03">
            <w:pPr>
              <w:jc w:val="center"/>
              <w:rPr>
                <w:color w:val="000000" w:themeColor="text1"/>
                <w:sz w:val="24"/>
                <w:szCs w:val="24"/>
              </w:rPr>
            </w:pPr>
            <w:r w:rsidRPr="001E45CB">
              <w:rPr>
                <w:color w:val="000000" w:themeColor="text1"/>
                <w:sz w:val="24"/>
                <w:szCs w:val="24"/>
              </w:rPr>
              <w:t>77/1 758,2</w:t>
            </w:r>
          </w:p>
        </w:tc>
        <w:tc>
          <w:tcPr>
            <w:tcW w:w="2126" w:type="dxa"/>
            <w:tcBorders>
              <w:top w:val="single" w:sz="4" w:space="0" w:color="auto"/>
              <w:left w:val="single" w:sz="4" w:space="0" w:color="auto"/>
              <w:bottom w:val="single" w:sz="4" w:space="0" w:color="auto"/>
              <w:right w:val="single" w:sz="4" w:space="0" w:color="auto"/>
            </w:tcBorders>
          </w:tcPr>
          <w:p w:rsidR="00FF3A42" w:rsidRPr="001E45CB" w:rsidRDefault="008F7411" w:rsidP="00621A03">
            <w:pPr>
              <w:jc w:val="center"/>
              <w:rPr>
                <w:color w:val="000000" w:themeColor="text1"/>
                <w:sz w:val="24"/>
                <w:szCs w:val="24"/>
              </w:rPr>
            </w:pPr>
            <w:r w:rsidRPr="001E45CB">
              <w:rPr>
                <w:color w:val="000000" w:themeColor="text1"/>
                <w:sz w:val="24"/>
                <w:szCs w:val="24"/>
              </w:rPr>
              <w:t>53/1 264,3</w:t>
            </w:r>
          </w:p>
        </w:tc>
      </w:tr>
    </w:tbl>
    <w:p w:rsidR="00564306" w:rsidRPr="001E45CB" w:rsidRDefault="00564306" w:rsidP="00621A03">
      <w:pPr>
        <w:rPr>
          <w:b/>
          <w:color w:val="000000" w:themeColor="text1"/>
          <w:sz w:val="24"/>
          <w:szCs w:val="24"/>
        </w:rPr>
      </w:pPr>
    </w:p>
    <w:p w:rsidR="00570CDC" w:rsidRPr="001E45CB" w:rsidRDefault="00570CDC" w:rsidP="00067037">
      <w:pPr>
        <w:ind w:firstLine="709"/>
        <w:jc w:val="center"/>
        <w:rPr>
          <w:b/>
          <w:i/>
          <w:color w:val="000000" w:themeColor="text1"/>
          <w:sz w:val="24"/>
          <w:szCs w:val="24"/>
        </w:rPr>
      </w:pPr>
      <w:r w:rsidRPr="001E45CB">
        <w:rPr>
          <w:b/>
          <w:i/>
          <w:color w:val="000000" w:themeColor="text1"/>
          <w:sz w:val="24"/>
          <w:szCs w:val="24"/>
        </w:rPr>
        <w:t>Ежемесячное пособие по уходу за ребенком до 1,5 лет</w:t>
      </w:r>
    </w:p>
    <w:p w:rsidR="00067037" w:rsidRPr="001E45CB" w:rsidRDefault="00067037" w:rsidP="00067037">
      <w:pPr>
        <w:ind w:firstLine="709"/>
        <w:jc w:val="center"/>
        <w:rPr>
          <w:b/>
          <w:i/>
          <w:color w:val="000000" w:themeColor="text1"/>
          <w:sz w:val="24"/>
          <w:szCs w:val="24"/>
        </w:rPr>
      </w:pPr>
    </w:p>
    <w:p w:rsidR="00570CDC" w:rsidRPr="001E45CB" w:rsidRDefault="00570CDC" w:rsidP="00067037">
      <w:pPr>
        <w:ind w:firstLine="709"/>
        <w:jc w:val="center"/>
        <w:rPr>
          <w:b/>
          <w:i/>
          <w:color w:val="000000" w:themeColor="text1"/>
          <w:sz w:val="24"/>
          <w:szCs w:val="24"/>
        </w:rPr>
      </w:pPr>
      <w:r w:rsidRPr="001E45CB">
        <w:rPr>
          <w:b/>
          <w:i/>
          <w:color w:val="000000" w:themeColor="text1"/>
          <w:sz w:val="24"/>
          <w:szCs w:val="24"/>
        </w:rPr>
        <w:t xml:space="preserve">Динамика получателей ежемесячного пособия по уходу за ребенком </w:t>
      </w:r>
    </w:p>
    <w:tbl>
      <w:tblPr>
        <w:tblW w:w="9895" w:type="dxa"/>
        <w:tblInd w:w="68" w:type="dxa"/>
        <w:tblLayout w:type="fixed"/>
        <w:tblCellMar>
          <w:left w:w="40" w:type="dxa"/>
          <w:right w:w="40" w:type="dxa"/>
        </w:tblCellMar>
        <w:tblLook w:val="04A0"/>
      </w:tblPr>
      <w:tblGrid>
        <w:gridCol w:w="538"/>
        <w:gridCol w:w="4396"/>
        <w:gridCol w:w="1701"/>
        <w:gridCol w:w="1701"/>
        <w:gridCol w:w="1559"/>
      </w:tblGrid>
      <w:tr w:rsidR="00890806" w:rsidRPr="001E45CB" w:rsidTr="003B4E34">
        <w:trPr>
          <w:cantSplit/>
          <w:trHeight w:val="466"/>
          <w:tblHeader/>
        </w:trPr>
        <w:tc>
          <w:tcPr>
            <w:tcW w:w="538" w:type="dxa"/>
            <w:tcBorders>
              <w:top w:val="single" w:sz="6" w:space="0" w:color="auto"/>
              <w:left w:val="single" w:sz="6" w:space="0" w:color="auto"/>
              <w:bottom w:val="single" w:sz="6" w:space="0" w:color="auto"/>
              <w:right w:val="single" w:sz="6" w:space="0" w:color="auto"/>
            </w:tcBorders>
          </w:tcPr>
          <w:p w:rsidR="00890806" w:rsidRPr="001E45CB" w:rsidRDefault="00890806"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 п/п</w:t>
            </w:r>
          </w:p>
        </w:tc>
        <w:tc>
          <w:tcPr>
            <w:tcW w:w="4396" w:type="dxa"/>
            <w:tcBorders>
              <w:top w:val="single" w:sz="6" w:space="0" w:color="auto"/>
              <w:left w:val="single" w:sz="6" w:space="0" w:color="auto"/>
              <w:bottom w:val="single" w:sz="6" w:space="0" w:color="auto"/>
              <w:right w:val="single" w:sz="6" w:space="0" w:color="auto"/>
            </w:tcBorders>
          </w:tcPr>
          <w:p w:rsidR="00890806" w:rsidRPr="001E45CB" w:rsidRDefault="00890806" w:rsidP="00621A03">
            <w:pPr>
              <w:widowControl w:val="0"/>
              <w:autoSpaceDE w:val="0"/>
              <w:autoSpaceDN w:val="0"/>
              <w:adjustRightInd w:val="0"/>
              <w:jc w:val="center"/>
              <w:rPr>
                <w:b/>
                <w:bCs/>
                <w:color w:val="000000" w:themeColor="text1"/>
                <w:sz w:val="24"/>
                <w:szCs w:val="24"/>
              </w:rPr>
            </w:pPr>
            <w:r w:rsidRPr="001E45CB">
              <w:rPr>
                <w:b/>
                <w:bCs/>
                <w:color w:val="000000" w:themeColor="text1"/>
                <w:sz w:val="24"/>
                <w:szCs w:val="24"/>
              </w:rPr>
              <w:t>Наименование</w:t>
            </w:r>
          </w:p>
        </w:tc>
        <w:tc>
          <w:tcPr>
            <w:tcW w:w="1701" w:type="dxa"/>
            <w:tcBorders>
              <w:top w:val="single" w:sz="6" w:space="0" w:color="auto"/>
              <w:left w:val="single" w:sz="6" w:space="0" w:color="auto"/>
              <w:bottom w:val="single" w:sz="6" w:space="0" w:color="auto"/>
              <w:right w:val="single" w:sz="6" w:space="0" w:color="auto"/>
            </w:tcBorders>
          </w:tcPr>
          <w:p w:rsidR="00890806" w:rsidRPr="001E45CB" w:rsidRDefault="00890806" w:rsidP="00621A03">
            <w:pPr>
              <w:pStyle w:val="a4"/>
              <w:ind w:firstLine="0"/>
              <w:jc w:val="center"/>
              <w:rPr>
                <w:b/>
                <w:color w:val="000000" w:themeColor="text1"/>
                <w:szCs w:val="24"/>
              </w:rPr>
            </w:pPr>
            <w:r w:rsidRPr="001E45CB">
              <w:rPr>
                <w:b/>
                <w:color w:val="000000" w:themeColor="text1"/>
                <w:szCs w:val="24"/>
              </w:rPr>
              <w:t>2015 год</w:t>
            </w:r>
          </w:p>
        </w:tc>
        <w:tc>
          <w:tcPr>
            <w:tcW w:w="1701" w:type="dxa"/>
            <w:tcBorders>
              <w:top w:val="single" w:sz="6" w:space="0" w:color="auto"/>
              <w:left w:val="single" w:sz="6" w:space="0" w:color="auto"/>
              <w:bottom w:val="single" w:sz="6" w:space="0" w:color="auto"/>
              <w:right w:val="single" w:sz="6" w:space="0" w:color="auto"/>
            </w:tcBorders>
          </w:tcPr>
          <w:p w:rsidR="00890806" w:rsidRPr="001E45CB" w:rsidRDefault="00890806" w:rsidP="00621A03">
            <w:pPr>
              <w:pStyle w:val="a4"/>
              <w:ind w:firstLine="0"/>
              <w:jc w:val="center"/>
              <w:rPr>
                <w:b/>
                <w:color w:val="000000" w:themeColor="text1"/>
                <w:szCs w:val="24"/>
              </w:rPr>
            </w:pPr>
            <w:r w:rsidRPr="001E45CB">
              <w:rPr>
                <w:b/>
                <w:color w:val="000000" w:themeColor="text1"/>
                <w:szCs w:val="24"/>
              </w:rPr>
              <w:t>2016 год</w:t>
            </w:r>
          </w:p>
        </w:tc>
        <w:tc>
          <w:tcPr>
            <w:tcW w:w="1559" w:type="dxa"/>
            <w:tcBorders>
              <w:top w:val="single" w:sz="6" w:space="0" w:color="auto"/>
              <w:left w:val="single" w:sz="6" w:space="0" w:color="auto"/>
              <w:bottom w:val="single" w:sz="6" w:space="0" w:color="auto"/>
              <w:right w:val="single" w:sz="6" w:space="0" w:color="auto"/>
            </w:tcBorders>
          </w:tcPr>
          <w:p w:rsidR="00890806" w:rsidRPr="001E45CB" w:rsidRDefault="00890806" w:rsidP="00621A03">
            <w:pPr>
              <w:pStyle w:val="a4"/>
              <w:ind w:firstLine="0"/>
              <w:jc w:val="center"/>
              <w:rPr>
                <w:b/>
                <w:color w:val="000000" w:themeColor="text1"/>
                <w:szCs w:val="24"/>
              </w:rPr>
            </w:pPr>
            <w:r w:rsidRPr="001E45CB">
              <w:rPr>
                <w:b/>
                <w:color w:val="000000" w:themeColor="text1"/>
                <w:szCs w:val="24"/>
              </w:rPr>
              <w:t>2017 год</w:t>
            </w:r>
          </w:p>
        </w:tc>
      </w:tr>
      <w:tr w:rsidR="008F7411" w:rsidRPr="001E45CB" w:rsidTr="003B4E34">
        <w:trPr>
          <w:cantSplit/>
          <w:trHeight w:val="242"/>
        </w:trPr>
        <w:tc>
          <w:tcPr>
            <w:tcW w:w="538" w:type="dxa"/>
            <w:vMerge w:val="restart"/>
            <w:tcBorders>
              <w:top w:val="single" w:sz="6" w:space="0" w:color="auto"/>
              <w:left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w:t>
            </w: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Ежемесячное пособие по уходу за ребёнком, всего:</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both"/>
              <w:rPr>
                <w:b/>
                <w:color w:val="000000" w:themeColor="text1"/>
                <w:szCs w:val="24"/>
              </w:rPr>
            </w:pP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both"/>
              <w:rPr>
                <w:b/>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both"/>
              <w:rPr>
                <w:b/>
                <w:color w:val="000000" w:themeColor="text1"/>
                <w:szCs w:val="24"/>
              </w:rPr>
            </w:pPr>
          </w:p>
        </w:tc>
      </w:tr>
      <w:tr w:rsidR="008F7411" w:rsidRPr="001E45CB" w:rsidTr="003B4E34">
        <w:trPr>
          <w:cantSplit/>
          <w:trHeight w:val="242"/>
        </w:trPr>
        <w:tc>
          <w:tcPr>
            <w:tcW w:w="538" w:type="dxa"/>
            <w:vMerge/>
            <w:tcBorders>
              <w:left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15 599 973,47</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16 996 814,59</w:t>
            </w: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16 107 681,03</w:t>
            </w:r>
          </w:p>
        </w:tc>
      </w:tr>
      <w:tr w:rsidR="008F7411" w:rsidRPr="001E45CB" w:rsidTr="003B4E34">
        <w:trPr>
          <w:cantSplit/>
          <w:trHeight w:val="242"/>
        </w:trPr>
        <w:tc>
          <w:tcPr>
            <w:tcW w:w="538" w:type="dxa"/>
            <w:vMerge/>
            <w:tcBorders>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330</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328</w:t>
            </w: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302</w:t>
            </w:r>
          </w:p>
        </w:tc>
      </w:tr>
      <w:tr w:rsidR="008F7411" w:rsidRPr="001E45CB" w:rsidTr="003B4E34">
        <w:trPr>
          <w:cantSplit/>
          <w:trHeight w:val="242"/>
        </w:trPr>
        <w:tc>
          <w:tcPr>
            <w:tcW w:w="538" w:type="dxa"/>
            <w:vMerge w:val="restart"/>
            <w:tcBorders>
              <w:top w:val="single" w:sz="6" w:space="0" w:color="auto"/>
              <w:left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2.</w:t>
            </w: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Ежемесячное пособие по уходу за первым ребёнком</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p>
        </w:tc>
      </w:tr>
      <w:tr w:rsidR="008F7411" w:rsidRPr="001E45CB" w:rsidTr="003B4E34">
        <w:trPr>
          <w:cantSplit/>
          <w:trHeight w:val="242"/>
        </w:trPr>
        <w:tc>
          <w:tcPr>
            <w:tcW w:w="538" w:type="dxa"/>
            <w:vMerge/>
            <w:tcBorders>
              <w:left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4 494 379,05</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4 246 820,97</w:t>
            </w: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pStyle w:val="a4"/>
              <w:ind w:firstLine="0"/>
              <w:jc w:val="center"/>
              <w:rPr>
                <w:color w:val="000000" w:themeColor="text1"/>
                <w:szCs w:val="24"/>
              </w:rPr>
            </w:pPr>
            <w:r w:rsidRPr="001E45CB">
              <w:rPr>
                <w:color w:val="000000" w:themeColor="text1"/>
                <w:szCs w:val="24"/>
              </w:rPr>
              <w:t>4 185 096,46</w:t>
            </w:r>
          </w:p>
        </w:tc>
      </w:tr>
      <w:tr w:rsidR="008F7411" w:rsidRPr="001E45CB" w:rsidTr="003B4E34">
        <w:trPr>
          <w:cantSplit/>
          <w:trHeight w:val="242"/>
        </w:trPr>
        <w:tc>
          <w:tcPr>
            <w:tcW w:w="538" w:type="dxa"/>
            <w:vMerge/>
            <w:tcBorders>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141</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145</w:t>
            </w: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117</w:t>
            </w:r>
          </w:p>
        </w:tc>
      </w:tr>
      <w:tr w:rsidR="008F7411" w:rsidRPr="001E45CB" w:rsidTr="003B4E34">
        <w:trPr>
          <w:cantSplit/>
          <w:trHeight w:val="242"/>
        </w:trPr>
        <w:tc>
          <w:tcPr>
            <w:tcW w:w="538" w:type="dxa"/>
            <w:vMerge w:val="restart"/>
            <w:tcBorders>
              <w:top w:val="single" w:sz="6" w:space="0" w:color="auto"/>
              <w:left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3.</w:t>
            </w: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Ежемесячное пособие по уходу за вторым и последующими детьми</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p>
        </w:tc>
      </w:tr>
      <w:tr w:rsidR="008F7411" w:rsidRPr="001E45CB" w:rsidTr="003B4E34">
        <w:trPr>
          <w:cantSplit/>
          <w:trHeight w:val="242"/>
        </w:trPr>
        <w:tc>
          <w:tcPr>
            <w:tcW w:w="538" w:type="dxa"/>
            <w:vMerge/>
            <w:tcBorders>
              <w:left w:val="single" w:sz="6" w:space="0" w:color="auto"/>
              <w:right w:val="single" w:sz="6" w:space="0" w:color="auto"/>
            </w:tcBorders>
          </w:tcPr>
          <w:p w:rsidR="008F7411" w:rsidRPr="001E45CB" w:rsidRDefault="008F7411" w:rsidP="00621A03">
            <w:pPr>
              <w:widowControl w:val="0"/>
              <w:autoSpaceDE w:val="0"/>
              <w:autoSpaceDN w:val="0"/>
              <w:adjustRightInd w:val="0"/>
              <w:jc w:val="both"/>
              <w:rPr>
                <w:color w:val="000000" w:themeColor="text1"/>
                <w:sz w:val="24"/>
                <w:szCs w:val="24"/>
              </w:rPr>
            </w:pP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сумма</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11 105 594,42</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12 749 993,62</w:t>
            </w: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11 922 584,57</w:t>
            </w:r>
          </w:p>
        </w:tc>
      </w:tr>
      <w:tr w:rsidR="008F7411" w:rsidRPr="001E45CB" w:rsidTr="003B4E34">
        <w:trPr>
          <w:cantSplit/>
          <w:trHeight w:val="242"/>
        </w:trPr>
        <w:tc>
          <w:tcPr>
            <w:tcW w:w="538" w:type="dxa"/>
            <w:vMerge/>
            <w:tcBorders>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both"/>
              <w:rPr>
                <w:color w:val="000000" w:themeColor="text1"/>
                <w:sz w:val="24"/>
                <w:szCs w:val="24"/>
              </w:rPr>
            </w:pPr>
          </w:p>
        </w:tc>
        <w:tc>
          <w:tcPr>
            <w:tcW w:w="4396"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rPr>
                <w:color w:val="000000" w:themeColor="text1"/>
                <w:sz w:val="24"/>
                <w:szCs w:val="24"/>
              </w:rPr>
            </w:pPr>
            <w:r w:rsidRPr="001E45CB">
              <w:rPr>
                <w:color w:val="000000" w:themeColor="text1"/>
                <w:sz w:val="24"/>
                <w:szCs w:val="24"/>
              </w:rPr>
              <w:t>количество детей</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189</w:t>
            </w:r>
          </w:p>
        </w:tc>
        <w:tc>
          <w:tcPr>
            <w:tcW w:w="1701"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194</w:t>
            </w:r>
          </w:p>
        </w:tc>
        <w:tc>
          <w:tcPr>
            <w:tcW w:w="1559" w:type="dxa"/>
            <w:tcBorders>
              <w:top w:val="single" w:sz="6" w:space="0" w:color="auto"/>
              <w:left w:val="single" w:sz="6" w:space="0" w:color="auto"/>
              <w:bottom w:val="single" w:sz="6" w:space="0" w:color="auto"/>
              <w:right w:val="single" w:sz="6" w:space="0" w:color="auto"/>
            </w:tcBorders>
          </w:tcPr>
          <w:p w:rsidR="008F7411" w:rsidRPr="001E45CB" w:rsidRDefault="008F7411"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184</w:t>
            </w:r>
          </w:p>
        </w:tc>
      </w:tr>
    </w:tbl>
    <w:p w:rsidR="008F6AA7" w:rsidRPr="001E45CB" w:rsidRDefault="008F6AA7" w:rsidP="00621A03">
      <w:pPr>
        <w:ind w:left="1260"/>
        <w:rPr>
          <w:i/>
          <w:color w:val="000000" w:themeColor="text1"/>
          <w:sz w:val="24"/>
          <w:szCs w:val="24"/>
        </w:rPr>
      </w:pPr>
    </w:p>
    <w:p w:rsidR="00570CDC" w:rsidRPr="001E45CB" w:rsidRDefault="00570CDC" w:rsidP="00621A03">
      <w:pPr>
        <w:ind w:firstLine="709"/>
        <w:jc w:val="center"/>
        <w:outlineLvl w:val="0"/>
        <w:rPr>
          <w:b/>
          <w:i/>
          <w:color w:val="000000" w:themeColor="text1"/>
          <w:sz w:val="24"/>
          <w:szCs w:val="24"/>
        </w:rPr>
      </w:pPr>
      <w:r w:rsidRPr="001E45CB">
        <w:rPr>
          <w:b/>
          <w:i/>
          <w:color w:val="000000" w:themeColor="text1"/>
          <w:sz w:val="24"/>
          <w:szCs w:val="24"/>
        </w:rPr>
        <w:t>3) Ежемесячные пособия на ребенка-инвалида</w:t>
      </w:r>
    </w:p>
    <w:p w:rsidR="00570CDC" w:rsidRPr="001E45CB" w:rsidRDefault="00570CDC" w:rsidP="00621A03">
      <w:pPr>
        <w:jc w:val="center"/>
        <w:outlineLvl w:val="0"/>
        <w:rPr>
          <w:b/>
          <w:color w:val="000000" w:themeColor="text1"/>
          <w:sz w:val="24"/>
          <w:szCs w:val="24"/>
        </w:rPr>
      </w:pPr>
    </w:p>
    <w:p w:rsidR="00570CDC" w:rsidRPr="001E45CB" w:rsidRDefault="00570CDC" w:rsidP="00621A03">
      <w:pPr>
        <w:ind w:firstLine="720"/>
        <w:jc w:val="both"/>
        <w:rPr>
          <w:color w:val="000000" w:themeColor="text1"/>
          <w:sz w:val="24"/>
          <w:szCs w:val="24"/>
        </w:rPr>
      </w:pPr>
      <w:r w:rsidRPr="001E45CB">
        <w:rPr>
          <w:color w:val="000000" w:themeColor="text1"/>
          <w:sz w:val="24"/>
          <w:szCs w:val="24"/>
        </w:rPr>
        <w:t>В соответствии с Законом Ямало-Ненецкого автономного округа от 09</w:t>
      </w:r>
      <w:r w:rsidR="00564306" w:rsidRPr="001E45CB">
        <w:rPr>
          <w:color w:val="000000" w:themeColor="text1"/>
          <w:sz w:val="24"/>
          <w:szCs w:val="24"/>
        </w:rPr>
        <w:t xml:space="preserve"> ноября </w:t>
      </w:r>
      <w:r w:rsidRPr="001E45CB">
        <w:rPr>
          <w:color w:val="000000" w:themeColor="text1"/>
          <w:sz w:val="24"/>
          <w:szCs w:val="24"/>
        </w:rPr>
        <w:t>2004</w:t>
      </w:r>
      <w:r w:rsidR="00564306" w:rsidRPr="001E45CB">
        <w:rPr>
          <w:color w:val="000000" w:themeColor="text1"/>
          <w:sz w:val="24"/>
          <w:szCs w:val="24"/>
        </w:rPr>
        <w:t xml:space="preserve"> года</w:t>
      </w:r>
      <w:r w:rsidRPr="001E45CB">
        <w:rPr>
          <w:color w:val="000000" w:themeColor="text1"/>
          <w:sz w:val="24"/>
          <w:szCs w:val="24"/>
        </w:rPr>
        <w:t xml:space="preserve"> №74-ЗАО «О ежемесячном пособии на ребенка» родители, имеющие детей-инвалидов до 18 лет, имеют право на установление ежемесячного пособия на ребенка-инвалида независимо от доходов семьи.  </w:t>
      </w:r>
    </w:p>
    <w:p w:rsidR="00570CDC" w:rsidRPr="001E45CB" w:rsidRDefault="00570CDC" w:rsidP="00621A03">
      <w:pPr>
        <w:ind w:left="-180" w:firstLine="180"/>
        <w:jc w:val="both"/>
        <w:rPr>
          <w:color w:val="000000" w:themeColor="text1"/>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402"/>
        <w:gridCol w:w="4678"/>
      </w:tblGrid>
      <w:tr w:rsidR="00570CDC" w:rsidRPr="001E45CB" w:rsidTr="00BE2B2C">
        <w:tc>
          <w:tcPr>
            <w:tcW w:w="1843"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lastRenderedPageBreak/>
              <w:t>Годы</w:t>
            </w:r>
          </w:p>
        </w:tc>
        <w:tc>
          <w:tcPr>
            <w:tcW w:w="3402"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Численность получателей пособия</w:t>
            </w:r>
          </w:p>
        </w:tc>
        <w:tc>
          <w:tcPr>
            <w:tcW w:w="4678"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Сумма выплаченного пособия с начала года, рублей</w:t>
            </w:r>
          </w:p>
        </w:tc>
      </w:tr>
      <w:tr w:rsidR="00570CDC" w:rsidRPr="001E45CB" w:rsidTr="00BE2B2C">
        <w:tc>
          <w:tcPr>
            <w:tcW w:w="1843"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2015</w:t>
            </w:r>
          </w:p>
        </w:tc>
        <w:tc>
          <w:tcPr>
            <w:tcW w:w="3402"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color w:val="000000" w:themeColor="text1"/>
                <w:sz w:val="24"/>
                <w:szCs w:val="24"/>
              </w:rPr>
            </w:pPr>
            <w:r w:rsidRPr="001E45CB">
              <w:rPr>
                <w:color w:val="000000" w:themeColor="text1"/>
                <w:sz w:val="24"/>
                <w:szCs w:val="24"/>
              </w:rPr>
              <w:t>181</w:t>
            </w:r>
          </w:p>
        </w:tc>
        <w:tc>
          <w:tcPr>
            <w:tcW w:w="4678"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color w:val="000000" w:themeColor="text1"/>
                <w:sz w:val="24"/>
                <w:szCs w:val="24"/>
              </w:rPr>
            </w:pPr>
            <w:r w:rsidRPr="001E45CB">
              <w:rPr>
                <w:color w:val="000000" w:themeColor="text1"/>
                <w:sz w:val="24"/>
                <w:szCs w:val="24"/>
              </w:rPr>
              <w:t>3 525 261,00</w:t>
            </w:r>
          </w:p>
        </w:tc>
      </w:tr>
      <w:tr w:rsidR="00570CDC" w:rsidRPr="001E45CB" w:rsidTr="00BE2B2C">
        <w:tc>
          <w:tcPr>
            <w:tcW w:w="1843"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2016</w:t>
            </w:r>
          </w:p>
        </w:tc>
        <w:tc>
          <w:tcPr>
            <w:tcW w:w="3402"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Cs/>
                <w:color w:val="000000" w:themeColor="text1"/>
                <w:sz w:val="24"/>
                <w:szCs w:val="24"/>
              </w:rPr>
            </w:pPr>
            <w:r w:rsidRPr="001E45CB">
              <w:rPr>
                <w:bCs/>
                <w:color w:val="000000" w:themeColor="text1"/>
                <w:sz w:val="24"/>
                <w:szCs w:val="24"/>
              </w:rPr>
              <w:t>193</w:t>
            </w:r>
          </w:p>
        </w:tc>
        <w:tc>
          <w:tcPr>
            <w:tcW w:w="4678"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color w:val="000000" w:themeColor="text1"/>
                <w:sz w:val="24"/>
                <w:szCs w:val="24"/>
              </w:rPr>
            </w:pPr>
            <w:r w:rsidRPr="001E45CB">
              <w:rPr>
                <w:color w:val="000000" w:themeColor="text1"/>
                <w:sz w:val="24"/>
                <w:szCs w:val="24"/>
              </w:rPr>
              <w:t>3 448 662,00</w:t>
            </w:r>
          </w:p>
        </w:tc>
      </w:tr>
      <w:tr w:rsidR="00890806" w:rsidRPr="001E45CB" w:rsidTr="00BE2B2C">
        <w:tc>
          <w:tcPr>
            <w:tcW w:w="1843" w:type="dxa"/>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b/>
                <w:color w:val="000000" w:themeColor="text1"/>
                <w:sz w:val="24"/>
                <w:szCs w:val="24"/>
              </w:rPr>
            </w:pPr>
            <w:r w:rsidRPr="001E45CB">
              <w:rPr>
                <w:b/>
                <w:color w:val="000000" w:themeColor="text1"/>
                <w:sz w:val="24"/>
                <w:szCs w:val="24"/>
              </w:rPr>
              <w:t>2017</w:t>
            </w:r>
          </w:p>
        </w:tc>
        <w:tc>
          <w:tcPr>
            <w:tcW w:w="3402" w:type="dxa"/>
            <w:tcBorders>
              <w:top w:val="single" w:sz="4" w:space="0" w:color="auto"/>
              <w:left w:val="single" w:sz="4" w:space="0" w:color="auto"/>
              <w:bottom w:val="single" w:sz="4" w:space="0" w:color="auto"/>
              <w:right w:val="single" w:sz="4" w:space="0" w:color="auto"/>
            </w:tcBorders>
          </w:tcPr>
          <w:p w:rsidR="00890806" w:rsidRPr="001E45CB" w:rsidRDefault="003F16BF" w:rsidP="00621A03">
            <w:pPr>
              <w:jc w:val="center"/>
              <w:rPr>
                <w:bCs/>
                <w:color w:val="000000" w:themeColor="text1"/>
                <w:sz w:val="24"/>
                <w:szCs w:val="24"/>
              </w:rPr>
            </w:pPr>
            <w:r w:rsidRPr="001E45CB">
              <w:rPr>
                <w:bCs/>
                <w:color w:val="000000" w:themeColor="text1"/>
                <w:sz w:val="24"/>
                <w:szCs w:val="24"/>
              </w:rPr>
              <w:t>207</w:t>
            </w:r>
          </w:p>
        </w:tc>
        <w:tc>
          <w:tcPr>
            <w:tcW w:w="4678" w:type="dxa"/>
            <w:tcBorders>
              <w:top w:val="single" w:sz="4" w:space="0" w:color="auto"/>
              <w:left w:val="single" w:sz="4" w:space="0" w:color="auto"/>
              <w:bottom w:val="single" w:sz="4" w:space="0" w:color="auto"/>
              <w:right w:val="single" w:sz="4" w:space="0" w:color="auto"/>
            </w:tcBorders>
          </w:tcPr>
          <w:p w:rsidR="00890806" w:rsidRPr="001E45CB" w:rsidRDefault="003F16BF" w:rsidP="00621A03">
            <w:pPr>
              <w:jc w:val="center"/>
              <w:rPr>
                <w:color w:val="000000" w:themeColor="text1"/>
                <w:sz w:val="24"/>
                <w:szCs w:val="24"/>
              </w:rPr>
            </w:pPr>
            <w:r w:rsidRPr="001E45CB">
              <w:rPr>
                <w:color w:val="000000" w:themeColor="text1"/>
                <w:sz w:val="24"/>
                <w:szCs w:val="24"/>
              </w:rPr>
              <w:t>3 694 251,00</w:t>
            </w:r>
          </w:p>
        </w:tc>
      </w:tr>
    </w:tbl>
    <w:p w:rsidR="00570CDC" w:rsidRPr="001E45CB" w:rsidRDefault="00570CDC" w:rsidP="00BE2B2C">
      <w:pPr>
        <w:ind w:firstLine="709"/>
        <w:jc w:val="both"/>
        <w:rPr>
          <w:b/>
          <w:color w:val="000000" w:themeColor="text1"/>
          <w:sz w:val="24"/>
          <w:szCs w:val="24"/>
        </w:rPr>
      </w:pPr>
      <w:r w:rsidRPr="001E45CB">
        <w:rPr>
          <w:color w:val="000000" w:themeColor="text1"/>
          <w:sz w:val="24"/>
          <w:szCs w:val="24"/>
        </w:rPr>
        <w:t>На отчетный период увеличение числа получателей ежемесячного пособия на ребенка</w:t>
      </w:r>
      <w:r w:rsidR="00564306" w:rsidRPr="001E45CB">
        <w:rPr>
          <w:color w:val="000000" w:themeColor="text1"/>
          <w:sz w:val="24"/>
          <w:szCs w:val="24"/>
        </w:rPr>
        <w:t>-</w:t>
      </w:r>
      <w:r w:rsidRPr="001E45CB">
        <w:rPr>
          <w:color w:val="000000" w:themeColor="text1"/>
          <w:sz w:val="24"/>
          <w:szCs w:val="24"/>
        </w:rPr>
        <w:t xml:space="preserve">инвалида составляет </w:t>
      </w:r>
      <w:r w:rsidR="00661E8B" w:rsidRPr="001E45CB">
        <w:rPr>
          <w:b/>
          <w:color w:val="000000" w:themeColor="text1"/>
          <w:sz w:val="24"/>
          <w:szCs w:val="24"/>
        </w:rPr>
        <w:t>7</w:t>
      </w:r>
      <w:r w:rsidRPr="001E45CB">
        <w:rPr>
          <w:b/>
          <w:color w:val="000000" w:themeColor="text1"/>
          <w:sz w:val="24"/>
          <w:szCs w:val="24"/>
        </w:rPr>
        <w:t xml:space="preserve">%. </w:t>
      </w:r>
    </w:p>
    <w:p w:rsidR="00570CDC" w:rsidRPr="001E45CB" w:rsidRDefault="00570CDC" w:rsidP="00621A03">
      <w:pPr>
        <w:ind w:left="-180" w:firstLine="900"/>
        <w:jc w:val="center"/>
        <w:rPr>
          <w:b/>
          <w:color w:val="000000" w:themeColor="text1"/>
          <w:sz w:val="24"/>
          <w:szCs w:val="24"/>
        </w:rPr>
      </w:pPr>
    </w:p>
    <w:p w:rsidR="00570CDC" w:rsidRPr="001E45CB" w:rsidRDefault="00570CDC" w:rsidP="00621A03">
      <w:pPr>
        <w:ind w:left="-180" w:firstLine="900"/>
        <w:jc w:val="center"/>
        <w:rPr>
          <w:b/>
          <w:i/>
          <w:color w:val="000000" w:themeColor="text1"/>
          <w:sz w:val="24"/>
          <w:szCs w:val="24"/>
        </w:rPr>
      </w:pPr>
      <w:r w:rsidRPr="001E45CB">
        <w:rPr>
          <w:b/>
          <w:i/>
          <w:color w:val="000000" w:themeColor="text1"/>
          <w:sz w:val="24"/>
          <w:szCs w:val="24"/>
        </w:rPr>
        <w:t>Ежемесячная компенсационная выплата одному из неработающих трудоспособных родителей (усыновителей, опекунов, попечителей), осуществляющих уход за ребенком-инвалидом</w:t>
      </w:r>
      <w:r w:rsidR="00564306" w:rsidRPr="001E45CB">
        <w:rPr>
          <w:b/>
          <w:i/>
          <w:color w:val="000000" w:themeColor="text1"/>
          <w:sz w:val="24"/>
          <w:szCs w:val="24"/>
        </w:rPr>
        <w:t>,</w:t>
      </w:r>
      <w:r w:rsidRPr="001E45CB">
        <w:rPr>
          <w:b/>
          <w:i/>
          <w:color w:val="000000" w:themeColor="text1"/>
          <w:sz w:val="24"/>
          <w:szCs w:val="24"/>
        </w:rPr>
        <w:t xml:space="preserve"> предусмотренн</w:t>
      </w:r>
      <w:r w:rsidR="00564306" w:rsidRPr="001E45CB">
        <w:rPr>
          <w:b/>
          <w:i/>
          <w:color w:val="000000" w:themeColor="text1"/>
          <w:sz w:val="24"/>
          <w:szCs w:val="24"/>
        </w:rPr>
        <w:t>ая</w:t>
      </w:r>
      <w:r w:rsidRPr="001E45CB">
        <w:rPr>
          <w:b/>
          <w:i/>
          <w:color w:val="000000" w:themeColor="text1"/>
          <w:sz w:val="24"/>
          <w:szCs w:val="24"/>
        </w:rPr>
        <w:t xml:space="preserve"> региональным соглашением о минимальной зараб</w:t>
      </w:r>
      <w:r w:rsidR="00564306" w:rsidRPr="001E45CB">
        <w:rPr>
          <w:b/>
          <w:i/>
          <w:color w:val="000000" w:themeColor="text1"/>
          <w:sz w:val="24"/>
          <w:szCs w:val="24"/>
        </w:rPr>
        <w:t>отной плате в автономном округе</w:t>
      </w:r>
    </w:p>
    <w:p w:rsidR="00570CDC" w:rsidRPr="001E45CB" w:rsidRDefault="00570CDC" w:rsidP="00621A03">
      <w:pPr>
        <w:ind w:left="-180" w:firstLine="900"/>
        <w:jc w:val="center"/>
        <w:rPr>
          <w:b/>
          <w:color w:val="000000" w:themeColor="text1"/>
          <w:sz w:val="24"/>
          <w:szCs w:val="24"/>
        </w:rPr>
      </w:pPr>
    </w:p>
    <w:p w:rsidR="00570CDC" w:rsidRPr="001E45CB" w:rsidRDefault="00570CDC" w:rsidP="00621A03">
      <w:pPr>
        <w:ind w:firstLine="709"/>
        <w:jc w:val="both"/>
        <w:rPr>
          <w:color w:val="000000" w:themeColor="text1"/>
          <w:sz w:val="24"/>
          <w:szCs w:val="24"/>
        </w:rPr>
      </w:pPr>
      <w:r w:rsidRPr="001E45CB">
        <w:rPr>
          <w:color w:val="000000" w:themeColor="text1"/>
          <w:sz w:val="24"/>
          <w:szCs w:val="24"/>
        </w:rPr>
        <w:t xml:space="preserve">С 2011 года Законом </w:t>
      </w:r>
      <w:r w:rsidR="00564306" w:rsidRPr="001E45CB">
        <w:rPr>
          <w:color w:val="000000" w:themeColor="text1"/>
          <w:sz w:val="24"/>
          <w:szCs w:val="24"/>
        </w:rPr>
        <w:t xml:space="preserve">Ямало-Ненецкого </w:t>
      </w:r>
      <w:r w:rsidRPr="001E45CB">
        <w:rPr>
          <w:color w:val="000000" w:themeColor="text1"/>
          <w:sz w:val="24"/>
          <w:szCs w:val="24"/>
        </w:rPr>
        <w:t>автономного округа от 27</w:t>
      </w:r>
      <w:r w:rsidR="00564306" w:rsidRPr="001E45CB">
        <w:rPr>
          <w:color w:val="000000" w:themeColor="text1"/>
          <w:sz w:val="24"/>
          <w:szCs w:val="24"/>
        </w:rPr>
        <w:t xml:space="preserve"> апреля  2011 года №</w:t>
      </w:r>
      <w:r w:rsidRPr="001E45CB">
        <w:rPr>
          <w:color w:val="000000" w:themeColor="text1"/>
          <w:sz w:val="24"/>
          <w:szCs w:val="24"/>
        </w:rPr>
        <w:t>43-ЗАО «О внесении изменений в Закон Ямало-Ненецкого автономного округа «О мерах социальной поддержки отдельных категорий граждан в Ямало-Ненецком автономном округе» предоставляется мера социальной поддержки в виде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 предусмотренн</w:t>
      </w:r>
      <w:r w:rsidR="001A1305" w:rsidRPr="001E45CB">
        <w:rPr>
          <w:color w:val="000000" w:themeColor="text1"/>
          <w:sz w:val="24"/>
          <w:szCs w:val="24"/>
        </w:rPr>
        <w:t>ая</w:t>
      </w:r>
      <w:r w:rsidRPr="001E45CB">
        <w:rPr>
          <w:color w:val="000000" w:themeColor="text1"/>
          <w:sz w:val="24"/>
          <w:szCs w:val="24"/>
        </w:rPr>
        <w:t xml:space="preserve"> региональным соглашением о минимальной заработной плате в автономном округе.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686"/>
        <w:gridCol w:w="6237"/>
      </w:tblGrid>
      <w:tr w:rsidR="00570CDC" w:rsidRPr="001E45CB" w:rsidTr="00BE2B2C">
        <w:trPr>
          <w:trHeight w:val="299"/>
        </w:trPr>
        <w:tc>
          <w:tcPr>
            <w:tcW w:w="3686" w:type="dxa"/>
          </w:tcPr>
          <w:p w:rsidR="00570CDC" w:rsidRPr="001E45CB" w:rsidRDefault="00570CDC" w:rsidP="00621A03">
            <w:pPr>
              <w:jc w:val="center"/>
              <w:rPr>
                <w:color w:val="000000" w:themeColor="text1"/>
                <w:sz w:val="24"/>
                <w:szCs w:val="24"/>
              </w:rPr>
            </w:pPr>
            <w:r w:rsidRPr="001E45CB">
              <w:rPr>
                <w:b/>
                <w:color w:val="000000" w:themeColor="text1"/>
                <w:sz w:val="24"/>
                <w:szCs w:val="24"/>
              </w:rPr>
              <w:t>Годы</w:t>
            </w:r>
          </w:p>
        </w:tc>
        <w:tc>
          <w:tcPr>
            <w:tcW w:w="6237" w:type="dxa"/>
          </w:tcPr>
          <w:p w:rsidR="00570CDC" w:rsidRPr="001E45CB" w:rsidRDefault="00570CDC" w:rsidP="00621A03">
            <w:pPr>
              <w:jc w:val="center"/>
              <w:rPr>
                <w:color w:val="000000" w:themeColor="text1"/>
                <w:sz w:val="24"/>
                <w:szCs w:val="24"/>
              </w:rPr>
            </w:pPr>
            <w:r w:rsidRPr="001E45CB">
              <w:rPr>
                <w:b/>
                <w:color w:val="000000" w:themeColor="text1"/>
                <w:sz w:val="24"/>
                <w:szCs w:val="24"/>
              </w:rPr>
              <w:t>Численность получателей пособия</w:t>
            </w:r>
          </w:p>
        </w:tc>
      </w:tr>
      <w:tr w:rsidR="00570CDC" w:rsidRPr="001E45CB" w:rsidTr="00BE2B2C">
        <w:trPr>
          <w:trHeight w:val="299"/>
        </w:trPr>
        <w:tc>
          <w:tcPr>
            <w:tcW w:w="3686" w:type="dxa"/>
          </w:tcPr>
          <w:p w:rsidR="00570CDC" w:rsidRPr="001E45CB" w:rsidRDefault="00570CDC" w:rsidP="00621A03">
            <w:pPr>
              <w:jc w:val="center"/>
              <w:rPr>
                <w:b/>
                <w:color w:val="000000" w:themeColor="text1"/>
                <w:sz w:val="24"/>
                <w:szCs w:val="24"/>
              </w:rPr>
            </w:pPr>
            <w:r w:rsidRPr="001E45CB">
              <w:rPr>
                <w:b/>
                <w:color w:val="000000" w:themeColor="text1"/>
                <w:sz w:val="24"/>
                <w:szCs w:val="24"/>
              </w:rPr>
              <w:t>2015</w:t>
            </w:r>
          </w:p>
        </w:tc>
        <w:tc>
          <w:tcPr>
            <w:tcW w:w="6237" w:type="dxa"/>
          </w:tcPr>
          <w:p w:rsidR="00570CDC" w:rsidRPr="001E45CB" w:rsidRDefault="00570CDC" w:rsidP="00621A03">
            <w:pPr>
              <w:jc w:val="center"/>
              <w:rPr>
                <w:color w:val="000000" w:themeColor="text1"/>
                <w:sz w:val="24"/>
                <w:szCs w:val="24"/>
              </w:rPr>
            </w:pPr>
            <w:r w:rsidRPr="001E45CB">
              <w:rPr>
                <w:color w:val="000000" w:themeColor="text1"/>
                <w:sz w:val="24"/>
                <w:szCs w:val="24"/>
              </w:rPr>
              <w:t>76</w:t>
            </w:r>
          </w:p>
        </w:tc>
      </w:tr>
      <w:tr w:rsidR="00570CDC" w:rsidRPr="001E45CB" w:rsidTr="00BE2B2C">
        <w:trPr>
          <w:trHeight w:val="312"/>
        </w:trPr>
        <w:tc>
          <w:tcPr>
            <w:tcW w:w="3686" w:type="dxa"/>
          </w:tcPr>
          <w:p w:rsidR="00570CDC" w:rsidRPr="001E45CB" w:rsidRDefault="00570CDC" w:rsidP="00621A03">
            <w:pPr>
              <w:jc w:val="center"/>
              <w:rPr>
                <w:b/>
                <w:color w:val="000000" w:themeColor="text1"/>
                <w:sz w:val="24"/>
                <w:szCs w:val="24"/>
              </w:rPr>
            </w:pPr>
            <w:r w:rsidRPr="001E45CB">
              <w:rPr>
                <w:b/>
                <w:color w:val="000000" w:themeColor="text1"/>
                <w:sz w:val="24"/>
                <w:szCs w:val="24"/>
              </w:rPr>
              <w:t>2016</w:t>
            </w:r>
          </w:p>
        </w:tc>
        <w:tc>
          <w:tcPr>
            <w:tcW w:w="6237" w:type="dxa"/>
          </w:tcPr>
          <w:p w:rsidR="00570CDC" w:rsidRPr="001E45CB" w:rsidRDefault="00570CDC" w:rsidP="00621A03">
            <w:pPr>
              <w:jc w:val="center"/>
              <w:rPr>
                <w:color w:val="000000" w:themeColor="text1"/>
                <w:sz w:val="24"/>
                <w:szCs w:val="24"/>
              </w:rPr>
            </w:pPr>
            <w:r w:rsidRPr="001E45CB">
              <w:rPr>
                <w:color w:val="000000" w:themeColor="text1"/>
                <w:sz w:val="24"/>
                <w:szCs w:val="24"/>
              </w:rPr>
              <w:t>104</w:t>
            </w:r>
          </w:p>
        </w:tc>
      </w:tr>
      <w:tr w:rsidR="00890806" w:rsidRPr="001E45CB" w:rsidTr="00BE2B2C">
        <w:trPr>
          <w:trHeight w:val="312"/>
        </w:trPr>
        <w:tc>
          <w:tcPr>
            <w:tcW w:w="3686" w:type="dxa"/>
          </w:tcPr>
          <w:p w:rsidR="00890806" w:rsidRPr="001E45CB" w:rsidRDefault="00890806" w:rsidP="00621A03">
            <w:pPr>
              <w:jc w:val="center"/>
              <w:rPr>
                <w:b/>
                <w:color w:val="000000" w:themeColor="text1"/>
                <w:sz w:val="24"/>
                <w:szCs w:val="24"/>
              </w:rPr>
            </w:pPr>
            <w:r w:rsidRPr="001E45CB">
              <w:rPr>
                <w:b/>
                <w:color w:val="000000" w:themeColor="text1"/>
                <w:sz w:val="24"/>
                <w:szCs w:val="24"/>
              </w:rPr>
              <w:t>2017</w:t>
            </w:r>
          </w:p>
        </w:tc>
        <w:tc>
          <w:tcPr>
            <w:tcW w:w="6237" w:type="dxa"/>
          </w:tcPr>
          <w:p w:rsidR="00890806" w:rsidRPr="001E45CB" w:rsidRDefault="003F16BF" w:rsidP="00621A03">
            <w:pPr>
              <w:jc w:val="center"/>
              <w:rPr>
                <w:color w:val="000000" w:themeColor="text1"/>
                <w:sz w:val="24"/>
                <w:szCs w:val="24"/>
              </w:rPr>
            </w:pPr>
            <w:r w:rsidRPr="001E45CB">
              <w:rPr>
                <w:color w:val="000000" w:themeColor="text1"/>
                <w:sz w:val="24"/>
                <w:szCs w:val="24"/>
              </w:rPr>
              <w:t>110</w:t>
            </w:r>
          </w:p>
        </w:tc>
      </w:tr>
    </w:tbl>
    <w:p w:rsidR="00570CDC" w:rsidRPr="001E45CB" w:rsidRDefault="00570CDC" w:rsidP="00621A03">
      <w:pPr>
        <w:ind w:left="-180" w:firstLine="180"/>
        <w:jc w:val="both"/>
        <w:rPr>
          <w:color w:val="000000" w:themeColor="text1"/>
          <w:sz w:val="24"/>
          <w:szCs w:val="24"/>
        </w:rPr>
      </w:pPr>
    </w:p>
    <w:p w:rsidR="00B24F63" w:rsidRPr="001E45CB" w:rsidRDefault="003F16BF" w:rsidP="00BE2B2C">
      <w:pPr>
        <w:ind w:firstLine="720"/>
        <w:jc w:val="both"/>
        <w:rPr>
          <w:color w:val="000000" w:themeColor="text1"/>
          <w:sz w:val="24"/>
          <w:szCs w:val="24"/>
        </w:rPr>
      </w:pPr>
      <w:r w:rsidRPr="001E45CB">
        <w:rPr>
          <w:color w:val="000000" w:themeColor="text1"/>
          <w:sz w:val="24"/>
          <w:szCs w:val="24"/>
        </w:rPr>
        <w:t>Отмечается рост показателя за 2017 год в связи с информированием населения о праве неработающих трудоспособных родителей ребенка-инвалида на получение ежемесячной компенсационной выплаты и, как следствие, увеличением количества получателей - неработающих трудоспособных родителей ребенка-инвалида.</w:t>
      </w:r>
    </w:p>
    <w:p w:rsidR="003F16BF" w:rsidRPr="001E45CB" w:rsidRDefault="003F16BF" w:rsidP="00621A03">
      <w:pPr>
        <w:ind w:left="-180" w:firstLine="900"/>
        <w:jc w:val="center"/>
        <w:rPr>
          <w:color w:val="000000" w:themeColor="text1"/>
          <w:sz w:val="24"/>
          <w:szCs w:val="24"/>
        </w:rPr>
      </w:pPr>
    </w:p>
    <w:p w:rsidR="00570CDC" w:rsidRPr="001E45CB" w:rsidRDefault="00570CDC" w:rsidP="00621A03">
      <w:pPr>
        <w:ind w:left="-180" w:firstLine="180"/>
        <w:jc w:val="center"/>
        <w:rPr>
          <w:rStyle w:val="FontStyle106"/>
          <w:i/>
          <w:color w:val="000000" w:themeColor="text1"/>
          <w:spacing w:val="-10"/>
          <w:sz w:val="24"/>
          <w:szCs w:val="24"/>
        </w:rPr>
      </w:pPr>
      <w:r w:rsidRPr="001E45CB">
        <w:rPr>
          <w:rStyle w:val="FontStyle106"/>
          <w:i/>
          <w:color w:val="000000" w:themeColor="text1"/>
          <w:spacing w:val="-10"/>
          <w:sz w:val="24"/>
          <w:szCs w:val="24"/>
        </w:rPr>
        <w:t>Региональная социальная доплата к пенсии</w:t>
      </w:r>
    </w:p>
    <w:p w:rsidR="00570CDC" w:rsidRPr="001E45CB" w:rsidRDefault="00570CDC" w:rsidP="00621A03">
      <w:pPr>
        <w:ind w:left="-180" w:firstLine="180"/>
        <w:jc w:val="center"/>
        <w:rPr>
          <w:color w:val="000000" w:themeColor="text1"/>
          <w:sz w:val="24"/>
          <w:szCs w:val="24"/>
        </w:rPr>
      </w:pPr>
    </w:p>
    <w:p w:rsidR="00570CDC" w:rsidRPr="001E45CB" w:rsidRDefault="00570CDC" w:rsidP="00BE2B2C">
      <w:pPr>
        <w:ind w:firstLine="709"/>
        <w:jc w:val="both"/>
        <w:rPr>
          <w:rStyle w:val="FontStyle106"/>
          <w:b w:val="0"/>
          <w:color w:val="000000" w:themeColor="text1"/>
          <w:spacing w:val="-10"/>
          <w:sz w:val="24"/>
          <w:szCs w:val="24"/>
        </w:rPr>
      </w:pPr>
      <w:r w:rsidRPr="001E45CB">
        <w:rPr>
          <w:rStyle w:val="FontStyle106"/>
          <w:b w:val="0"/>
          <w:color w:val="000000" w:themeColor="text1"/>
          <w:spacing w:val="-10"/>
          <w:sz w:val="24"/>
          <w:szCs w:val="24"/>
        </w:rPr>
        <w:t>С 2010 года действует Порядок предоставления региональной социальной доплаты к пенсии, утвержденный постановлением Администрации Я</w:t>
      </w:r>
      <w:r w:rsidR="001A1305" w:rsidRPr="001E45CB">
        <w:rPr>
          <w:rStyle w:val="FontStyle106"/>
          <w:b w:val="0"/>
          <w:color w:val="000000" w:themeColor="text1"/>
          <w:spacing w:val="-10"/>
          <w:sz w:val="24"/>
          <w:szCs w:val="24"/>
        </w:rPr>
        <w:t>мало-</w:t>
      </w:r>
      <w:r w:rsidRPr="001E45CB">
        <w:rPr>
          <w:rStyle w:val="FontStyle106"/>
          <w:b w:val="0"/>
          <w:color w:val="000000" w:themeColor="text1"/>
          <w:spacing w:val="-10"/>
          <w:sz w:val="24"/>
          <w:szCs w:val="24"/>
        </w:rPr>
        <w:t>Н</w:t>
      </w:r>
      <w:r w:rsidR="001A1305" w:rsidRPr="001E45CB">
        <w:rPr>
          <w:rStyle w:val="FontStyle106"/>
          <w:b w:val="0"/>
          <w:color w:val="000000" w:themeColor="text1"/>
          <w:spacing w:val="-10"/>
          <w:sz w:val="24"/>
          <w:szCs w:val="24"/>
        </w:rPr>
        <w:t>енецкого автономного округа</w:t>
      </w:r>
      <w:r w:rsidRPr="001E45CB">
        <w:rPr>
          <w:rStyle w:val="FontStyle106"/>
          <w:b w:val="0"/>
          <w:color w:val="000000" w:themeColor="text1"/>
          <w:spacing w:val="-10"/>
          <w:sz w:val="24"/>
          <w:szCs w:val="24"/>
        </w:rPr>
        <w:t xml:space="preserve"> от 11</w:t>
      </w:r>
      <w:r w:rsidR="001A1305" w:rsidRPr="001E45CB">
        <w:rPr>
          <w:rStyle w:val="FontStyle106"/>
          <w:b w:val="0"/>
          <w:color w:val="000000" w:themeColor="text1"/>
          <w:spacing w:val="-10"/>
          <w:sz w:val="24"/>
          <w:szCs w:val="24"/>
        </w:rPr>
        <w:t xml:space="preserve"> ноября </w:t>
      </w:r>
      <w:r w:rsidRPr="001E45CB">
        <w:rPr>
          <w:rStyle w:val="FontStyle106"/>
          <w:b w:val="0"/>
          <w:color w:val="000000" w:themeColor="text1"/>
          <w:spacing w:val="-10"/>
          <w:sz w:val="24"/>
          <w:szCs w:val="24"/>
        </w:rPr>
        <w:t xml:space="preserve">2009 </w:t>
      </w:r>
      <w:r w:rsidR="001A1305" w:rsidRPr="001E45CB">
        <w:rPr>
          <w:rStyle w:val="FontStyle106"/>
          <w:b w:val="0"/>
          <w:color w:val="000000" w:themeColor="text1"/>
          <w:spacing w:val="-10"/>
          <w:sz w:val="24"/>
          <w:szCs w:val="24"/>
        </w:rPr>
        <w:t>года №</w:t>
      </w:r>
      <w:r w:rsidRPr="001E45CB">
        <w:rPr>
          <w:rStyle w:val="FontStyle106"/>
          <w:b w:val="0"/>
          <w:color w:val="000000" w:themeColor="text1"/>
          <w:spacing w:val="-10"/>
          <w:sz w:val="24"/>
          <w:szCs w:val="24"/>
        </w:rPr>
        <w:t xml:space="preserve">609-А. Действие данного Порядка распространяется как на пенсионеров, так и детей-инвалидов и детей, не достигших возраста 18 лет (получатели социальной пенсии, пенсии по инвалидности, по случаю потери кормильца). Региональная социальная доплата устанавливается до величины прожиточного минимума пенсионера на финансовый год в </w:t>
      </w:r>
      <w:r w:rsidR="001A1305" w:rsidRPr="001E45CB">
        <w:rPr>
          <w:rStyle w:val="FontStyle106"/>
          <w:b w:val="0"/>
          <w:color w:val="000000" w:themeColor="text1"/>
          <w:spacing w:val="-10"/>
          <w:sz w:val="24"/>
          <w:szCs w:val="24"/>
        </w:rPr>
        <w:t xml:space="preserve">Ямало-Ненецком </w:t>
      </w:r>
      <w:r w:rsidRPr="001E45CB">
        <w:rPr>
          <w:rStyle w:val="FontStyle106"/>
          <w:b w:val="0"/>
          <w:color w:val="000000" w:themeColor="text1"/>
          <w:spacing w:val="-10"/>
          <w:sz w:val="24"/>
          <w:szCs w:val="24"/>
        </w:rPr>
        <w:t>автономном округе.</w:t>
      </w:r>
    </w:p>
    <w:p w:rsidR="00570CDC" w:rsidRPr="001E45CB" w:rsidRDefault="00570CDC" w:rsidP="00621A03">
      <w:pPr>
        <w:ind w:left="-180" w:firstLine="180"/>
        <w:jc w:val="both"/>
        <w:rPr>
          <w:rStyle w:val="FontStyle106"/>
          <w:b w:val="0"/>
          <w:color w:val="000000" w:themeColor="text1"/>
          <w:spacing w:val="-10"/>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3686"/>
        <w:gridCol w:w="4394"/>
      </w:tblGrid>
      <w:tr w:rsidR="00570CDC" w:rsidRPr="001E45CB" w:rsidTr="00BE2B2C">
        <w:tc>
          <w:tcPr>
            <w:tcW w:w="1843"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Годы</w:t>
            </w:r>
          </w:p>
        </w:tc>
        <w:tc>
          <w:tcPr>
            <w:tcW w:w="3686" w:type="dxa"/>
            <w:tcBorders>
              <w:top w:val="single" w:sz="4" w:space="0" w:color="auto"/>
              <w:left w:val="single" w:sz="4" w:space="0" w:color="auto"/>
              <w:bottom w:val="single" w:sz="4" w:space="0" w:color="auto"/>
              <w:right w:val="single" w:sz="4" w:space="0" w:color="auto"/>
            </w:tcBorders>
          </w:tcPr>
          <w:p w:rsidR="00DF37CF" w:rsidRPr="001E45CB" w:rsidRDefault="00570CDC" w:rsidP="00621A03">
            <w:pPr>
              <w:jc w:val="center"/>
              <w:rPr>
                <w:color w:val="000000" w:themeColor="text1"/>
                <w:sz w:val="24"/>
                <w:szCs w:val="24"/>
              </w:rPr>
            </w:pPr>
            <w:r w:rsidRPr="001E45CB">
              <w:rPr>
                <w:b/>
                <w:color w:val="000000" w:themeColor="text1"/>
                <w:sz w:val="24"/>
                <w:szCs w:val="24"/>
              </w:rPr>
              <w:t>Численность получателей пособия</w:t>
            </w:r>
            <w:r w:rsidR="00DF37CF" w:rsidRPr="001E45CB">
              <w:rPr>
                <w:color w:val="000000" w:themeColor="text1"/>
                <w:sz w:val="24"/>
                <w:szCs w:val="24"/>
              </w:rPr>
              <w:t xml:space="preserve"> </w:t>
            </w:r>
          </w:p>
          <w:p w:rsidR="00570CDC" w:rsidRPr="001E45CB" w:rsidRDefault="00DF37CF" w:rsidP="00621A03">
            <w:pPr>
              <w:jc w:val="center"/>
              <w:rPr>
                <w:b/>
                <w:color w:val="000000" w:themeColor="text1"/>
                <w:sz w:val="24"/>
                <w:szCs w:val="24"/>
              </w:rPr>
            </w:pPr>
            <w:r w:rsidRPr="001E45CB">
              <w:rPr>
                <w:color w:val="000000" w:themeColor="text1"/>
                <w:sz w:val="24"/>
                <w:szCs w:val="24"/>
              </w:rPr>
              <w:t>(</w:t>
            </w:r>
            <w:r w:rsidRPr="001E45CB">
              <w:rPr>
                <w:rStyle w:val="FontStyle106"/>
                <w:color w:val="000000" w:themeColor="text1"/>
                <w:spacing w:val="-10"/>
                <w:sz w:val="24"/>
                <w:szCs w:val="24"/>
              </w:rPr>
              <w:t>не достигших возраста 18 лет)</w:t>
            </w:r>
          </w:p>
        </w:tc>
        <w:tc>
          <w:tcPr>
            <w:tcW w:w="4394"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 xml:space="preserve">Сумма выплаченной доплаты </w:t>
            </w:r>
          </w:p>
          <w:p w:rsidR="00570CDC" w:rsidRPr="001E45CB" w:rsidRDefault="00570CDC" w:rsidP="00621A03">
            <w:pPr>
              <w:jc w:val="center"/>
              <w:rPr>
                <w:b/>
                <w:color w:val="000000" w:themeColor="text1"/>
                <w:sz w:val="24"/>
                <w:szCs w:val="24"/>
              </w:rPr>
            </w:pPr>
            <w:r w:rsidRPr="001E45CB">
              <w:rPr>
                <w:b/>
                <w:color w:val="000000" w:themeColor="text1"/>
                <w:sz w:val="24"/>
                <w:szCs w:val="24"/>
              </w:rPr>
              <w:t>(тыс. руб.)</w:t>
            </w:r>
          </w:p>
        </w:tc>
      </w:tr>
      <w:tr w:rsidR="00570CDC" w:rsidRPr="001E45CB" w:rsidTr="00BE2B2C">
        <w:tc>
          <w:tcPr>
            <w:tcW w:w="1843"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2015</w:t>
            </w:r>
          </w:p>
        </w:tc>
        <w:tc>
          <w:tcPr>
            <w:tcW w:w="3686"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color w:val="000000" w:themeColor="text1"/>
                <w:sz w:val="24"/>
                <w:szCs w:val="24"/>
              </w:rPr>
            </w:pPr>
            <w:r w:rsidRPr="001E45CB">
              <w:rPr>
                <w:color w:val="000000" w:themeColor="text1"/>
                <w:sz w:val="24"/>
                <w:szCs w:val="24"/>
              </w:rPr>
              <w:t>526</w:t>
            </w:r>
          </w:p>
        </w:tc>
        <w:tc>
          <w:tcPr>
            <w:tcW w:w="4394"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color w:val="000000" w:themeColor="text1"/>
                <w:sz w:val="24"/>
                <w:szCs w:val="24"/>
              </w:rPr>
            </w:pPr>
            <w:r w:rsidRPr="001E45CB">
              <w:rPr>
                <w:color w:val="000000" w:themeColor="text1"/>
                <w:sz w:val="24"/>
                <w:szCs w:val="24"/>
              </w:rPr>
              <w:t>25 019,6</w:t>
            </w:r>
          </w:p>
        </w:tc>
      </w:tr>
      <w:tr w:rsidR="00570CDC" w:rsidRPr="001E45CB" w:rsidTr="00BE2B2C">
        <w:tc>
          <w:tcPr>
            <w:tcW w:w="1843"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b/>
                <w:color w:val="000000" w:themeColor="text1"/>
                <w:sz w:val="24"/>
                <w:szCs w:val="24"/>
              </w:rPr>
            </w:pPr>
            <w:r w:rsidRPr="001E45CB">
              <w:rPr>
                <w:b/>
                <w:color w:val="000000" w:themeColor="text1"/>
                <w:sz w:val="24"/>
                <w:szCs w:val="24"/>
              </w:rPr>
              <w:t>2016</w:t>
            </w:r>
          </w:p>
        </w:tc>
        <w:tc>
          <w:tcPr>
            <w:tcW w:w="3686"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color w:val="000000" w:themeColor="text1"/>
                <w:sz w:val="24"/>
                <w:szCs w:val="24"/>
              </w:rPr>
            </w:pPr>
            <w:r w:rsidRPr="001E45CB">
              <w:rPr>
                <w:color w:val="000000" w:themeColor="text1"/>
                <w:sz w:val="24"/>
                <w:szCs w:val="24"/>
              </w:rPr>
              <w:t>376</w:t>
            </w:r>
          </w:p>
        </w:tc>
        <w:tc>
          <w:tcPr>
            <w:tcW w:w="4394" w:type="dxa"/>
            <w:tcBorders>
              <w:top w:val="single" w:sz="4" w:space="0" w:color="auto"/>
              <w:left w:val="single" w:sz="4" w:space="0" w:color="auto"/>
              <w:bottom w:val="single" w:sz="4" w:space="0" w:color="auto"/>
              <w:right w:val="single" w:sz="4" w:space="0" w:color="auto"/>
            </w:tcBorders>
          </w:tcPr>
          <w:p w:rsidR="00570CDC" w:rsidRPr="001E45CB" w:rsidRDefault="00570CDC" w:rsidP="00621A03">
            <w:pPr>
              <w:jc w:val="center"/>
              <w:rPr>
                <w:color w:val="000000" w:themeColor="text1"/>
                <w:sz w:val="24"/>
                <w:szCs w:val="24"/>
              </w:rPr>
            </w:pPr>
            <w:r w:rsidRPr="001E45CB">
              <w:rPr>
                <w:color w:val="000000" w:themeColor="text1"/>
                <w:sz w:val="24"/>
                <w:szCs w:val="24"/>
              </w:rPr>
              <w:t>24</w:t>
            </w:r>
            <w:r w:rsidR="001A1305" w:rsidRPr="001E45CB">
              <w:rPr>
                <w:color w:val="000000" w:themeColor="text1"/>
                <w:sz w:val="24"/>
                <w:szCs w:val="24"/>
              </w:rPr>
              <w:t> </w:t>
            </w:r>
            <w:r w:rsidRPr="001E45CB">
              <w:rPr>
                <w:color w:val="000000" w:themeColor="text1"/>
                <w:sz w:val="24"/>
                <w:szCs w:val="24"/>
              </w:rPr>
              <w:t>983,7</w:t>
            </w:r>
          </w:p>
        </w:tc>
      </w:tr>
      <w:tr w:rsidR="00890806" w:rsidRPr="001E45CB" w:rsidTr="00BE2B2C">
        <w:tc>
          <w:tcPr>
            <w:tcW w:w="1843" w:type="dxa"/>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b/>
                <w:color w:val="000000" w:themeColor="text1"/>
                <w:sz w:val="24"/>
                <w:szCs w:val="24"/>
              </w:rPr>
            </w:pPr>
            <w:r w:rsidRPr="001E45CB">
              <w:rPr>
                <w:b/>
                <w:color w:val="000000" w:themeColor="text1"/>
                <w:sz w:val="24"/>
                <w:szCs w:val="24"/>
              </w:rPr>
              <w:t>2017</w:t>
            </w:r>
          </w:p>
        </w:tc>
        <w:tc>
          <w:tcPr>
            <w:tcW w:w="3686" w:type="dxa"/>
            <w:tcBorders>
              <w:top w:val="single" w:sz="4" w:space="0" w:color="auto"/>
              <w:left w:val="single" w:sz="4" w:space="0" w:color="auto"/>
              <w:bottom w:val="single" w:sz="4" w:space="0" w:color="auto"/>
              <w:right w:val="single" w:sz="4" w:space="0" w:color="auto"/>
            </w:tcBorders>
          </w:tcPr>
          <w:p w:rsidR="00890806" w:rsidRPr="001E45CB" w:rsidRDefault="008F7411" w:rsidP="00621A03">
            <w:pPr>
              <w:jc w:val="center"/>
              <w:rPr>
                <w:color w:val="000000" w:themeColor="text1"/>
                <w:sz w:val="24"/>
                <w:szCs w:val="24"/>
              </w:rPr>
            </w:pPr>
            <w:r w:rsidRPr="001E45CB">
              <w:rPr>
                <w:color w:val="000000" w:themeColor="text1"/>
                <w:sz w:val="24"/>
                <w:szCs w:val="24"/>
              </w:rPr>
              <w:t>333</w:t>
            </w:r>
          </w:p>
        </w:tc>
        <w:tc>
          <w:tcPr>
            <w:tcW w:w="4394" w:type="dxa"/>
            <w:tcBorders>
              <w:top w:val="single" w:sz="4" w:space="0" w:color="auto"/>
              <w:left w:val="single" w:sz="4" w:space="0" w:color="auto"/>
              <w:bottom w:val="single" w:sz="4" w:space="0" w:color="auto"/>
              <w:right w:val="single" w:sz="4" w:space="0" w:color="auto"/>
            </w:tcBorders>
          </w:tcPr>
          <w:p w:rsidR="00890806" w:rsidRPr="001E45CB" w:rsidRDefault="008F7411" w:rsidP="00621A03">
            <w:pPr>
              <w:jc w:val="center"/>
              <w:rPr>
                <w:color w:val="000000" w:themeColor="text1"/>
                <w:sz w:val="24"/>
                <w:szCs w:val="24"/>
              </w:rPr>
            </w:pPr>
            <w:r w:rsidRPr="001E45CB">
              <w:rPr>
                <w:color w:val="000000" w:themeColor="text1"/>
                <w:sz w:val="24"/>
                <w:szCs w:val="24"/>
              </w:rPr>
              <w:t>24 137,1</w:t>
            </w:r>
          </w:p>
        </w:tc>
      </w:tr>
    </w:tbl>
    <w:p w:rsidR="00570CDC" w:rsidRPr="001E45CB" w:rsidRDefault="00570CDC" w:rsidP="00621A03">
      <w:pPr>
        <w:ind w:firstLine="709"/>
        <w:jc w:val="both"/>
        <w:rPr>
          <w:color w:val="000000" w:themeColor="text1"/>
          <w:sz w:val="24"/>
          <w:szCs w:val="24"/>
        </w:rPr>
      </w:pPr>
    </w:p>
    <w:p w:rsidR="00570CDC" w:rsidRPr="001E45CB" w:rsidRDefault="00570CDC" w:rsidP="00621A03">
      <w:pPr>
        <w:ind w:firstLine="709"/>
        <w:jc w:val="both"/>
        <w:rPr>
          <w:color w:val="000000" w:themeColor="text1"/>
          <w:sz w:val="24"/>
          <w:szCs w:val="24"/>
        </w:rPr>
      </w:pPr>
      <w:r w:rsidRPr="001E45CB">
        <w:rPr>
          <w:color w:val="000000" w:themeColor="text1"/>
          <w:sz w:val="24"/>
          <w:szCs w:val="24"/>
        </w:rPr>
        <w:t>Таким образом, предоставление семьям, имеющим детей, льгот, гарантий и компенсаций, предусмотренных федеральным и региональным законодательством, способствует развитию и укреплению института семьи, позволя</w:t>
      </w:r>
      <w:r w:rsidR="001A1305" w:rsidRPr="001E45CB">
        <w:rPr>
          <w:color w:val="000000" w:themeColor="text1"/>
          <w:sz w:val="24"/>
          <w:szCs w:val="24"/>
        </w:rPr>
        <w:t>е</w:t>
      </w:r>
      <w:r w:rsidRPr="001E45CB">
        <w:rPr>
          <w:color w:val="000000" w:themeColor="text1"/>
          <w:sz w:val="24"/>
          <w:szCs w:val="24"/>
        </w:rPr>
        <w:t xml:space="preserve">т создать благоприятные условия для реализации семьей общественных функций, улучшения демографической ситуации в городе. </w:t>
      </w:r>
    </w:p>
    <w:p w:rsidR="00803D42" w:rsidRPr="001E45CB" w:rsidRDefault="00803D42" w:rsidP="00621A03">
      <w:pPr>
        <w:autoSpaceDE w:val="0"/>
        <w:autoSpaceDN w:val="0"/>
        <w:adjustRightInd w:val="0"/>
        <w:ind w:firstLine="709"/>
        <w:jc w:val="both"/>
        <w:rPr>
          <w:b/>
          <w:color w:val="000000" w:themeColor="text1"/>
          <w:sz w:val="24"/>
          <w:szCs w:val="24"/>
          <w:u w:val="single"/>
        </w:rPr>
      </w:pPr>
    </w:p>
    <w:p w:rsidR="0081028C" w:rsidRPr="001E45CB" w:rsidRDefault="0081028C" w:rsidP="00621A03">
      <w:pPr>
        <w:autoSpaceDE w:val="0"/>
        <w:autoSpaceDN w:val="0"/>
        <w:adjustRightInd w:val="0"/>
        <w:ind w:firstLine="709"/>
        <w:jc w:val="both"/>
        <w:rPr>
          <w:b/>
          <w:color w:val="000000" w:themeColor="text1"/>
          <w:sz w:val="24"/>
          <w:szCs w:val="24"/>
          <w:u w:val="single"/>
        </w:rPr>
      </w:pPr>
    </w:p>
    <w:p w:rsidR="0081028C" w:rsidRPr="001E45CB" w:rsidRDefault="0081028C" w:rsidP="00621A03">
      <w:pPr>
        <w:autoSpaceDE w:val="0"/>
        <w:autoSpaceDN w:val="0"/>
        <w:adjustRightInd w:val="0"/>
        <w:ind w:firstLine="709"/>
        <w:jc w:val="both"/>
        <w:rPr>
          <w:b/>
          <w:color w:val="000000" w:themeColor="text1"/>
          <w:sz w:val="24"/>
          <w:szCs w:val="24"/>
          <w:u w:val="single"/>
        </w:rPr>
      </w:pPr>
    </w:p>
    <w:p w:rsidR="0081028C" w:rsidRPr="001E45CB" w:rsidRDefault="0081028C" w:rsidP="00621A03">
      <w:pPr>
        <w:autoSpaceDE w:val="0"/>
        <w:autoSpaceDN w:val="0"/>
        <w:adjustRightInd w:val="0"/>
        <w:ind w:firstLine="709"/>
        <w:jc w:val="both"/>
        <w:rPr>
          <w:b/>
          <w:color w:val="000000" w:themeColor="text1"/>
          <w:sz w:val="24"/>
          <w:szCs w:val="24"/>
          <w:u w:val="single"/>
        </w:rPr>
      </w:pPr>
    </w:p>
    <w:p w:rsidR="00803D42" w:rsidRPr="001E45CB" w:rsidRDefault="00803D42" w:rsidP="00621A03">
      <w:pPr>
        <w:autoSpaceDE w:val="0"/>
        <w:autoSpaceDN w:val="0"/>
        <w:adjustRightInd w:val="0"/>
        <w:ind w:firstLine="709"/>
        <w:jc w:val="both"/>
        <w:rPr>
          <w:color w:val="000000" w:themeColor="text1"/>
          <w:sz w:val="24"/>
          <w:szCs w:val="24"/>
        </w:rPr>
      </w:pPr>
      <w:r w:rsidRPr="001E45CB">
        <w:rPr>
          <w:b/>
          <w:color w:val="000000" w:themeColor="text1"/>
          <w:sz w:val="24"/>
          <w:szCs w:val="24"/>
          <w:u w:val="single"/>
        </w:rPr>
        <w:lastRenderedPageBreak/>
        <w:t>В 2017 году вступили в силу изменения в региональное законодательство в отношении мер социальной поддержки семей</w:t>
      </w:r>
      <w:r w:rsidRPr="001E45CB">
        <w:rPr>
          <w:color w:val="000000" w:themeColor="text1"/>
          <w:sz w:val="24"/>
          <w:szCs w:val="24"/>
        </w:rPr>
        <w:t xml:space="preserve">. </w:t>
      </w:r>
    </w:p>
    <w:p w:rsidR="00803D42" w:rsidRPr="001E45CB" w:rsidRDefault="00803D42" w:rsidP="00621A03">
      <w:pPr>
        <w:pStyle w:val="afa"/>
        <w:spacing w:after="0"/>
        <w:ind w:firstLine="709"/>
        <w:contextualSpacing/>
        <w:jc w:val="both"/>
        <w:rPr>
          <w:color w:val="000000" w:themeColor="text1"/>
        </w:rPr>
      </w:pPr>
      <w:r w:rsidRPr="001E45CB">
        <w:rPr>
          <w:rFonts w:eastAsia="Calibri"/>
          <w:b/>
          <w:i/>
          <w:color w:val="000000" w:themeColor="text1"/>
        </w:rPr>
        <w:t>Во-первых</w:t>
      </w:r>
      <w:r w:rsidRPr="001E45CB">
        <w:rPr>
          <w:rFonts w:eastAsia="Calibri"/>
          <w:color w:val="000000" w:themeColor="text1"/>
        </w:rPr>
        <w:t>,</w:t>
      </w:r>
      <w:r w:rsidRPr="001E45CB">
        <w:rPr>
          <w:color w:val="000000" w:themeColor="text1"/>
        </w:rPr>
        <w:t xml:space="preserve"> в соответствии с постановлением Правительства Ямало-Ненецкого автономного округа от 28.09.2017 № 1016-П «О внесении изменений в постановление Правительства Ямало-Ненецкого автономного округа от 23 июля 2015 года № 680-П» </w:t>
      </w:r>
      <w:r w:rsidRPr="001E45CB">
        <w:rPr>
          <w:b/>
          <w:color w:val="000000" w:themeColor="text1"/>
        </w:rPr>
        <w:t>с 13 октября 2017 года</w:t>
      </w:r>
      <w:r w:rsidRPr="001E45CB">
        <w:rPr>
          <w:color w:val="000000" w:themeColor="text1"/>
        </w:rPr>
        <w:t xml:space="preserve"> внесены изменения в перечень документов, подтверждающих постоянное проживание гражданина на территории Ямало-Ненецкого автономного округа, в целях оказания социальной поддержки (помощи) и социальных услуг отдельным категориям граждан. </w:t>
      </w:r>
    </w:p>
    <w:p w:rsidR="00803D42" w:rsidRPr="001E45CB" w:rsidRDefault="00803D42" w:rsidP="00621A03">
      <w:pPr>
        <w:pStyle w:val="afa"/>
        <w:spacing w:after="0"/>
        <w:ind w:firstLine="709"/>
        <w:contextualSpacing/>
        <w:jc w:val="both"/>
        <w:rPr>
          <w:color w:val="000000" w:themeColor="text1"/>
        </w:rPr>
      </w:pPr>
      <w:r w:rsidRPr="001E45CB">
        <w:rPr>
          <w:color w:val="000000" w:themeColor="text1"/>
        </w:rPr>
        <w:t xml:space="preserve">Данные изменения предусматривают документальное подтверждение факта постоянного проживания гражданина на территории Ямало-Ненецкого автономного округа. </w:t>
      </w:r>
    </w:p>
    <w:p w:rsidR="00803D42" w:rsidRPr="001E45CB" w:rsidRDefault="00803D42" w:rsidP="00621A03">
      <w:pPr>
        <w:pStyle w:val="afa"/>
        <w:spacing w:after="0"/>
        <w:ind w:firstLine="709"/>
        <w:contextualSpacing/>
        <w:jc w:val="both"/>
        <w:rPr>
          <w:color w:val="000000" w:themeColor="text1"/>
        </w:rPr>
      </w:pPr>
      <w:r w:rsidRPr="001E45CB">
        <w:rPr>
          <w:color w:val="000000" w:themeColor="text1"/>
        </w:rPr>
        <w:t xml:space="preserve">Так, теперь с 13.10.2017 свидетельство о регистрации </w:t>
      </w:r>
      <w:r w:rsidRPr="001E45CB">
        <w:rPr>
          <w:color w:val="000000" w:themeColor="text1"/>
          <w:u w:val="single"/>
        </w:rPr>
        <w:t>по месту пребывания</w:t>
      </w:r>
      <w:r w:rsidRPr="001E45CB">
        <w:rPr>
          <w:color w:val="000000" w:themeColor="text1"/>
        </w:rPr>
        <w:t xml:space="preserve"> является документом, подтверждающим постоянное проживание гражданина на территории Ямало-Ненецкого автономного округа, только при отсутствии регистрации по месту жительства за пределами Ямало-Ненецкого автономного округа.</w:t>
      </w:r>
    </w:p>
    <w:p w:rsidR="00803D42" w:rsidRPr="001E45CB" w:rsidRDefault="00803D42" w:rsidP="00621A03">
      <w:pPr>
        <w:pStyle w:val="afa"/>
        <w:spacing w:after="0"/>
        <w:ind w:firstLine="709"/>
        <w:contextualSpacing/>
        <w:jc w:val="both"/>
        <w:rPr>
          <w:b/>
          <w:color w:val="000000" w:themeColor="text1"/>
        </w:rPr>
      </w:pPr>
      <w:r w:rsidRPr="001E45CB">
        <w:rPr>
          <w:color w:val="000000" w:themeColor="text1"/>
        </w:rPr>
        <w:t xml:space="preserve">Таким образом, гражданам, имеющим одновременно регистрацию </w:t>
      </w:r>
      <w:r w:rsidRPr="001E45CB">
        <w:rPr>
          <w:color w:val="000000" w:themeColor="text1"/>
          <w:u w:val="single"/>
        </w:rPr>
        <w:t>по месту жительства</w:t>
      </w:r>
      <w:r w:rsidRPr="001E45CB">
        <w:rPr>
          <w:color w:val="000000" w:themeColor="text1"/>
        </w:rPr>
        <w:t xml:space="preserve"> за пределами Ямало-Ненецкого автономного округа и регистрацию </w:t>
      </w:r>
      <w:r w:rsidRPr="001E45CB">
        <w:rPr>
          <w:color w:val="000000" w:themeColor="text1"/>
          <w:u w:val="single"/>
        </w:rPr>
        <w:t>по месту пребывания</w:t>
      </w:r>
      <w:r w:rsidRPr="001E45CB">
        <w:rPr>
          <w:color w:val="000000" w:themeColor="text1"/>
        </w:rPr>
        <w:t xml:space="preserve"> в Ямало-Ненецком автономном округе, меры социальной поддержки в Ямало-Ненецком автономном округе не устанавливаются.</w:t>
      </w:r>
    </w:p>
    <w:p w:rsidR="00803D42" w:rsidRPr="001E45CB" w:rsidRDefault="00803D42" w:rsidP="00621A03">
      <w:pPr>
        <w:pStyle w:val="afa"/>
        <w:spacing w:before="0" w:beforeAutospacing="0" w:after="0"/>
        <w:ind w:firstLine="708"/>
        <w:jc w:val="both"/>
        <w:rPr>
          <w:rStyle w:val="apple-converted-space"/>
          <w:color w:val="000000" w:themeColor="text1"/>
        </w:rPr>
      </w:pPr>
      <w:r w:rsidRPr="001E45CB">
        <w:rPr>
          <w:color w:val="000000" w:themeColor="text1"/>
        </w:rPr>
        <w:t xml:space="preserve">Ранее подтвердить постоянное проживание на территории Ямало-Ненецкого автономного округа гражданине могли свидетельством о регистрации </w:t>
      </w:r>
      <w:r w:rsidRPr="001E45CB">
        <w:rPr>
          <w:color w:val="000000" w:themeColor="text1"/>
          <w:u w:val="single"/>
        </w:rPr>
        <w:t>по месту пребывания</w:t>
      </w:r>
      <w:r w:rsidRPr="001E45CB">
        <w:rPr>
          <w:color w:val="000000" w:themeColor="text1"/>
        </w:rPr>
        <w:t xml:space="preserve"> даже при наличии регистрации по месту жительства за пределами Ямало-Ненецкого автономного округа.</w:t>
      </w:r>
      <w:r w:rsidRPr="001E45CB">
        <w:rPr>
          <w:b/>
          <w:color w:val="000000" w:themeColor="text1"/>
        </w:rPr>
        <w:t xml:space="preserve"> </w:t>
      </w:r>
      <w:r w:rsidRPr="001E45CB">
        <w:rPr>
          <w:color w:val="000000" w:themeColor="text1"/>
        </w:rPr>
        <w:t xml:space="preserve"> </w:t>
      </w:r>
    </w:p>
    <w:p w:rsidR="00803D42" w:rsidRPr="001E45CB" w:rsidRDefault="00803D42" w:rsidP="00E52F48">
      <w:pPr>
        <w:ind w:firstLine="709"/>
        <w:jc w:val="both"/>
        <w:rPr>
          <w:color w:val="000000" w:themeColor="text1"/>
          <w:sz w:val="24"/>
          <w:szCs w:val="24"/>
        </w:rPr>
      </w:pPr>
      <w:r w:rsidRPr="001E45CB">
        <w:rPr>
          <w:rFonts w:eastAsia="Calibri"/>
          <w:b/>
          <w:i/>
          <w:color w:val="000000" w:themeColor="text1"/>
          <w:sz w:val="24"/>
          <w:szCs w:val="24"/>
        </w:rPr>
        <w:t>Во-вторых</w:t>
      </w:r>
      <w:r w:rsidRPr="001E45CB">
        <w:rPr>
          <w:rFonts w:eastAsia="Calibri"/>
          <w:b/>
          <w:color w:val="000000" w:themeColor="text1"/>
          <w:sz w:val="24"/>
          <w:szCs w:val="24"/>
        </w:rPr>
        <w:t>,</w:t>
      </w:r>
      <w:r w:rsidRPr="001E45CB">
        <w:rPr>
          <w:rFonts w:eastAsia="Calibri"/>
          <w:color w:val="000000" w:themeColor="text1"/>
          <w:sz w:val="24"/>
          <w:szCs w:val="24"/>
        </w:rPr>
        <w:t xml:space="preserve"> изменения </w:t>
      </w:r>
      <w:r w:rsidRPr="001E45CB">
        <w:rPr>
          <w:color w:val="000000" w:themeColor="text1"/>
          <w:sz w:val="24"/>
          <w:szCs w:val="24"/>
        </w:rPr>
        <w:t xml:space="preserve">в части обеспечения путевками «Мать и дитя» </w:t>
      </w:r>
      <w:r w:rsidRPr="001E45CB">
        <w:rPr>
          <w:color w:val="000000" w:themeColor="text1"/>
          <w:sz w:val="24"/>
          <w:szCs w:val="24"/>
          <w:u w:val="single"/>
        </w:rPr>
        <w:t>на санаторно-курортное лечение детей-инвалидов и детей, состоящих на диспансерном учете в учреждениях здравоохранения.</w:t>
      </w:r>
    </w:p>
    <w:p w:rsidR="00803D42" w:rsidRPr="001E45CB" w:rsidRDefault="00803D42" w:rsidP="00E52F48">
      <w:pPr>
        <w:autoSpaceDE w:val="0"/>
        <w:autoSpaceDN w:val="0"/>
        <w:adjustRightInd w:val="0"/>
        <w:ind w:firstLine="709"/>
        <w:jc w:val="both"/>
        <w:rPr>
          <w:rFonts w:eastAsia="Calibri"/>
          <w:color w:val="000000" w:themeColor="text1"/>
          <w:sz w:val="24"/>
          <w:szCs w:val="24"/>
        </w:rPr>
      </w:pPr>
      <w:r w:rsidRPr="001E45CB">
        <w:rPr>
          <w:color w:val="000000" w:themeColor="text1"/>
          <w:sz w:val="24"/>
          <w:szCs w:val="24"/>
        </w:rPr>
        <w:t>Постановлением Правительства Ямало-Ненецкого автономного округа от 20 декабря 2016 года № 1183-П «</w:t>
      </w:r>
      <w:r w:rsidRPr="001E45CB">
        <w:rPr>
          <w:rFonts w:eastAsia="Calibri"/>
          <w:color w:val="000000" w:themeColor="text1"/>
          <w:sz w:val="24"/>
          <w:szCs w:val="24"/>
        </w:rPr>
        <w:t>О внесении изменений в постановление Правительства Ямало-Ненецкого автономного округа от 26 марта 2015 года № 270-П</w:t>
      </w:r>
      <w:r w:rsidRPr="001E45CB">
        <w:rPr>
          <w:color w:val="000000" w:themeColor="text1"/>
          <w:sz w:val="24"/>
          <w:szCs w:val="24"/>
        </w:rPr>
        <w:t>» Положение об организации</w:t>
      </w:r>
      <w:r w:rsidRPr="001E45CB">
        <w:rPr>
          <w:rFonts w:eastAsia="Calibri"/>
          <w:color w:val="000000" w:themeColor="text1"/>
          <w:sz w:val="24"/>
          <w:szCs w:val="24"/>
        </w:rPr>
        <w:t xml:space="preserve"> отдыха и оздоровления детей и молодежи Ямало-Ненецкого автономного округа в санаторно-курортных организациях, находящихся на территории Российской Федерации, по профилю «Мать и дитя» </w:t>
      </w:r>
      <w:r w:rsidRPr="001E45CB">
        <w:rPr>
          <w:rFonts w:eastAsia="Calibri"/>
          <w:b/>
          <w:color w:val="000000" w:themeColor="text1"/>
          <w:sz w:val="24"/>
          <w:szCs w:val="24"/>
        </w:rPr>
        <w:t>признано утратившим силу с 01 января 2017 года</w:t>
      </w:r>
      <w:r w:rsidRPr="001E45CB">
        <w:rPr>
          <w:rFonts w:eastAsia="Calibri"/>
          <w:color w:val="000000" w:themeColor="text1"/>
          <w:sz w:val="24"/>
          <w:szCs w:val="24"/>
        </w:rPr>
        <w:t>. В связи с чем, с 2017 года обеспечение детей путевками в санатории Черноморского побережья не производится.</w:t>
      </w:r>
    </w:p>
    <w:p w:rsidR="0052560A" w:rsidRPr="001E45CB" w:rsidRDefault="0052560A" w:rsidP="00621A03">
      <w:pPr>
        <w:ind w:firstLine="709"/>
        <w:jc w:val="both"/>
        <w:rPr>
          <w:color w:val="000000" w:themeColor="text1"/>
          <w:sz w:val="24"/>
          <w:szCs w:val="24"/>
        </w:rPr>
      </w:pPr>
    </w:p>
    <w:p w:rsidR="009A14F3" w:rsidRPr="001E45CB" w:rsidRDefault="009A14F3" w:rsidP="00621A03">
      <w:pPr>
        <w:pStyle w:val="a9"/>
        <w:ind w:firstLine="709"/>
        <w:jc w:val="center"/>
        <w:rPr>
          <w:b/>
          <w:color w:val="000000" w:themeColor="text1"/>
          <w:sz w:val="24"/>
          <w:szCs w:val="24"/>
          <w:highlight w:val="yellow"/>
        </w:rPr>
      </w:pPr>
      <w:r w:rsidRPr="001E45CB">
        <w:rPr>
          <w:b/>
          <w:color w:val="000000" w:themeColor="text1"/>
          <w:sz w:val="24"/>
          <w:szCs w:val="24"/>
        </w:rPr>
        <w:t>2.3. Организация оздоровительной кампании</w:t>
      </w:r>
    </w:p>
    <w:p w:rsidR="009A14F3" w:rsidRPr="001E45CB" w:rsidRDefault="009A14F3" w:rsidP="00621A03">
      <w:pPr>
        <w:ind w:left="1080"/>
        <w:jc w:val="both"/>
        <w:rPr>
          <w:color w:val="000000" w:themeColor="text1"/>
          <w:sz w:val="24"/>
          <w:szCs w:val="24"/>
          <w:highlight w:val="yellow"/>
        </w:rPr>
      </w:pPr>
    </w:p>
    <w:p w:rsidR="00570CDC" w:rsidRPr="001E45CB" w:rsidRDefault="00570CDC" w:rsidP="00621A03">
      <w:pPr>
        <w:ind w:firstLine="720"/>
        <w:jc w:val="both"/>
        <w:rPr>
          <w:color w:val="000000" w:themeColor="text1"/>
          <w:sz w:val="24"/>
          <w:szCs w:val="24"/>
        </w:rPr>
      </w:pPr>
      <w:r w:rsidRPr="001E45CB">
        <w:rPr>
          <w:color w:val="000000" w:themeColor="text1"/>
          <w:sz w:val="24"/>
          <w:szCs w:val="24"/>
        </w:rPr>
        <w:t>Один из видов деятельности Департамента – работа по организации и оздоровлению детей из малоимущих, многодетных, неполных семей, находящихся в трудной жизненной ситуации, находящихся под опекой (попечительством), состоящих на диспансерном учете в учреждениях здравоохранения. Ежегодно охват детей организованным отдыхом увеличивается. Финансовые средства на реализацию оздоровительных мероприятий выделяются из окружного бюджета, а также предусмотрены местным бюджетом в рамках подпрограммы «Дети Салехарда» муниципальной программы «Социальная поддержка граждан и охрана труда» на 201</w:t>
      </w:r>
      <w:r w:rsidR="00140139" w:rsidRPr="001E45CB">
        <w:rPr>
          <w:color w:val="000000" w:themeColor="text1"/>
          <w:sz w:val="24"/>
          <w:szCs w:val="24"/>
        </w:rPr>
        <w:t>7</w:t>
      </w:r>
      <w:r w:rsidRPr="001E45CB">
        <w:rPr>
          <w:color w:val="000000" w:themeColor="text1"/>
          <w:sz w:val="24"/>
          <w:szCs w:val="24"/>
        </w:rPr>
        <w:t xml:space="preserve"> - 20</w:t>
      </w:r>
      <w:r w:rsidR="00140139" w:rsidRPr="001E45CB">
        <w:rPr>
          <w:color w:val="000000" w:themeColor="text1"/>
          <w:sz w:val="24"/>
          <w:szCs w:val="24"/>
        </w:rPr>
        <w:t>20</w:t>
      </w:r>
      <w:r w:rsidRPr="001E45CB">
        <w:rPr>
          <w:color w:val="000000" w:themeColor="text1"/>
          <w:sz w:val="24"/>
          <w:szCs w:val="24"/>
        </w:rPr>
        <w:t xml:space="preserve"> годы» (далее - Подпрограмма).</w:t>
      </w:r>
    </w:p>
    <w:p w:rsidR="00570CDC" w:rsidRPr="001E45CB" w:rsidRDefault="00570CDC" w:rsidP="00621A03">
      <w:pPr>
        <w:ind w:firstLine="720"/>
        <w:jc w:val="both"/>
        <w:rPr>
          <w:color w:val="000000" w:themeColor="text1"/>
          <w:sz w:val="24"/>
          <w:szCs w:val="24"/>
        </w:rPr>
      </w:pPr>
    </w:p>
    <w:p w:rsidR="00570CDC" w:rsidRPr="001E45CB" w:rsidRDefault="00570CDC" w:rsidP="00621A03">
      <w:pPr>
        <w:jc w:val="center"/>
        <w:rPr>
          <w:b/>
          <w:i/>
          <w:color w:val="000000" w:themeColor="text1"/>
          <w:sz w:val="24"/>
          <w:szCs w:val="24"/>
        </w:rPr>
      </w:pPr>
      <w:r w:rsidRPr="001E45CB">
        <w:rPr>
          <w:b/>
          <w:i/>
          <w:color w:val="000000" w:themeColor="text1"/>
          <w:sz w:val="24"/>
          <w:szCs w:val="24"/>
        </w:rPr>
        <w:t>Динамика оздор</w:t>
      </w:r>
      <w:r w:rsidR="001A1305" w:rsidRPr="001E45CB">
        <w:rPr>
          <w:b/>
          <w:i/>
          <w:color w:val="000000" w:themeColor="text1"/>
          <w:sz w:val="24"/>
          <w:szCs w:val="24"/>
        </w:rPr>
        <w:t>овления детей в 201</w:t>
      </w:r>
      <w:r w:rsidR="003F16BF" w:rsidRPr="001E45CB">
        <w:rPr>
          <w:b/>
          <w:i/>
          <w:color w:val="000000" w:themeColor="text1"/>
          <w:sz w:val="24"/>
          <w:szCs w:val="24"/>
        </w:rPr>
        <w:t>5</w:t>
      </w:r>
      <w:r w:rsidR="001A1305" w:rsidRPr="001E45CB">
        <w:rPr>
          <w:b/>
          <w:i/>
          <w:color w:val="000000" w:themeColor="text1"/>
          <w:sz w:val="24"/>
          <w:szCs w:val="24"/>
        </w:rPr>
        <w:t>-201</w:t>
      </w:r>
      <w:r w:rsidR="003F16BF" w:rsidRPr="001E45CB">
        <w:rPr>
          <w:b/>
          <w:i/>
          <w:color w:val="000000" w:themeColor="text1"/>
          <w:sz w:val="24"/>
          <w:szCs w:val="24"/>
        </w:rPr>
        <w:t>7</w:t>
      </w:r>
      <w:r w:rsidR="001A1305" w:rsidRPr="001E45CB">
        <w:rPr>
          <w:b/>
          <w:i/>
          <w:color w:val="000000" w:themeColor="text1"/>
          <w:sz w:val="24"/>
          <w:szCs w:val="24"/>
        </w:rPr>
        <w:t xml:space="preserve"> годах</w:t>
      </w:r>
    </w:p>
    <w:tbl>
      <w:tblPr>
        <w:tblW w:w="48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4"/>
        <w:gridCol w:w="1979"/>
        <w:gridCol w:w="2120"/>
        <w:gridCol w:w="2011"/>
      </w:tblGrid>
      <w:tr w:rsidR="00890806" w:rsidRPr="001E45CB" w:rsidTr="003B4E34">
        <w:tc>
          <w:tcPr>
            <w:tcW w:w="1922" w:type="pct"/>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b/>
                <w:color w:val="000000" w:themeColor="text1"/>
                <w:sz w:val="24"/>
                <w:szCs w:val="24"/>
              </w:rPr>
            </w:pPr>
          </w:p>
        </w:tc>
        <w:tc>
          <w:tcPr>
            <w:tcW w:w="997" w:type="pct"/>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b/>
                <w:color w:val="000000" w:themeColor="text1"/>
                <w:sz w:val="24"/>
                <w:szCs w:val="24"/>
              </w:rPr>
            </w:pPr>
            <w:r w:rsidRPr="001E45CB">
              <w:rPr>
                <w:b/>
                <w:color w:val="000000" w:themeColor="text1"/>
                <w:sz w:val="24"/>
                <w:szCs w:val="24"/>
              </w:rPr>
              <w:t>2015 год</w:t>
            </w:r>
          </w:p>
        </w:tc>
        <w:tc>
          <w:tcPr>
            <w:tcW w:w="1068" w:type="pct"/>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b/>
                <w:color w:val="000000" w:themeColor="text1"/>
                <w:sz w:val="24"/>
                <w:szCs w:val="24"/>
              </w:rPr>
            </w:pPr>
            <w:r w:rsidRPr="001E45CB">
              <w:rPr>
                <w:b/>
                <w:color w:val="000000" w:themeColor="text1"/>
                <w:sz w:val="24"/>
                <w:szCs w:val="24"/>
              </w:rPr>
              <w:t>2016 год</w:t>
            </w:r>
          </w:p>
        </w:tc>
        <w:tc>
          <w:tcPr>
            <w:tcW w:w="1013" w:type="pct"/>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b/>
                <w:color w:val="000000" w:themeColor="text1"/>
                <w:sz w:val="24"/>
                <w:szCs w:val="24"/>
              </w:rPr>
            </w:pPr>
            <w:r w:rsidRPr="001E45CB">
              <w:rPr>
                <w:b/>
                <w:color w:val="000000" w:themeColor="text1"/>
                <w:sz w:val="24"/>
                <w:szCs w:val="24"/>
              </w:rPr>
              <w:t>2017 год</w:t>
            </w:r>
          </w:p>
        </w:tc>
      </w:tr>
      <w:tr w:rsidR="00890806" w:rsidRPr="001E45CB" w:rsidTr="003B4E34">
        <w:tc>
          <w:tcPr>
            <w:tcW w:w="1922" w:type="pct"/>
            <w:tcBorders>
              <w:top w:val="single" w:sz="4" w:space="0" w:color="auto"/>
              <w:left w:val="single" w:sz="4" w:space="0" w:color="auto"/>
              <w:bottom w:val="single" w:sz="4" w:space="0" w:color="auto"/>
              <w:right w:val="single" w:sz="4" w:space="0" w:color="auto"/>
            </w:tcBorders>
          </w:tcPr>
          <w:p w:rsidR="00890806" w:rsidRPr="001E45CB" w:rsidRDefault="00890806" w:rsidP="00621A03">
            <w:pPr>
              <w:rPr>
                <w:color w:val="000000" w:themeColor="text1"/>
                <w:sz w:val="24"/>
                <w:szCs w:val="24"/>
              </w:rPr>
            </w:pPr>
            <w:r w:rsidRPr="001E45CB">
              <w:rPr>
                <w:color w:val="000000" w:themeColor="text1"/>
                <w:sz w:val="24"/>
                <w:szCs w:val="24"/>
              </w:rPr>
              <w:t>Кол-во оздоровленных детей</w:t>
            </w:r>
          </w:p>
        </w:tc>
        <w:tc>
          <w:tcPr>
            <w:tcW w:w="997" w:type="pct"/>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color w:val="000000" w:themeColor="text1"/>
                <w:sz w:val="24"/>
                <w:szCs w:val="24"/>
              </w:rPr>
            </w:pPr>
            <w:r w:rsidRPr="001E45CB">
              <w:rPr>
                <w:color w:val="000000" w:themeColor="text1"/>
                <w:sz w:val="24"/>
                <w:szCs w:val="24"/>
              </w:rPr>
              <w:t>162</w:t>
            </w:r>
          </w:p>
        </w:tc>
        <w:tc>
          <w:tcPr>
            <w:tcW w:w="1068" w:type="pct"/>
            <w:tcBorders>
              <w:top w:val="single" w:sz="4" w:space="0" w:color="auto"/>
              <w:left w:val="single" w:sz="4" w:space="0" w:color="auto"/>
              <w:bottom w:val="single" w:sz="4" w:space="0" w:color="auto"/>
              <w:right w:val="single" w:sz="4" w:space="0" w:color="auto"/>
            </w:tcBorders>
          </w:tcPr>
          <w:p w:rsidR="00890806" w:rsidRPr="001E45CB" w:rsidRDefault="00890806" w:rsidP="00621A03">
            <w:pPr>
              <w:jc w:val="center"/>
              <w:rPr>
                <w:color w:val="000000" w:themeColor="text1"/>
                <w:sz w:val="24"/>
                <w:szCs w:val="24"/>
              </w:rPr>
            </w:pPr>
            <w:r w:rsidRPr="001E45CB">
              <w:rPr>
                <w:color w:val="000000" w:themeColor="text1"/>
                <w:sz w:val="24"/>
                <w:szCs w:val="24"/>
              </w:rPr>
              <w:t>203</w:t>
            </w:r>
          </w:p>
        </w:tc>
        <w:tc>
          <w:tcPr>
            <w:tcW w:w="1013" w:type="pct"/>
            <w:tcBorders>
              <w:top w:val="single" w:sz="4" w:space="0" w:color="auto"/>
              <w:left w:val="single" w:sz="4" w:space="0" w:color="auto"/>
              <w:bottom w:val="single" w:sz="4" w:space="0" w:color="auto"/>
              <w:right w:val="single" w:sz="4" w:space="0" w:color="auto"/>
            </w:tcBorders>
          </w:tcPr>
          <w:p w:rsidR="00890806" w:rsidRPr="001E45CB" w:rsidRDefault="003F16BF" w:rsidP="00621A03">
            <w:pPr>
              <w:jc w:val="center"/>
              <w:rPr>
                <w:color w:val="000000" w:themeColor="text1"/>
                <w:sz w:val="24"/>
                <w:szCs w:val="24"/>
              </w:rPr>
            </w:pPr>
            <w:r w:rsidRPr="001E45CB">
              <w:rPr>
                <w:color w:val="000000" w:themeColor="text1"/>
                <w:sz w:val="24"/>
                <w:szCs w:val="24"/>
              </w:rPr>
              <w:t>204</w:t>
            </w:r>
          </w:p>
        </w:tc>
      </w:tr>
    </w:tbl>
    <w:p w:rsidR="00570CDC" w:rsidRPr="001E45CB" w:rsidRDefault="00570CDC" w:rsidP="00621A03">
      <w:pPr>
        <w:ind w:firstLine="709"/>
        <w:jc w:val="both"/>
        <w:rPr>
          <w:color w:val="000000" w:themeColor="text1"/>
          <w:sz w:val="24"/>
          <w:szCs w:val="24"/>
        </w:rPr>
      </w:pPr>
      <w:r w:rsidRPr="001E45CB">
        <w:rPr>
          <w:color w:val="000000" w:themeColor="text1"/>
          <w:sz w:val="24"/>
          <w:szCs w:val="24"/>
        </w:rPr>
        <w:tab/>
      </w:r>
    </w:p>
    <w:p w:rsidR="003F16BF" w:rsidRPr="001E45CB" w:rsidRDefault="003F16BF" w:rsidP="00621A03">
      <w:pPr>
        <w:ind w:firstLine="720"/>
        <w:jc w:val="both"/>
        <w:rPr>
          <w:color w:val="000000" w:themeColor="text1"/>
          <w:sz w:val="24"/>
          <w:szCs w:val="24"/>
        </w:rPr>
      </w:pPr>
      <w:r w:rsidRPr="001E45CB">
        <w:rPr>
          <w:color w:val="000000" w:themeColor="text1"/>
          <w:sz w:val="24"/>
          <w:szCs w:val="24"/>
        </w:rPr>
        <w:t xml:space="preserve">Количество отдохнувших и прошедших оздоровление детей в отчетном периоде больше, чем в 2016 году. </w:t>
      </w:r>
    </w:p>
    <w:p w:rsidR="003F16BF" w:rsidRPr="001E45CB" w:rsidRDefault="003F16BF" w:rsidP="00621A03">
      <w:pPr>
        <w:ind w:firstLine="709"/>
        <w:jc w:val="both"/>
        <w:rPr>
          <w:color w:val="000000" w:themeColor="text1"/>
          <w:sz w:val="24"/>
          <w:szCs w:val="24"/>
        </w:rPr>
      </w:pPr>
      <w:r w:rsidRPr="001E45CB">
        <w:rPr>
          <w:color w:val="000000" w:themeColor="text1"/>
          <w:sz w:val="24"/>
          <w:szCs w:val="24"/>
        </w:rPr>
        <w:t xml:space="preserve">1). За счет средств окружного бюджета </w:t>
      </w:r>
      <w:r w:rsidRPr="001E45CB">
        <w:rPr>
          <w:b/>
          <w:color w:val="000000" w:themeColor="text1"/>
          <w:sz w:val="24"/>
          <w:szCs w:val="24"/>
        </w:rPr>
        <w:t>в 2017 году</w:t>
      </w:r>
      <w:r w:rsidRPr="001E45CB">
        <w:rPr>
          <w:color w:val="000000" w:themeColor="text1"/>
          <w:sz w:val="24"/>
          <w:szCs w:val="24"/>
        </w:rPr>
        <w:t xml:space="preserve"> Департаментом реализованы:</w:t>
      </w:r>
    </w:p>
    <w:p w:rsidR="003F16BF" w:rsidRPr="001E45CB" w:rsidRDefault="003F16BF" w:rsidP="00621A03">
      <w:pPr>
        <w:ind w:firstLine="709"/>
        <w:jc w:val="both"/>
        <w:rPr>
          <w:color w:val="000000" w:themeColor="text1"/>
          <w:sz w:val="24"/>
          <w:szCs w:val="24"/>
        </w:rPr>
      </w:pPr>
      <w:r w:rsidRPr="001E45CB">
        <w:rPr>
          <w:color w:val="000000" w:themeColor="text1"/>
          <w:sz w:val="24"/>
          <w:szCs w:val="24"/>
        </w:rPr>
        <w:t>- на курсы реабилитации – 46 сертификатов «Мать и дитя» (для 49 детей) в ГУП ЯНОРЦ «Большой Тараскуль» и 30 путевок «Мать и дитя» (30 детей) в АУСОНТО «Центр медицинской и социальной реабилитации «Пышма» Тюменской области.</w:t>
      </w:r>
    </w:p>
    <w:p w:rsidR="003F16BF" w:rsidRPr="001E45CB" w:rsidRDefault="003F16BF" w:rsidP="00621A03">
      <w:pPr>
        <w:autoSpaceDE w:val="0"/>
        <w:autoSpaceDN w:val="0"/>
        <w:adjustRightInd w:val="0"/>
        <w:ind w:firstLine="709"/>
        <w:contextualSpacing/>
        <w:jc w:val="both"/>
        <w:rPr>
          <w:b/>
          <w:color w:val="000000" w:themeColor="text1"/>
          <w:sz w:val="24"/>
          <w:szCs w:val="24"/>
        </w:rPr>
      </w:pPr>
      <w:r w:rsidRPr="001E45CB">
        <w:rPr>
          <w:color w:val="000000" w:themeColor="text1"/>
          <w:sz w:val="24"/>
          <w:szCs w:val="24"/>
        </w:rPr>
        <w:lastRenderedPageBreak/>
        <w:t xml:space="preserve">В рамках постановления Правительства Ямало-Ненецкого автономного округа от 27.01.2014 № 33-П реализуется мероприятие по  возмещению расходов по оплате отдыха и оздоровления </w:t>
      </w:r>
      <w:r w:rsidRPr="001E45CB">
        <w:rPr>
          <w:color w:val="000000" w:themeColor="text1"/>
          <w:sz w:val="24"/>
          <w:szCs w:val="24"/>
          <w:u w:val="single"/>
        </w:rPr>
        <w:t>многодетных семей</w:t>
      </w:r>
      <w:r w:rsidRPr="001E45CB">
        <w:rPr>
          <w:color w:val="000000" w:themeColor="text1"/>
          <w:sz w:val="24"/>
          <w:szCs w:val="24"/>
        </w:rPr>
        <w:t xml:space="preserve">, проживающих на территории Ямало-Ненецкого автономного округа. </w:t>
      </w:r>
      <w:r w:rsidRPr="001E45CB">
        <w:rPr>
          <w:b/>
          <w:color w:val="000000" w:themeColor="text1"/>
          <w:sz w:val="24"/>
          <w:szCs w:val="24"/>
        </w:rPr>
        <w:t xml:space="preserve">В 2017 году оздоровились </w:t>
      </w:r>
      <w:r w:rsidRPr="001E45CB">
        <w:rPr>
          <w:b/>
          <w:color w:val="000000" w:themeColor="text1"/>
          <w:sz w:val="24"/>
          <w:szCs w:val="24"/>
          <w:u w:val="single"/>
        </w:rPr>
        <w:t>77 детей</w:t>
      </w:r>
      <w:r w:rsidRPr="001E45CB">
        <w:rPr>
          <w:b/>
          <w:color w:val="000000" w:themeColor="text1"/>
          <w:sz w:val="24"/>
          <w:szCs w:val="24"/>
        </w:rPr>
        <w:t xml:space="preserve"> из многодетных семей.</w:t>
      </w:r>
    </w:p>
    <w:p w:rsidR="003F16BF" w:rsidRPr="001E45CB" w:rsidRDefault="003F16BF" w:rsidP="00621A03">
      <w:pPr>
        <w:ind w:firstLine="709"/>
        <w:jc w:val="both"/>
        <w:rPr>
          <w:color w:val="000000" w:themeColor="text1"/>
          <w:sz w:val="24"/>
          <w:szCs w:val="24"/>
        </w:rPr>
      </w:pPr>
    </w:p>
    <w:p w:rsidR="003F16BF" w:rsidRPr="001E45CB" w:rsidRDefault="003F16BF" w:rsidP="00621A03">
      <w:pPr>
        <w:ind w:firstLine="709"/>
        <w:jc w:val="both"/>
        <w:rPr>
          <w:color w:val="000000" w:themeColor="text1"/>
          <w:sz w:val="24"/>
          <w:szCs w:val="24"/>
        </w:rPr>
      </w:pPr>
      <w:r w:rsidRPr="001E45CB">
        <w:rPr>
          <w:color w:val="000000" w:themeColor="text1"/>
          <w:sz w:val="24"/>
          <w:szCs w:val="24"/>
        </w:rPr>
        <w:t xml:space="preserve">ИТОГО: за счет средств окружного бюджета реализовано 76 путевок, оздоровилось - </w:t>
      </w:r>
      <w:r w:rsidRPr="001E45CB">
        <w:rPr>
          <w:b/>
          <w:color w:val="000000" w:themeColor="text1"/>
          <w:sz w:val="24"/>
          <w:szCs w:val="24"/>
        </w:rPr>
        <w:t>156</w:t>
      </w:r>
      <w:r w:rsidRPr="001E45CB">
        <w:rPr>
          <w:color w:val="000000" w:themeColor="text1"/>
          <w:sz w:val="24"/>
          <w:szCs w:val="24"/>
        </w:rPr>
        <w:t xml:space="preserve"> детей.</w:t>
      </w:r>
    </w:p>
    <w:p w:rsidR="003F16BF" w:rsidRPr="001E45CB" w:rsidRDefault="003F16BF" w:rsidP="00621A03">
      <w:pPr>
        <w:ind w:firstLine="709"/>
        <w:jc w:val="both"/>
        <w:rPr>
          <w:color w:val="000000" w:themeColor="text1"/>
          <w:sz w:val="24"/>
          <w:szCs w:val="24"/>
        </w:rPr>
      </w:pPr>
      <w:r w:rsidRPr="001E45CB">
        <w:rPr>
          <w:color w:val="000000" w:themeColor="text1"/>
          <w:sz w:val="24"/>
          <w:szCs w:val="24"/>
        </w:rPr>
        <w:t>2). За счет средств муниципального бюджета произведено:</w:t>
      </w:r>
    </w:p>
    <w:p w:rsidR="003F16BF" w:rsidRPr="001E45CB" w:rsidRDefault="003F16BF" w:rsidP="00621A03">
      <w:pPr>
        <w:autoSpaceDE w:val="0"/>
        <w:autoSpaceDN w:val="0"/>
        <w:adjustRightInd w:val="0"/>
        <w:ind w:firstLine="709"/>
        <w:jc w:val="both"/>
        <w:rPr>
          <w:rFonts w:eastAsia="Calibri"/>
          <w:color w:val="000000" w:themeColor="text1"/>
          <w:sz w:val="24"/>
          <w:szCs w:val="24"/>
        </w:rPr>
      </w:pPr>
      <w:r w:rsidRPr="001E45CB">
        <w:rPr>
          <w:rFonts w:eastAsia="Calibri"/>
          <w:color w:val="000000" w:themeColor="text1"/>
          <w:sz w:val="24"/>
          <w:szCs w:val="24"/>
        </w:rPr>
        <w:t>1. Частичное возмещение стоимости самостоятельно приобретенной санаторно-курортной путевки «Мать и дитя» для детей, проживающих на территории муниципального образования город Салехард, в возрасте от 3-х до 14-ти лет включительно, состоящих на диспансерном учете в лечебно-профилактической медицинской организации.</w:t>
      </w:r>
    </w:p>
    <w:p w:rsidR="003F16BF" w:rsidRPr="001E45CB" w:rsidRDefault="003F16BF" w:rsidP="00621A03">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В 2017 году произведено возмещение частичной стоимости за самостоятельно приобретенную санаторно-курортную путевку категории «Мать и дитя» </w:t>
      </w:r>
      <w:r w:rsidRPr="001E45CB">
        <w:rPr>
          <w:b/>
          <w:color w:val="000000" w:themeColor="text1"/>
          <w:sz w:val="24"/>
          <w:szCs w:val="24"/>
        </w:rPr>
        <w:t>48</w:t>
      </w:r>
      <w:r w:rsidRPr="001E45CB">
        <w:rPr>
          <w:color w:val="000000" w:themeColor="text1"/>
          <w:sz w:val="24"/>
          <w:szCs w:val="24"/>
        </w:rPr>
        <w:t xml:space="preserve"> детям на общую сумму 1 906 180,00 рублей.</w:t>
      </w:r>
    </w:p>
    <w:p w:rsidR="003F16BF" w:rsidRPr="001E45CB" w:rsidRDefault="003F16BF" w:rsidP="00621A03">
      <w:pPr>
        <w:pStyle w:val="ConsPlusTitle"/>
        <w:ind w:firstLine="708"/>
        <w:jc w:val="both"/>
        <w:outlineLvl w:val="0"/>
        <w:rPr>
          <w:bCs w:val="0"/>
          <w:i/>
          <w:color w:val="000000" w:themeColor="text1"/>
          <w:u w:val="single"/>
        </w:rPr>
      </w:pPr>
      <w:r w:rsidRPr="001E45CB">
        <w:rPr>
          <w:bCs w:val="0"/>
          <w:i/>
          <w:color w:val="000000" w:themeColor="text1"/>
          <w:u w:val="single"/>
        </w:rPr>
        <w:t>ВСЕГО в 2017 году за счет средств окружного и муниципального бюджетов оздоровлено 204 ребенка (в 2016 году за счет средств окружного и муниципального бюджетов оздоровлено 203 ребенка)</w:t>
      </w:r>
    </w:p>
    <w:p w:rsidR="003F16BF" w:rsidRPr="001E45CB" w:rsidRDefault="003F16BF" w:rsidP="00621A03">
      <w:pPr>
        <w:ind w:firstLine="708"/>
        <w:jc w:val="both"/>
        <w:rPr>
          <w:color w:val="000000" w:themeColor="text1"/>
          <w:sz w:val="24"/>
          <w:szCs w:val="24"/>
        </w:rPr>
      </w:pPr>
      <w:r w:rsidRPr="001E45CB">
        <w:rPr>
          <w:color w:val="000000" w:themeColor="text1"/>
          <w:sz w:val="24"/>
          <w:szCs w:val="24"/>
        </w:rPr>
        <w:t>В целом реализация путевок (сертификатов) категории «Мать и дитя» и иных мероприятий, направленных на оздоровление детей за счет муниципальных и окружных средств, положительно влияет на здоровье детей, так как во время пребывания в санаторно-курортных учреждениях дети значительно улучшают свое здоровье и, как следствие, многих детей снимают с диспансерного учета.</w:t>
      </w:r>
    </w:p>
    <w:p w:rsidR="009A14F3" w:rsidRPr="001E45CB" w:rsidRDefault="009A14F3" w:rsidP="00621A03">
      <w:pPr>
        <w:ind w:firstLine="708"/>
        <w:jc w:val="both"/>
        <w:rPr>
          <w:color w:val="000000" w:themeColor="text1"/>
          <w:sz w:val="24"/>
          <w:szCs w:val="24"/>
        </w:rPr>
      </w:pPr>
    </w:p>
    <w:p w:rsidR="009A14F3" w:rsidRPr="001E45CB" w:rsidRDefault="009A14F3" w:rsidP="00621A03">
      <w:pPr>
        <w:jc w:val="center"/>
        <w:outlineLvl w:val="0"/>
        <w:rPr>
          <w:b/>
          <w:i/>
          <w:color w:val="000000" w:themeColor="text1"/>
          <w:sz w:val="24"/>
          <w:szCs w:val="24"/>
        </w:rPr>
      </w:pPr>
      <w:r w:rsidRPr="001E45CB">
        <w:rPr>
          <w:b/>
          <w:i/>
          <w:color w:val="000000" w:themeColor="text1"/>
          <w:sz w:val="24"/>
          <w:szCs w:val="24"/>
        </w:rPr>
        <w:t>Организация оздоровления неработающих пенсионеров</w:t>
      </w:r>
    </w:p>
    <w:p w:rsidR="009A14F3" w:rsidRPr="001E45CB" w:rsidRDefault="009A14F3" w:rsidP="00621A03">
      <w:pPr>
        <w:jc w:val="center"/>
        <w:outlineLvl w:val="0"/>
        <w:rPr>
          <w:color w:val="000000" w:themeColor="text1"/>
          <w:sz w:val="24"/>
          <w:szCs w:val="24"/>
        </w:rPr>
      </w:pPr>
    </w:p>
    <w:p w:rsidR="00890806" w:rsidRPr="001E45CB" w:rsidRDefault="00890806" w:rsidP="00621A03">
      <w:pPr>
        <w:ind w:firstLine="709"/>
        <w:jc w:val="both"/>
        <w:outlineLvl w:val="0"/>
        <w:rPr>
          <w:color w:val="000000" w:themeColor="text1"/>
          <w:sz w:val="24"/>
          <w:szCs w:val="24"/>
        </w:rPr>
      </w:pPr>
      <w:r w:rsidRPr="001E45CB">
        <w:rPr>
          <w:color w:val="000000" w:themeColor="text1"/>
          <w:sz w:val="24"/>
          <w:szCs w:val="24"/>
        </w:rPr>
        <w:t>Оздоровление неработающих пенсионеров осуществляется в рамках окружной долгосрочной целевой программы «Развитие системы социальной защиты населения в Ямало-Ненецком автономном округе на 2012-2020 годы» в порядке, утвержденном постановлением Правительства Ямало-Ненецкого автономного округа.</w:t>
      </w:r>
    </w:p>
    <w:p w:rsidR="009A14F3" w:rsidRPr="001E45CB" w:rsidRDefault="009A14F3" w:rsidP="00621A03">
      <w:pPr>
        <w:ind w:firstLine="709"/>
        <w:jc w:val="both"/>
        <w:rPr>
          <w:color w:val="000000" w:themeColor="text1"/>
          <w:sz w:val="24"/>
          <w:szCs w:val="24"/>
        </w:rPr>
      </w:pPr>
      <w:r w:rsidRPr="001E45CB">
        <w:rPr>
          <w:color w:val="000000" w:themeColor="text1"/>
          <w:sz w:val="24"/>
          <w:szCs w:val="24"/>
        </w:rPr>
        <w:t>Неработающие пенсионеры (достигшие возраста: женщины – 55 лет и старше, мужчины – 60 лет и старше)</w:t>
      </w:r>
      <w:r w:rsidR="00E348A2" w:rsidRPr="001E45CB">
        <w:rPr>
          <w:color w:val="000000" w:themeColor="text1"/>
          <w:sz w:val="24"/>
          <w:szCs w:val="24"/>
        </w:rPr>
        <w:t>,</w:t>
      </w:r>
      <w:r w:rsidRPr="001E45CB">
        <w:rPr>
          <w:color w:val="000000" w:themeColor="text1"/>
          <w:sz w:val="24"/>
          <w:szCs w:val="24"/>
        </w:rPr>
        <w:t xml:space="preserve"> постоянно проживающие на территории муниципального образования город Салехард, могут поправить свое здоровье за счет бюджетных средств один раз в три года, путем возмещения расходов за самостоятельно приобретенную путевку.</w:t>
      </w:r>
    </w:p>
    <w:p w:rsidR="009A14F3" w:rsidRPr="001E45CB" w:rsidRDefault="009A14F3" w:rsidP="00621A03">
      <w:pPr>
        <w:jc w:val="center"/>
        <w:outlineLvl w:val="0"/>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8789"/>
      </w:tblGrid>
      <w:tr w:rsidR="009A14F3" w:rsidRPr="001E45CB" w:rsidTr="00BE2B2C">
        <w:trPr>
          <w:trHeight w:val="456"/>
        </w:trPr>
        <w:tc>
          <w:tcPr>
            <w:tcW w:w="1134" w:type="dxa"/>
          </w:tcPr>
          <w:p w:rsidR="009A14F3" w:rsidRPr="001E45CB" w:rsidRDefault="009A14F3" w:rsidP="00621A03">
            <w:pPr>
              <w:jc w:val="center"/>
              <w:outlineLvl w:val="0"/>
              <w:rPr>
                <w:b/>
                <w:color w:val="000000" w:themeColor="text1"/>
                <w:sz w:val="24"/>
                <w:szCs w:val="24"/>
              </w:rPr>
            </w:pPr>
            <w:r w:rsidRPr="001E45CB">
              <w:rPr>
                <w:b/>
                <w:color w:val="000000" w:themeColor="text1"/>
                <w:sz w:val="24"/>
                <w:szCs w:val="24"/>
              </w:rPr>
              <w:t>Годы</w:t>
            </w:r>
          </w:p>
        </w:tc>
        <w:tc>
          <w:tcPr>
            <w:tcW w:w="8789" w:type="dxa"/>
          </w:tcPr>
          <w:p w:rsidR="009A14F3" w:rsidRPr="001E45CB" w:rsidRDefault="009A14F3" w:rsidP="00621A03">
            <w:pPr>
              <w:jc w:val="center"/>
              <w:outlineLvl w:val="0"/>
              <w:rPr>
                <w:b/>
                <w:color w:val="000000" w:themeColor="text1"/>
                <w:sz w:val="24"/>
                <w:szCs w:val="24"/>
              </w:rPr>
            </w:pPr>
            <w:r w:rsidRPr="001E45CB">
              <w:rPr>
                <w:b/>
                <w:color w:val="000000" w:themeColor="text1"/>
                <w:sz w:val="24"/>
                <w:szCs w:val="24"/>
              </w:rPr>
              <w:t>Количество граждан, воспользовавшихся правом на оздоровление</w:t>
            </w:r>
          </w:p>
        </w:tc>
      </w:tr>
      <w:tr w:rsidR="009A14F3" w:rsidRPr="001E45CB" w:rsidTr="00BE2B2C">
        <w:trPr>
          <w:trHeight w:val="291"/>
        </w:trPr>
        <w:tc>
          <w:tcPr>
            <w:tcW w:w="1134" w:type="dxa"/>
          </w:tcPr>
          <w:p w:rsidR="009A14F3" w:rsidRPr="001E45CB" w:rsidRDefault="009A14F3" w:rsidP="00621A03">
            <w:pPr>
              <w:jc w:val="center"/>
              <w:outlineLvl w:val="0"/>
              <w:rPr>
                <w:b/>
                <w:color w:val="000000" w:themeColor="text1"/>
                <w:sz w:val="24"/>
                <w:szCs w:val="24"/>
              </w:rPr>
            </w:pPr>
            <w:r w:rsidRPr="001E45CB">
              <w:rPr>
                <w:b/>
                <w:color w:val="000000" w:themeColor="text1"/>
                <w:sz w:val="24"/>
                <w:szCs w:val="24"/>
              </w:rPr>
              <w:t>2015</w:t>
            </w:r>
          </w:p>
        </w:tc>
        <w:tc>
          <w:tcPr>
            <w:tcW w:w="8789" w:type="dxa"/>
          </w:tcPr>
          <w:p w:rsidR="009A14F3" w:rsidRPr="001E45CB" w:rsidRDefault="009A14F3" w:rsidP="00621A03">
            <w:pPr>
              <w:jc w:val="both"/>
              <w:outlineLvl w:val="0"/>
              <w:rPr>
                <w:color w:val="000000" w:themeColor="text1"/>
                <w:sz w:val="24"/>
                <w:szCs w:val="24"/>
              </w:rPr>
            </w:pPr>
            <w:r w:rsidRPr="001E45CB">
              <w:rPr>
                <w:b/>
                <w:color w:val="000000" w:themeColor="text1"/>
                <w:sz w:val="24"/>
                <w:szCs w:val="24"/>
              </w:rPr>
              <w:t>192</w:t>
            </w:r>
            <w:r w:rsidRPr="001E45CB">
              <w:rPr>
                <w:color w:val="000000" w:themeColor="text1"/>
                <w:sz w:val="24"/>
                <w:szCs w:val="24"/>
              </w:rPr>
              <w:t xml:space="preserve"> граждан</w:t>
            </w:r>
            <w:r w:rsidR="00E348A2" w:rsidRPr="001E45CB">
              <w:rPr>
                <w:color w:val="000000" w:themeColor="text1"/>
                <w:sz w:val="24"/>
                <w:szCs w:val="24"/>
              </w:rPr>
              <w:t>ина</w:t>
            </w:r>
            <w:r w:rsidRPr="001E45CB">
              <w:rPr>
                <w:color w:val="000000" w:themeColor="text1"/>
                <w:sz w:val="24"/>
                <w:szCs w:val="24"/>
              </w:rPr>
              <w:t xml:space="preserve"> обратились с заявлением о постановке в очередь на санаторно-курортное оздоровление.</w:t>
            </w:r>
          </w:p>
          <w:p w:rsidR="009A14F3" w:rsidRPr="001E45CB" w:rsidRDefault="009A14F3" w:rsidP="00621A03">
            <w:pPr>
              <w:jc w:val="both"/>
              <w:outlineLvl w:val="0"/>
              <w:rPr>
                <w:color w:val="000000" w:themeColor="text1"/>
                <w:sz w:val="24"/>
                <w:szCs w:val="24"/>
              </w:rPr>
            </w:pPr>
            <w:r w:rsidRPr="001E45CB">
              <w:rPr>
                <w:color w:val="000000" w:themeColor="text1"/>
                <w:sz w:val="24"/>
                <w:szCs w:val="24"/>
              </w:rPr>
              <w:t>27 – получили санаторно-курортную путевку в ОАО «Санаторий «Озерный» г. Ноябрьск,</w:t>
            </w:r>
          </w:p>
          <w:p w:rsidR="009A14F3" w:rsidRPr="001E45CB" w:rsidRDefault="009A14F3" w:rsidP="00621A03">
            <w:pPr>
              <w:jc w:val="both"/>
              <w:outlineLvl w:val="0"/>
              <w:rPr>
                <w:b/>
                <w:color w:val="000000" w:themeColor="text1"/>
                <w:sz w:val="24"/>
                <w:szCs w:val="24"/>
              </w:rPr>
            </w:pPr>
            <w:r w:rsidRPr="001E45CB">
              <w:rPr>
                <w:color w:val="000000" w:themeColor="text1"/>
                <w:sz w:val="24"/>
                <w:szCs w:val="24"/>
              </w:rPr>
              <w:t>46 – обратились за возмещением расходов за самостоятельно приобретенную санаторно-курортную путевку.</w:t>
            </w:r>
          </w:p>
        </w:tc>
      </w:tr>
      <w:tr w:rsidR="004400B2" w:rsidRPr="001E45CB" w:rsidTr="00BE2B2C">
        <w:trPr>
          <w:trHeight w:val="291"/>
        </w:trPr>
        <w:tc>
          <w:tcPr>
            <w:tcW w:w="1134" w:type="dxa"/>
          </w:tcPr>
          <w:p w:rsidR="004400B2" w:rsidRPr="001E45CB" w:rsidRDefault="004400B2" w:rsidP="00621A03">
            <w:pPr>
              <w:jc w:val="center"/>
              <w:outlineLvl w:val="0"/>
              <w:rPr>
                <w:b/>
                <w:color w:val="000000" w:themeColor="text1"/>
                <w:sz w:val="24"/>
                <w:szCs w:val="24"/>
              </w:rPr>
            </w:pPr>
            <w:r w:rsidRPr="001E45CB">
              <w:rPr>
                <w:b/>
                <w:color w:val="000000" w:themeColor="text1"/>
                <w:sz w:val="24"/>
                <w:szCs w:val="24"/>
              </w:rPr>
              <w:t>2016</w:t>
            </w:r>
          </w:p>
        </w:tc>
        <w:tc>
          <w:tcPr>
            <w:tcW w:w="8789" w:type="dxa"/>
          </w:tcPr>
          <w:p w:rsidR="004400B2" w:rsidRPr="001E45CB" w:rsidRDefault="004400B2" w:rsidP="00621A03">
            <w:pPr>
              <w:jc w:val="both"/>
              <w:outlineLvl w:val="0"/>
              <w:rPr>
                <w:color w:val="000000" w:themeColor="text1"/>
                <w:sz w:val="24"/>
                <w:szCs w:val="24"/>
              </w:rPr>
            </w:pPr>
            <w:r w:rsidRPr="001E45CB">
              <w:rPr>
                <w:b/>
                <w:color w:val="000000" w:themeColor="text1"/>
                <w:sz w:val="24"/>
                <w:szCs w:val="24"/>
              </w:rPr>
              <w:t>185</w:t>
            </w:r>
            <w:r w:rsidRPr="001E45CB">
              <w:rPr>
                <w:color w:val="000000" w:themeColor="text1"/>
                <w:sz w:val="24"/>
                <w:szCs w:val="24"/>
              </w:rPr>
              <w:t xml:space="preserve"> граждан обратились с заявлением о постановке в очередь на санаторно-курортное оздоровление.</w:t>
            </w:r>
          </w:p>
          <w:p w:rsidR="004400B2" w:rsidRPr="001E45CB" w:rsidRDefault="004400B2" w:rsidP="00621A03">
            <w:pPr>
              <w:jc w:val="both"/>
              <w:outlineLvl w:val="0"/>
              <w:rPr>
                <w:color w:val="000000" w:themeColor="text1"/>
                <w:sz w:val="24"/>
                <w:szCs w:val="24"/>
              </w:rPr>
            </w:pPr>
            <w:r w:rsidRPr="001E45CB">
              <w:rPr>
                <w:b/>
                <w:color w:val="000000" w:themeColor="text1"/>
                <w:sz w:val="24"/>
                <w:szCs w:val="24"/>
              </w:rPr>
              <w:t>16</w:t>
            </w:r>
            <w:r w:rsidRPr="001E45CB">
              <w:rPr>
                <w:color w:val="000000" w:themeColor="text1"/>
                <w:sz w:val="24"/>
                <w:szCs w:val="24"/>
              </w:rPr>
              <w:t xml:space="preserve"> </w:t>
            </w:r>
            <w:r w:rsidR="00E348A2" w:rsidRPr="001E45CB">
              <w:rPr>
                <w:color w:val="000000" w:themeColor="text1"/>
                <w:sz w:val="24"/>
                <w:szCs w:val="24"/>
              </w:rPr>
              <w:t>-</w:t>
            </w:r>
            <w:r w:rsidRPr="001E45CB">
              <w:rPr>
                <w:color w:val="000000" w:themeColor="text1"/>
                <w:sz w:val="24"/>
                <w:szCs w:val="24"/>
              </w:rPr>
              <w:t xml:space="preserve"> получили санаторно-курортную путевку в ОАО «Санаторий «Озерный» г. Ноябрьск,</w:t>
            </w:r>
          </w:p>
          <w:p w:rsidR="004400B2" w:rsidRPr="001E45CB" w:rsidRDefault="004400B2" w:rsidP="00621A03">
            <w:pPr>
              <w:jc w:val="both"/>
              <w:rPr>
                <w:b/>
                <w:color w:val="000000" w:themeColor="text1"/>
                <w:sz w:val="24"/>
                <w:szCs w:val="24"/>
              </w:rPr>
            </w:pPr>
            <w:r w:rsidRPr="001E45CB">
              <w:rPr>
                <w:b/>
                <w:color w:val="000000" w:themeColor="text1"/>
                <w:sz w:val="24"/>
                <w:szCs w:val="24"/>
              </w:rPr>
              <w:t>70</w:t>
            </w:r>
            <w:r w:rsidRPr="001E45CB">
              <w:rPr>
                <w:color w:val="000000" w:themeColor="text1"/>
                <w:sz w:val="24"/>
                <w:szCs w:val="24"/>
              </w:rPr>
              <w:t xml:space="preserve"> </w:t>
            </w:r>
            <w:r w:rsidR="00E348A2" w:rsidRPr="001E45CB">
              <w:rPr>
                <w:color w:val="000000" w:themeColor="text1"/>
                <w:sz w:val="24"/>
                <w:szCs w:val="24"/>
              </w:rPr>
              <w:t>-</w:t>
            </w:r>
            <w:r w:rsidRPr="001E45CB">
              <w:rPr>
                <w:color w:val="000000" w:themeColor="text1"/>
                <w:sz w:val="24"/>
                <w:szCs w:val="24"/>
              </w:rPr>
              <w:t xml:space="preserve"> обратились за возмещением расходов за самостоятельно приобретенную санаторно-курортную путевку</w:t>
            </w:r>
          </w:p>
        </w:tc>
      </w:tr>
      <w:tr w:rsidR="00890806" w:rsidRPr="001E45CB" w:rsidTr="00BE2B2C">
        <w:trPr>
          <w:trHeight w:val="291"/>
        </w:trPr>
        <w:tc>
          <w:tcPr>
            <w:tcW w:w="1134" w:type="dxa"/>
          </w:tcPr>
          <w:p w:rsidR="00890806" w:rsidRPr="001E45CB" w:rsidRDefault="00890806" w:rsidP="00621A03">
            <w:pPr>
              <w:jc w:val="center"/>
              <w:outlineLvl w:val="0"/>
              <w:rPr>
                <w:b/>
                <w:color w:val="000000" w:themeColor="text1"/>
                <w:sz w:val="24"/>
                <w:szCs w:val="24"/>
              </w:rPr>
            </w:pPr>
            <w:r w:rsidRPr="001E45CB">
              <w:rPr>
                <w:b/>
                <w:color w:val="000000" w:themeColor="text1"/>
                <w:sz w:val="24"/>
                <w:szCs w:val="24"/>
              </w:rPr>
              <w:t xml:space="preserve">2017 </w:t>
            </w:r>
          </w:p>
        </w:tc>
        <w:tc>
          <w:tcPr>
            <w:tcW w:w="8789" w:type="dxa"/>
          </w:tcPr>
          <w:p w:rsidR="00890806" w:rsidRPr="001E45CB" w:rsidRDefault="00890806" w:rsidP="00621A03">
            <w:pPr>
              <w:jc w:val="both"/>
              <w:outlineLvl w:val="0"/>
              <w:rPr>
                <w:color w:val="000000" w:themeColor="text1"/>
                <w:sz w:val="24"/>
                <w:szCs w:val="24"/>
              </w:rPr>
            </w:pPr>
            <w:r w:rsidRPr="001E45CB">
              <w:rPr>
                <w:b/>
                <w:color w:val="000000" w:themeColor="text1"/>
                <w:sz w:val="24"/>
                <w:szCs w:val="24"/>
              </w:rPr>
              <w:t>266</w:t>
            </w:r>
            <w:r w:rsidRPr="001E45CB">
              <w:rPr>
                <w:color w:val="000000" w:themeColor="text1"/>
                <w:sz w:val="24"/>
                <w:szCs w:val="24"/>
              </w:rPr>
              <w:t xml:space="preserve"> человек обратились для включения в список на возмещение расходов за самостоятельно приобретенную санаторно-курортную путевку на 2017 год, из них:</w:t>
            </w:r>
          </w:p>
          <w:p w:rsidR="00890806" w:rsidRPr="001E45CB" w:rsidRDefault="00890806" w:rsidP="00621A03">
            <w:pPr>
              <w:jc w:val="both"/>
              <w:outlineLvl w:val="0"/>
              <w:rPr>
                <w:color w:val="000000" w:themeColor="text1"/>
                <w:sz w:val="24"/>
                <w:szCs w:val="24"/>
              </w:rPr>
            </w:pPr>
            <w:r w:rsidRPr="001E45CB">
              <w:rPr>
                <w:b/>
                <w:color w:val="000000" w:themeColor="text1"/>
                <w:sz w:val="24"/>
                <w:szCs w:val="24"/>
              </w:rPr>
              <w:t>152</w:t>
            </w:r>
            <w:r w:rsidRPr="001E45CB">
              <w:rPr>
                <w:color w:val="000000" w:themeColor="text1"/>
                <w:sz w:val="24"/>
                <w:szCs w:val="24"/>
              </w:rPr>
              <w:t xml:space="preserve"> человека обратились за возмещением расходов за самостоятельно приобретенную санаторно-курортную путевку, понесенных в 2017 году</w:t>
            </w:r>
          </w:p>
          <w:p w:rsidR="00890806" w:rsidRPr="001E45CB" w:rsidRDefault="00890806" w:rsidP="00621A03">
            <w:pPr>
              <w:jc w:val="both"/>
              <w:outlineLvl w:val="0"/>
              <w:rPr>
                <w:color w:val="000000" w:themeColor="text1"/>
                <w:sz w:val="24"/>
                <w:szCs w:val="24"/>
              </w:rPr>
            </w:pPr>
            <w:r w:rsidRPr="001E45CB">
              <w:rPr>
                <w:b/>
                <w:color w:val="000000" w:themeColor="text1"/>
                <w:sz w:val="24"/>
                <w:szCs w:val="24"/>
              </w:rPr>
              <w:t>180</w:t>
            </w:r>
            <w:r w:rsidRPr="001E45CB">
              <w:rPr>
                <w:color w:val="000000" w:themeColor="text1"/>
                <w:sz w:val="24"/>
                <w:szCs w:val="24"/>
              </w:rPr>
              <w:t xml:space="preserve"> человек обратились для включения в список за возмещением расходов за самостоятельно приобретенную санаторно-курортную путевку на 2018 год.</w:t>
            </w:r>
          </w:p>
        </w:tc>
      </w:tr>
    </w:tbl>
    <w:p w:rsidR="00890806" w:rsidRPr="001E45CB" w:rsidRDefault="00890806" w:rsidP="00621A03">
      <w:pPr>
        <w:pStyle w:val="afd"/>
        <w:ind w:firstLine="708"/>
        <w:jc w:val="both"/>
        <w:rPr>
          <w:color w:val="000000" w:themeColor="text1"/>
        </w:rPr>
      </w:pPr>
      <w:r w:rsidRPr="001E45CB">
        <w:rPr>
          <w:b/>
          <w:bCs/>
          <w:color w:val="000000" w:themeColor="text1"/>
        </w:rPr>
        <w:lastRenderedPageBreak/>
        <w:t>С 01 января 2017 года механизм обращения за оздоровлением для неработающих пенсионеров поменялось</w:t>
      </w:r>
      <w:r w:rsidRPr="001E45CB">
        <w:rPr>
          <w:color w:val="000000" w:themeColor="text1"/>
        </w:rPr>
        <w:t xml:space="preserve">, при этом правовые основания сохранены. </w:t>
      </w:r>
      <w:r w:rsidRPr="001E45CB">
        <w:rPr>
          <w:i/>
          <w:iCs/>
          <w:color w:val="000000" w:themeColor="text1"/>
        </w:rPr>
        <w:t>Главное</w:t>
      </w:r>
      <w:r w:rsidRPr="001E45CB">
        <w:rPr>
          <w:color w:val="000000" w:themeColor="text1"/>
        </w:rPr>
        <w:t xml:space="preserve"> – оздоровление предоставляется </w:t>
      </w:r>
      <w:r w:rsidRPr="001E45CB">
        <w:rPr>
          <w:i/>
          <w:iCs/>
          <w:color w:val="000000" w:themeColor="text1"/>
        </w:rPr>
        <w:t>только в форме возмещения</w:t>
      </w:r>
      <w:r w:rsidRPr="001E45CB">
        <w:rPr>
          <w:color w:val="000000" w:themeColor="text1"/>
        </w:rPr>
        <w:t xml:space="preserve">, никаких путевок не выделяется, </w:t>
      </w:r>
      <w:r w:rsidRPr="001E45CB">
        <w:rPr>
          <w:i/>
          <w:iCs/>
          <w:color w:val="000000" w:themeColor="text1"/>
        </w:rPr>
        <w:t>очередность отменена</w:t>
      </w:r>
      <w:r w:rsidRPr="001E45CB">
        <w:rPr>
          <w:color w:val="000000" w:themeColor="text1"/>
        </w:rPr>
        <w:t>, но, если неработающий пенсионер имел право оздоровиться в текущем году, то он должен был обратиться в Департамент с 01 февраля до 01 октября текущего календарного года. На 2017 год были предусмотрены переходные сроки – с 01 января до 31 мая. В отношении неработающих пенсионеров, которые встали в очередь в 2016 году на 2017 год, специалисты Департамента отработали с каждым в индивидуальном порядке, и все те, кто реально планировали оздоровление в 2017 году, его получили.</w:t>
      </w:r>
    </w:p>
    <w:p w:rsidR="00F04F66" w:rsidRPr="001E45CB" w:rsidRDefault="00F04F66" w:rsidP="00621A03">
      <w:pPr>
        <w:ind w:left="1080"/>
        <w:rPr>
          <w:b/>
          <w:color w:val="000000" w:themeColor="text1"/>
          <w:sz w:val="24"/>
          <w:szCs w:val="24"/>
        </w:rPr>
      </w:pPr>
    </w:p>
    <w:p w:rsidR="00F04F66" w:rsidRPr="001E45CB" w:rsidRDefault="004237EE" w:rsidP="00621A03">
      <w:pPr>
        <w:numPr>
          <w:ilvl w:val="0"/>
          <w:numId w:val="10"/>
        </w:numPr>
        <w:jc w:val="center"/>
        <w:rPr>
          <w:b/>
          <w:color w:val="000000" w:themeColor="text1"/>
          <w:sz w:val="24"/>
          <w:szCs w:val="24"/>
        </w:rPr>
      </w:pPr>
      <w:r w:rsidRPr="001E45CB">
        <w:rPr>
          <w:b/>
          <w:bCs/>
          <w:color w:val="000000" w:themeColor="text1"/>
          <w:sz w:val="24"/>
          <w:szCs w:val="24"/>
        </w:rPr>
        <w:t>Обеспечению беспрепятственного доступа инвалидов к объектам социальной инфраструктуры, создание условий для комфортной безбарьерной среды жизнедеятельности</w:t>
      </w:r>
    </w:p>
    <w:p w:rsidR="00F04F66" w:rsidRPr="001E45CB" w:rsidRDefault="00F04F66" w:rsidP="00621A03">
      <w:pPr>
        <w:ind w:left="1080"/>
        <w:rPr>
          <w:b/>
          <w:color w:val="000000" w:themeColor="text1"/>
          <w:sz w:val="24"/>
          <w:szCs w:val="24"/>
        </w:rPr>
      </w:pPr>
    </w:p>
    <w:p w:rsidR="00D401F1" w:rsidRPr="001E45CB" w:rsidRDefault="00D401F1" w:rsidP="00621A03">
      <w:pPr>
        <w:ind w:firstLine="720"/>
        <w:jc w:val="both"/>
        <w:outlineLvl w:val="0"/>
        <w:rPr>
          <w:color w:val="000000" w:themeColor="text1"/>
          <w:sz w:val="24"/>
          <w:szCs w:val="24"/>
        </w:rPr>
      </w:pPr>
      <w:r w:rsidRPr="001E45CB">
        <w:rPr>
          <w:color w:val="000000" w:themeColor="text1"/>
          <w:sz w:val="24"/>
          <w:szCs w:val="24"/>
        </w:rPr>
        <w:t xml:space="preserve">Уделяется постоянное внимание развитию социальной интеграции инвалидов, в первую очередь, </w:t>
      </w:r>
      <w:r w:rsidRPr="001E45CB">
        <w:rPr>
          <w:b/>
          <w:color w:val="000000" w:themeColor="text1"/>
          <w:sz w:val="24"/>
          <w:szCs w:val="24"/>
          <w:u w:val="single"/>
        </w:rPr>
        <w:t>созданию доступной для инвалидов среды жизнедеятельности</w:t>
      </w:r>
      <w:r w:rsidRPr="001E45CB">
        <w:rPr>
          <w:color w:val="000000" w:themeColor="text1"/>
          <w:sz w:val="24"/>
          <w:szCs w:val="24"/>
        </w:rPr>
        <w:t>.</w:t>
      </w:r>
    </w:p>
    <w:p w:rsidR="00D401F1" w:rsidRPr="001E45CB" w:rsidRDefault="009F35BD" w:rsidP="00621A03">
      <w:pPr>
        <w:tabs>
          <w:tab w:val="left" w:pos="993"/>
        </w:tabs>
        <w:ind w:right="-6" w:firstLine="709"/>
        <w:jc w:val="both"/>
        <w:rPr>
          <w:color w:val="000000" w:themeColor="text1"/>
          <w:sz w:val="24"/>
          <w:szCs w:val="24"/>
        </w:rPr>
      </w:pPr>
      <w:r w:rsidRPr="001E45CB">
        <w:rPr>
          <w:color w:val="000000" w:themeColor="text1"/>
          <w:sz w:val="24"/>
          <w:szCs w:val="24"/>
        </w:rPr>
        <w:t>За период</w:t>
      </w:r>
      <w:r w:rsidR="00D401F1" w:rsidRPr="001E45CB">
        <w:rPr>
          <w:color w:val="000000" w:themeColor="text1"/>
          <w:sz w:val="24"/>
          <w:szCs w:val="24"/>
        </w:rPr>
        <w:t xml:space="preserve"> 2011-2017 годы муниципальных программ на адаптационные работы направлено более </w:t>
      </w:r>
      <w:r w:rsidR="00D401F1" w:rsidRPr="001E45CB">
        <w:rPr>
          <w:b/>
          <w:color w:val="000000" w:themeColor="text1"/>
          <w:sz w:val="24"/>
          <w:szCs w:val="24"/>
        </w:rPr>
        <w:t>45 млн. рублей (</w:t>
      </w:r>
      <w:r w:rsidR="00D401F1" w:rsidRPr="001E45CB">
        <w:rPr>
          <w:color w:val="000000" w:themeColor="text1"/>
          <w:sz w:val="24"/>
          <w:szCs w:val="24"/>
        </w:rPr>
        <w:t>в 2017</w:t>
      </w:r>
      <w:r w:rsidR="00D401F1" w:rsidRPr="001E45CB">
        <w:rPr>
          <w:b/>
          <w:color w:val="000000" w:themeColor="text1"/>
          <w:sz w:val="24"/>
          <w:szCs w:val="24"/>
        </w:rPr>
        <w:t xml:space="preserve"> – 4,24 млн. руб.)</w:t>
      </w:r>
      <w:r w:rsidR="00D401F1" w:rsidRPr="001E45CB">
        <w:rPr>
          <w:color w:val="000000" w:themeColor="text1"/>
          <w:sz w:val="24"/>
          <w:szCs w:val="24"/>
        </w:rPr>
        <w:t xml:space="preserve">, в том числе </w:t>
      </w:r>
      <w:r w:rsidR="00D401F1" w:rsidRPr="001E45CB">
        <w:rPr>
          <w:b/>
          <w:color w:val="000000" w:themeColor="text1"/>
          <w:sz w:val="24"/>
          <w:szCs w:val="24"/>
        </w:rPr>
        <w:t>17,5 млн. рублей</w:t>
      </w:r>
      <w:r w:rsidR="00D401F1" w:rsidRPr="001E45CB">
        <w:rPr>
          <w:color w:val="000000" w:themeColor="text1"/>
          <w:sz w:val="24"/>
          <w:szCs w:val="24"/>
        </w:rPr>
        <w:t xml:space="preserve"> – субсидии окружного бюджета (в 2017 – </w:t>
      </w:r>
      <w:r w:rsidR="00D401F1" w:rsidRPr="001E45CB">
        <w:rPr>
          <w:b/>
          <w:color w:val="000000" w:themeColor="text1"/>
          <w:sz w:val="24"/>
          <w:szCs w:val="24"/>
        </w:rPr>
        <w:t>3,01 млн. руб</w:t>
      </w:r>
      <w:r w:rsidR="00D401F1" w:rsidRPr="001E45CB">
        <w:rPr>
          <w:color w:val="000000" w:themeColor="text1"/>
          <w:sz w:val="24"/>
          <w:szCs w:val="24"/>
        </w:rPr>
        <w:t xml:space="preserve">.), а также выделены из федерального бюджета </w:t>
      </w:r>
      <w:r w:rsidR="00D401F1" w:rsidRPr="001E45CB">
        <w:rPr>
          <w:b/>
          <w:color w:val="000000" w:themeColor="text1"/>
          <w:sz w:val="24"/>
          <w:szCs w:val="24"/>
        </w:rPr>
        <w:t>334,5</w:t>
      </w:r>
      <w:r w:rsidR="00D401F1" w:rsidRPr="001E45CB">
        <w:rPr>
          <w:color w:val="000000" w:themeColor="text1"/>
          <w:sz w:val="24"/>
          <w:szCs w:val="24"/>
        </w:rPr>
        <w:t xml:space="preserve"> рублей.</w:t>
      </w:r>
    </w:p>
    <w:p w:rsidR="00D401F1" w:rsidRPr="001E45CB" w:rsidRDefault="009F35BD" w:rsidP="00621A03">
      <w:pPr>
        <w:ind w:firstLine="709"/>
        <w:jc w:val="both"/>
        <w:rPr>
          <w:i/>
          <w:color w:val="000000" w:themeColor="text1"/>
          <w:sz w:val="24"/>
          <w:szCs w:val="24"/>
        </w:rPr>
      </w:pPr>
      <w:r w:rsidRPr="001E45CB">
        <w:rPr>
          <w:color w:val="000000" w:themeColor="text1"/>
          <w:sz w:val="24"/>
          <w:szCs w:val="24"/>
        </w:rPr>
        <w:t>На конец 2017 года</w:t>
      </w:r>
      <w:r w:rsidR="00D401F1" w:rsidRPr="001E45CB">
        <w:rPr>
          <w:color w:val="000000" w:themeColor="text1"/>
          <w:sz w:val="24"/>
          <w:szCs w:val="24"/>
        </w:rPr>
        <w:t xml:space="preserve">, </w:t>
      </w:r>
      <w:r w:rsidR="00D401F1" w:rsidRPr="001E45CB">
        <w:rPr>
          <w:b/>
          <w:color w:val="000000" w:themeColor="text1"/>
          <w:sz w:val="24"/>
          <w:szCs w:val="24"/>
        </w:rPr>
        <w:t xml:space="preserve">шесть </w:t>
      </w:r>
      <w:r w:rsidR="00D401F1" w:rsidRPr="001E45CB">
        <w:rPr>
          <w:color w:val="000000" w:themeColor="text1"/>
          <w:sz w:val="24"/>
          <w:szCs w:val="24"/>
        </w:rPr>
        <w:t xml:space="preserve">муниципальных объектов социальной инфраструктуры приобрели самую высокую категорию доступности для всех инвалидов </w:t>
      </w:r>
      <w:r w:rsidR="00D401F1" w:rsidRPr="001E45CB">
        <w:rPr>
          <w:i/>
          <w:color w:val="000000" w:themeColor="text1"/>
          <w:sz w:val="24"/>
          <w:szCs w:val="24"/>
        </w:rPr>
        <w:t>(МАОУ ДОД Центр детского творчества «Надежда», МАОУ «Средняя общеобразовательная школа № 1 им. Героя Советского Союза И.В. Королькова, МДОУ «Детский сад № 9 «Кристаллик» комбинированного вида» МАОУ дополнительного образования детей «Детская школа искусств» города Салехарда, МАУК «Центр культуры и спорта «ГЕОЛОГ» г. Салехард, МБУК «Централизованная библиотечная система г. Салехарда» - библиотека детского и семейного чтения).</w:t>
      </w:r>
    </w:p>
    <w:p w:rsidR="00D401F1" w:rsidRPr="001E45CB" w:rsidRDefault="00D401F1" w:rsidP="00621A03">
      <w:pPr>
        <w:ind w:firstLine="709"/>
        <w:jc w:val="both"/>
        <w:rPr>
          <w:color w:val="000000" w:themeColor="text1"/>
          <w:sz w:val="24"/>
          <w:szCs w:val="24"/>
        </w:rPr>
      </w:pPr>
      <w:r w:rsidRPr="001E45CB">
        <w:rPr>
          <w:color w:val="000000" w:themeColor="text1"/>
          <w:sz w:val="24"/>
          <w:szCs w:val="24"/>
        </w:rPr>
        <w:t xml:space="preserve">В 2018 году планируется количество доступных объектов увеличить до </w:t>
      </w:r>
      <w:r w:rsidRPr="001E45CB">
        <w:rPr>
          <w:b/>
          <w:color w:val="000000" w:themeColor="text1"/>
          <w:sz w:val="24"/>
          <w:szCs w:val="24"/>
        </w:rPr>
        <w:t>восьми</w:t>
      </w:r>
      <w:r w:rsidRPr="001E45CB">
        <w:rPr>
          <w:color w:val="000000" w:themeColor="text1"/>
          <w:sz w:val="24"/>
          <w:szCs w:val="24"/>
        </w:rPr>
        <w:t>.</w:t>
      </w:r>
    </w:p>
    <w:p w:rsidR="00D401F1" w:rsidRPr="001E45CB" w:rsidRDefault="00D401F1" w:rsidP="00621A03">
      <w:pPr>
        <w:tabs>
          <w:tab w:val="left" w:pos="709"/>
        </w:tabs>
        <w:ind w:right="-5" w:firstLine="709"/>
        <w:jc w:val="both"/>
        <w:rPr>
          <w:color w:val="000000" w:themeColor="text1"/>
          <w:sz w:val="24"/>
          <w:szCs w:val="24"/>
        </w:rPr>
      </w:pPr>
      <w:r w:rsidRPr="001E45CB">
        <w:rPr>
          <w:bCs/>
          <w:color w:val="000000" w:themeColor="text1"/>
          <w:sz w:val="24"/>
          <w:szCs w:val="24"/>
        </w:rPr>
        <w:t xml:space="preserve">В июне 2017 года с учетом </w:t>
      </w:r>
      <w:r w:rsidRPr="001E45CB">
        <w:rPr>
          <w:color w:val="000000" w:themeColor="text1"/>
          <w:sz w:val="24"/>
          <w:szCs w:val="24"/>
        </w:rPr>
        <w:t xml:space="preserve">конкретизации задач по сферам, продления периода действия до того, когда будут достигнуты 100% значения показателей доступности объектов и услуг для всех категорий инвалидов </w:t>
      </w:r>
      <w:r w:rsidRPr="001E45CB">
        <w:rPr>
          <w:b/>
          <w:color w:val="000000" w:themeColor="text1"/>
          <w:sz w:val="24"/>
          <w:szCs w:val="24"/>
        </w:rPr>
        <w:t xml:space="preserve">утверждена новая редакция </w:t>
      </w:r>
      <w:r w:rsidRPr="001E45CB">
        <w:rPr>
          <w:bCs/>
          <w:color w:val="000000" w:themeColor="text1"/>
          <w:sz w:val="24"/>
          <w:szCs w:val="24"/>
        </w:rPr>
        <w:t xml:space="preserve">Плана мероприятий муниципального образования город Салехард </w:t>
      </w:r>
      <w:r w:rsidRPr="001E45CB">
        <w:rPr>
          <w:b/>
          <w:bCs/>
          <w:color w:val="000000" w:themeColor="text1"/>
          <w:sz w:val="24"/>
          <w:szCs w:val="24"/>
        </w:rPr>
        <w:t>(«дорожной карты»)</w:t>
      </w:r>
      <w:r w:rsidRPr="001E45CB">
        <w:rPr>
          <w:bCs/>
          <w:color w:val="000000" w:themeColor="text1"/>
          <w:sz w:val="24"/>
          <w:szCs w:val="24"/>
        </w:rPr>
        <w:t xml:space="preserve"> по повышению значений показателей доступности для инвалидов объектов социальной инфраструктуры и услуг в установленных сферах деятельности</w:t>
      </w:r>
    </w:p>
    <w:p w:rsidR="00260218" w:rsidRPr="001E45CB" w:rsidRDefault="00260218" w:rsidP="00260218">
      <w:pPr>
        <w:tabs>
          <w:tab w:val="left" w:pos="709"/>
        </w:tabs>
        <w:ind w:right="-1" w:firstLine="709"/>
        <w:jc w:val="both"/>
        <w:rPr>
          <w:color w:val="000000" w:themeColor="text1"/>
          <w:sz w:val="24"/>
          <w:szCs w:val="24"/>
        </w:rPr>
      </w:pPr>
      <w:r w:rsidRPr="001E45CB">
        <w:rPr>
          <w:color w:val="000000" w:themeColor="text1"/>
          <w:sz w:val="24"/>
          <w:szCs w:val="24"/>
        </w:rPr>
        <w:t>«Дорожная карта» по решению проблем инвалидов в окружной столице - серьезный документ, подготовленный во исполнение Федерального закона  от 01 декабря 2014 года                 № 419-ФЗ «О внесении изменений в отдельные законодательные акты по вопросам социальной защиты инвалидов в связи с ратификацией Конвенции о правах инвалидов».</w:t>
      </w:r>
    </w:p>
    <w:p w:rsidR="00260218" w:rsidRPr="001E45CB" w:rsidRDefault="00260218" w:rsidP="00260218">
      <w:pPr>
        <w:pStyle w:val="afa"/>
        <w:spacing w:before="0" w:beforeAutospacing="0" w:after="0"/>
        <w:ind w:firstLine="709"/>
        <w:jc w:val="both"/>
        <w:rPr>
          <w:color w:val="000000" w:themeColor="text1"/>
        </w:rPr>
      </w:pPr>
      <w:r w:rsidRPr="001E45CB">
        <w:rPr>
          <w:color w:val="000000" w:themeColor="text1"/>
        </w:rPr>
        <w:t>Каждый этап реализации «дорожной карты» сопровождается мониторингом ситуации, включающим анализ, обобщение, оценку, разработку предложений, коллегиальное рассмотрение, внесений изменений.</w:t>
      </w:r>
    </w:p>
    <w:p w:rsidR="00260218" w:rsidRPr="001E45CB" w:rsidRDefault="00260218" w:rsidP="00260218">
      <w:pPr>
        <w:shd w:val="clear" w:color="auto" w:fill="FFFFFF"/>
        <w:ind w:firstLine="708"/>
        <w:jc w:val="both"/>
        <w:rPr>
          <w:color w:val="000000" w:themeColor="text1"/>
          <w:sz w:val="24"/>
          <w:szCs w:val="24"/>
        </w:rPr>
      </w:pPr>
      <w:r w:rsidRPr="001E45CB">
        <w:rPr>
          <w:color w:val="000000" w:themeColor="text1"/>
          <w:sz w:val="24"/>
          <w:szCs w:val="24"/>
        </w:rPr>
        <w:t>Сводный отчет о реализации «дорожной карты» представляется ежегодно к рассмотрению на заседании Координационного совета по делам инвалидов в муниципальном образовании город Салехард</w:t>
      </w:r>
    </w:p>
    <w:p w:rsidR="00890806" w:rsidRPr="001E45CB" w:rsidRDefault="00890806" w:rsidP="00621A03">
      <w:pPr>
        <w:pStyle w:val="af4"/>
        <w:tabs>
          <w:tab w:val="left" w:pos="0"/>
        </w:tabs>
        <w:ind w:left="0" w:firstLine="709"/>
        <w:jc w:val="both"/>
        <w:rPr>
          <w:rFonts w:ascii="Times New Roman" w:hAnsi="Times New Roman"/>
          <w:color w:val="000000" w:themeColor="text1"/>
          <w:lang w:val="ru-RU"/>
        </w:rPr>
      </w:pPr>
      <w:r w:rsidRPr="001E45CB">
        <w:rPr>
          <w:rFonts w:ascii="Times New Roman" w:hAnsi="Times New Roman"/>
          <w:bCs/>
          <w:color w:val="000000" w:themeColor="text1"/>
          <w:lang w:val="ru-RU"/>
        </w:rPr>
        <w:t xml:space="preserve">25 декабря 2017 года департаментом совместно с </w:t>
      </w:r>
      <w:r w:rsidRPr="001E45CB">
        <w:rPr>
          <w:rFonts w:ascii="Times New Roman" w:hAnsi="Times New Roman"/>
          <w:color w:val="000000" w:themeColor="text1"/>
          <w:lang w:val="ru-RU"/>
        </w:rPr>
        <w:t>Салехардской местной общественной организацией семей, воспитывающих детей-инвалидов «МЫНИКО» проведен анализ выполнения плана мероприятий «дорожной карты», утвержденного постановлением Администрации муниципального образования город Салехард от 27 июня 2017 года № 1044 «Об утверждении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(далее – План мероприятий).</w:t>
      </w:r>
    </w:p>
    <w:p w:rsidR="00890806" w:rsidRPr="001E45CB" w:rsidRDefault="00890806" w:rsidP="00621A03">
      <w:pPr>
        <w:tabs>
          <w:tab w:val="left" w:pos="709"/>
        </w:tabs>
        <w:ind w:right="-5" w:firstLine="709"/>
        <w:jc w:val="both"/>
        <w:rPr>
          <w:color w:val="000000" w:themeColor="text1"/>
          <w:sz w:val="24"/>
          <w:szCs w:val="24"/>
        </w:rPr>
      </w:pPr>
      <w:r w:rsidRPr="001E45CB">
        <w:rPr>
          <w:color w:val="000000" w:themeColor="text1"/>
          <w:sz w:val="24"/>
          <w:szCs w:val="24"/>
        </w:rPr>
        <w:t xml:space="preserve">Исполнение запланированных в «дорожной карте» значений показателей доступности для инвалидов объектов и предоставляемых услуг за 2017 год достигло 100%. </w:t>
      </w:r>
    </w:p>
    <w:p w:rsidR="00890806" w:rsidRPr="001E45CB" w:rsidRDefault="00890806"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Для приведения муниципальных объектов в соответствие с нормами доступности               </w:t>
      </w:r>
      <w:r w:rsidRPr="001E45CB">
        <w:rPr>
          <w:rFonts w:ascii="Times New Roman" w:hAnsi="Times New Roman" w:cs="Times New Roman"/>
          <w:color w:val="000000" w:themeColor="text1"/>
          <w:sz w:val="24"/>
          <w:szCs w:val="24"/>
        </w:rPr>
        <w:lastRenderedPageBreak/>
        <w:t xml:space="preserve">в 2017 году осуществлялись адаптационные мероприятия по обустройству парковочных мест для инвалидов на автомобильных стоянках, расположенных в границах объектов улично-дорожной сети города Салехарда, приобретению и установке тактильных (рельефных) табличек, указателей, пиктограмм, проводилась адаптация входных групп, по расширению дверных проемов путем проведения ремонтов, и другие виды адаптационных работ. </w:t>
      </w:r>
    </w:p>
    <w:p w:rsidR="00890806" w:rsidRPr="001E45CB" w:rsidRDefault="00890806" w:rsidP="00621A03">
      <w:pPr>
        <w:ind w:firstLine="709"/>
        <w:jc w:val="both"/>
        <w:rPr>
          <w:rFonts w:eastAsiaTheme="minorHAnsi"/>
          <w:iCs/>
          <w:color w:val="000000" w:themeColor="text1"/>
          <w:sz w:val="24"/>
          <w:szCs w:val="24"/>
          <w:lang w:eastAsia="en-US"/>
        </w:rPr>
      </w:pPr>
      <w:r w:rsidRPr="001E45CB">
        <w:rPr>
          <w:rFonts w:eastAsiaTheme="minorHAnsi"/>
          <w:iCs/>
          <w:color w:val="000000" w:themeColor="text1"/>
          <w:sz w:val="24"/>
          <w:szCs w:val="24"/>
          <w:lang w:eastAsia="en-US"/>
        </w:rPr>
        <w:t xml:space="preserve"> В результате проведенных адаптационных мероприятий:</w:t>
      </w:r>
    </w:p>
    <w:p w:rsidR="00890806" w:rsidRPr="001E45CB" w:rsidRDefault="00890806" w:rsidP="00621A03">
      <w:pPr>
        <w:ind w:firstLine="709"/>
        <w:jc w:val="both"/>
        <w:rPr>
          <w:color w:val="000000" w:themeColor="text1"/>
          <w:sz w:val="24"/>
          <w:szCs w:val="24"/>
        </w:rPr>
      </w:pPr>
      <w:r w:rsidRPr="001E45CB">
        <w:rPr>
          <w:rFonts w:eastAsiaTheme="minorHAnsi"/>
          <w:iCs/>
          <w:color w:val="000000" w:themeColor="text1"/>
          <w:sz w:val="24"/>
          <w:szCs w:val="24"/>
          <w:lang w:eastAsia="en-US"/>
        </w:rPr>
        <w:t>- у</w:t>
      </w:r>
      <w:r w:rsidRPr="001E45CB">
        <w:rPr>
          <w:color w:val="000000" w:themeColor="text1"/>
          <w:sz w:val="24"/>
          <w:szCs w:val="24"/>
        </w:rPr>
        <w:t>дельный вес объектов, на которых обеспечиваются условия индивидуальной мобильности инвалидов и возможность для самостоятельного передвижения по зданию и (при необходимости - по территории объекта), от общего числа объектов (41), на которых инвалидам предоставляются услуги, повысился на 2,5 %;</w:t>
      </w:r>
    </w:p>
    <w:p w:rsidR="00890806" w:rsidRPr="001E45CB" w:rsidRDefault="00890806" w:rsidP="00621A03">
      <w:pPr>
        <w:ind w:firstLine="709"/>
        <w:jc w:val="both"/>
        <w:rPr>
          <w:rFonts w:eastAsiaTheme="minorHAnsi"/>
          <w:iCs/>
          <w:color w:val="000000" w:themeColor="text1"/>
          <w:sz w:val="24"/>
          <w:szCs w:val="24"/>
          <w:lang w:eastAsia="en-US"/>
        </w:rPr>
      </w:pPr>
      <w:r w:rsidRPr="001E45CB">
        <w:rPr>
          <w:color w:val="000000" w:themeColor="text1"/>
          <w:sz w:val="24"/>
          <w:szCs w:val="24"/>
        </w:rPr>
        <w:t>- удельный вес объектов с надлежащим размещением оборудования и носителей информации, необходимых для обеспечения беспрепятственного доступа инвалидов по зрению к объектам (местам предоставления услуги) с учетом ограничения жизнедеятельности, от общего числа объектов (41), на которых инвалидам предоставляются услуги, повысился на 2,4 %;</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удельный вес инфраструктурных объектов, на которых для инвалидов по слуху обеспечивается дублирование необходимой звуковой информацией, от общего количества объектов (41), повысился на 2,5 %.</w:t>
      </w:r>
    </w:p>
    <w:p w:rsidR="00890806" w:rsidRPr="001E45CB" w:rsidRDefault="00890806" w:rsidP="00621A03">
      <w:pPr>
        <w:ind w:firstLine="709"/>
        <w:jc w:val="both"/>
        <w:rPr>
          <w:color w:val="000000" w:themeColor="text1"/>
          <w:sz w:val="24"/>
          <w:szCs w:val="24"/>
        </w:rPr>
      </w:pPr>
      <w:r w:rsidRPr="001E45CB">
        <w:rPr>
          <w:rFonts w:eastAsiaTheme="minorHAnsi"/>
          <w:iCs/>
          <w:color w:val="000000" w:themeColor="text1"/>
          <w:sz w:val="24"/>
          <w:szCs w:val="24"/>
          <w:lang w:eastAsia="en-US"/>
        </w:rPr>
        <w:t>Согласно Плану м</w:t>
      </w:r>
      <w:r w:rsidRPr="001E45CB">
        <w:rPr>
          <w:color w:val="000000" w:themeColor="text1"/>
          <w:sz w:val="24"/>
          <w:szCs w:val="24"/>
        </w:rPr>
        <w:t>ероприятий по поэтапному повышению значений показателей доступности предоставляемых инвалидам услуг с учетом имеющихся у них нарушенных функций организма, а также по оказанию им помощи в преодолении барьеров, препятствующих пользованию объектами и услугами  на всех муниципальных объектах подготовлены:</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приказы о назначении ответственных лиц, на которых возложено оказание помощи инвалидам, включая сопровождение;</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проведено обучение (инструктирование) ответственных лиц, персонала, оказывающего услуги населению, по вопросам, связанным с особенностями предоставления услуг инвалидам в зависимости от стойких расстройств функций организма (зрения, слуха, опорно-двигательного аппарата);</w:t>
      </w:r>
    </w:p>
    <w:p w:rsidR="00890806" w:rsidRPr="001E45CB" w:rsidRDefault="00890806" w:rsidP="00621A03">
      <w:pPr>
        <w:ind w:firstLine="709"/>
        <w:jc w:val="both"/>
        <w:rPr>
          <w:bCs/>
          <w:color w:val="000000" w:themeColor="text1"/>
          <w:sz w:val="24"/>
          <w:szCs w:val="24"/>
        </w:rPr>
      </w:pPr>
      <w:r w:rsidRPr="001E45CB">
        <w:rPr>
          <w:color w:val="000000" w:themeColor="text1"/>
          <w:sz w:val="24"/>
          <w:szCs w:val="24"/>
        </w:rPr>
        <w:t>- п</w:t>
      </w:r>
      <w:r w:rsidRPr="001E45CB">
        <w:rPr>
          <w:bCs/>
          <w:color w:val="000000" w:themeColor="text1"/>
          <w:sz w:val="24"/>
          <w:szCs w:val="24"/>
        </w:rPr>
        <w:t>ланы мероприятий по адаптации объектов и услуг для инвалидов, которые прошли согласование с общественными организациями инвалидов;</w:t>
      </w:r>
    </w:p>
    <w:p w:rsidR="00890806" w:rsidRPr="001E45CB" w:rsidRDefault="00890806" w:rsidP="00621A03">
      <w:pPr>
        <w:ind w:firstLine="709"/>
        <w:jc w:val="both"/>
        <w:rPr>
          <w:color w:val="000000" w:themeColor="text1"/>
          <w:sz w:val="24"/>
          <w:szCs w:val="24"/>
        </w:rPr>
      </w:pPr>
      <w:r w:rsidRPr="001E45CB">
        <w:rPr>
          <w:bCs/>
          <w:color w:val="000000" w:themeColor="text1"/>
          <w:sz w:val="24"/>
          <w:szCs w:val="24"/>
        </w:rPr>
        <w:t>- а</w:t>
      </w:r>
      <w:r w:rsidRPr="001E45CB">
        <w:rPr>
          <w:color w:val="000000" w:themeColor="text1"/>
          <w:sz w:val="24"/>
          <w:szCs w:val="24"/>
        </w:rPr>
        <w:t>ктуализированы паспорта доступности объектов социальной инфраструктуры с учетом проводимых адаптационных работ в 2016 году.</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xml:space="preserve">Информация о доступности объектов социальной инфраструктуры размещена на обновленном региональном портале «Доступная среда», где можно ознакомиться с графиком работы учреждения и контактными данными лица, ответственного за оказание помощи инвалидам на объекте, а также посмотреть фото объекта. </w:t>
      </w:r>
    </w:p>
    <w:p w:rsidR="00890806" w:rsidRPr="001E45CB" w:rsidRDefault="00890806"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Для достижения запланированных показателей доступности в 2017 году муниципальной программой муниципального образования город Салехард «Доступная среда» на 2017-2020 годы предусмотрены средства местного бюджета в сумме </w:t>
      </w:r>
      <w:r w:rsidRPr="001E45CB">
        <w:rPr>
          <w:rFonts w:ascii="Times New Roman" w:hAnsi="Times New Roman" w:cs="Times New Roman"/>
          <w:b/>
          <w:color w:val="000000" w:themeColor="text1"/>
          <w:sz w:val="24"/>
          <w:szCs w:val="24"/>
        </w:rPr>
        <w:t>902 208 рублей</w:t>
      </w:r>
      <w:r w:rsidRPr="001E45CB">
        <w:rPr>
          <w:rFonts w:ascii="Times New Roman" w:hAnsi="Times New Roman" w:cs="Times New Roman"/>
          <w:color w:val="000000" w:themeColor="text1"/>
          <w:sz w:val="24"/>
          <w:szCs w:val="24"/>
        </w:rPr>
        <w:t xml:space="preserve"> для выполнения адаптационных работ на следующих организациях:</w:t>
      </w:r>
    </w:p>
    <w:p w:rsidR="00890806" w:rsidRPr="001E45CB" w:rsidRDefault="00890806" w:rsidP="00621A03">
      <w:pPr>
        <w:ind w:firstLine="709"/>
        <w:jc w:val="both"/>
        <w:rPr>
          <w:b/>
          <w:color w:val="000000" w:themeColor="text1"/>
          <w:sz w:val="24"/>
          <w:szCs w:val="24"/>
        </w:rPr>
      </w:pPr>
      <w:r w:rsidRPr="001E45CB">
        <w:rPr>
          <w:color w:val="000000" w:themeColor="text1"/>
          <w:sz w:val="24"/>
          <w:szCs w:val="24"/>
        </w:rPr>
        <w:t>- МБУК «Централизованная библиотечная система» Библиотека детского и семейного чтения города Салехарда (ул. Свердлова, д. 17)</w:t>
      </w:r>
      <w:r w:rsidRPr="001E45CB">
        <w:rPr>
          <w:b/>
          <w:color w:val="000000" w:themeColor="text1"/>
          <w:sz w:val="24"/>
          <w:szCs w:val="24"/>
        </w:rPr>
        <w:t xml:space="preserve"> 651 711,15 руб.;</w:t>
      </w:r>
    </w:p>
    <w:p w:rsidR="00890806" w:rsidRPr="001E45CB" w:rsidRDefault="00890806" w:rsidP="00621A03">
      <w:pPr>
        <w:ind w:firstLine="709"/>
        <w:jc w:val="both"/>
        <w:rPr>
          <w:b/>
          <w:color w:val="000000" w:themeColor="text1"/>
          <w:sz w:val="24"/>
          <w:szCs w:val="24"/>
        </w:rPr>
      </w:pPr>
      <w:r w:rsidRPr="001E45CB">
        <w:rPr>
          <w:b/>
          <w:color w:val="000000" w:themeColor="text1"/>
          <w:sz w:val="24"/>
          <w:szCs w:val="24"/>
        </w:rPr>
        <w:t xml:space="preserve">- </w:t>
      </w:r>
      <w:r w:rsidRPr="001E45CB">
        <w:rPr>
          <w:color w:val="000000" w:themeColor="text1"/>
          <w:sz w:val="24"/>
          <w:szCs w:val="24"/>
        </w:rPr>
        <w:t>МАУ ДО «Детская юношеская спортивная школа «Спортивно-оздоровительный комплекс «Старт» (ул. Подшибякина, д. 31)</w:t>
      </w:r>
      <w:r w:rsidRPr="001E45CB">
        <w:rPr>
          <w:b/>
          <w:color w:val="000000" w:themeColor="text1"/>
          <w:sz w:val="24"/>
          <w:szCs w:val="24"/>
        </w:rPr>
        <w:t xml:space="preserve"> 116 288,85 руб.;</w:t>
      </w:r>
    </w:p>
    <w:p w:rsidR="00890806" w:rsidRPr="001E45CB" w:rsidRDefault="00890806" w:rsidP="00621A03">
      <w:pPr>
        <w:ind w:firstLine="709"/>
        <w:jc w:val="both"/>
        <w:rPr>
          <w:b/>
          <w:color w:val="000000" w:themeColor="text1"/>
          <w:sz w:val="24"/>
          <w:szCs w:val="24"/>
        </w:rPr>
      </w:pPr>
      <w:r w:rsidRPr="001E45CB">
        <w:rPr>
          <w:color w:val="000000" w:themeColor="text1"/>
          <w:sz w:val="24"/>
          <w:szCs w:val="24"/>
        </w:rPr>
        <w:t>- МКУ «Дирекция по финансовому сопровождению муниципальной системы в сфере ФКиС»</w:t>
      </w:r>
      <w:r w:rsidRPr="001E45CB">
        <w:rPr>
          <w:b/>
          <w:color w:val="000000" w:themeColor="text1"/>
          <w:sz w:val="24"/>
          <w:szCs w:val="24"/>
        </w:rPr>
        <w:t xml:space="preserve"> 28 208,00 руб.;</w:t>
      </w:r>
    </w:p>
    <w:p w:rsidR="00890806" w:rsidRPr="001E45CB" w:rsidRDefault="00890806" w:rsidP="00621A03">
      <w:pPr>
        <w:ind w:firstLine="709"/>
        <w:jc w:val="both"/>
        <w:rPr>
          <w:bCs/>
          <w:color w:val="000000" w:themeColor="text1"/>
          <w:sz w:val="24"/>
          <w:szCs w:val="24"/>
        </w:rPr>
      </w:pPr>
      <w:r w:rsidRPr="001E45CB">
        <w:rPr>
          <w:bCs/>
          <w:color w:val="000000" w:themeColor="text1"/>
          <w:sz w:val="24"/>
          <w:szCs w:val="24"/>
        </w:rPr>
        <w:t xml:space="preserve">- Муниципальное бюджетное дошкольное образовательное учреждение «Детский сад           № 9 «Кристаллик» (ул. Ямальская, д. 23 а) </w:t>
      </w:r>
      <w:r w:rsidRPr="001E45CB">
        <w:rPr>
          <w:b/>
          <w:bCs/>
          <w:color w:val="000000" w:themeColor="text1"/>
          <w:sz w:val="24"/>
          <w:szCs w:val="24"/>
        </w:rPr>
        <w:t>60 000 руб.;</w:t>
      </w:r>
    </w:p>
    <w:p w:rsidR="00890806" w:rsidRPr="001E45CB" w:rsidRDefault="00890806" w:rsidP="00621A03">
      <w:pPr>
        <w:ind w:firstLine="709"/>
        <w:jc w:val="both"/>
        <w:rPr>
          <w:b/>
          <w:color w:val="000000" w:themeColor="text1"/>
          <w:sz w:val="24"/>
          <w:szCs w:val="24"/>
        </w:rPr>
      </w:pPr>
      <w:r w:rsidRPr="001E45CB">
        <w:rPr>
          <w:bCs/>
          <w:color w:val="000000" w:themeColor="text1"/>
          <w:sz w:val="24"/>
          <w:szCs w:val="24"/>
        </w:rPr>
        <w:t xml:space="preserve">- Муниципальное автономное учреждение дополнительного образования центр детского творчества «Надежда» (ул. Матросова, д. 33) </w:t>
      </w:r>
      <w:r w:rsidRPr="001E45CB">
        <w:rPr>
          <w:b/>
          <w:bCs/>
          <w:color w:val="000000" w:themeColor="text1"/>
          <w:sz w:val="24"/>
          <w:szCs w:val="24"/>
        </w:rPr>
        <w:t>46 000 руб.</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В рамках соглашения о предоставлении муниципальному образованию город Салехард межбюджетной субсидии для выполнения мероприятий подпрограммы «Доступная среда» государственной программы Ямало-Ненецкого автономного округа «Социальная поддержка граждан и охрана труда на 2014 – 2020 годы» выделены денежные средства на выполнение адаптационных мероприятий в следующих учреждениях в сфере образования:</w:t>
      </w:r>
    </w:p>
    <w:p w:rsidR="00890806" w:rsidRPr="001E45CB" w:rsidRDefault="00890806" w:rsidP="00621A03">
      <w:pPr>
        <w:ind w:firstLine="709"/>
        <w:jc w:val="both"/>
        <w:rPr>
          <w:b/>
          <w:color w:val="000000" w:themeColor="text1"/>
          <w:sz w:val="24"/>
          <w:szCs w:val="24"/>
        </w:rPr>
      </w:pPr>
      <w:r w:rsidRPr="001E45CB">
        <w:rPr>
          <w:color w:val="000000" w:themeColor="text1"/>
          <w:sz w:val="24"/>
          <w:szCs w:val="24"/>
        </w:rPr>
        <w:lastRenderedPageBreak/>
        <w:t xml:space="preserve">- </w:t>
      </w:r>
      <w:r w:rsidRPr="001E45CB">
        <w:rPr>
          <w:bCs/>
          <w:color w:val="000000" w:themeColor="text1"/>
          <w:sz w:val="24"/>
          <w:szCs w:val="24"/>
        </w:rPr>
        <w:t>Муниципальное бюджетное дошкольное образовательное учреждение «Детский сад           № 9 «Кристаллик» (ул. Ямальская, д. 23 а)</w:t>
      </w:r>
      <w:r w:rsidRPr="001E45CB">
        <w:rPr>
          <w:b/>
          <w:color w:val="000000" w:themeColor="text1"/>
          <w:sz w:val="24"/>
          <w:szCs w:val="24"/>
        </w:rPr>
        <w:t xml:space="preserve"> 1 837 000 руб.;</w:t>
      </w:r>
    </w:p>
    <w:p w:rsidR="00890806" w:rsidRPr="001E45CB" w:rsidRDefault="00890806" w:rsidP="00621A03">
      <w:pPr>
        <w:ind w:firstLine="709"/>
        <w:jc w:val="both"/>
        <w:rPr>
          <w:b/>
          <w:color w:val="000000" w:themeColor="text1"/>
          <w:sz w:val="24"/>
          <w:szCs w:val="24"/>
        </w:rPr>
      </w:pPr>
      <w:r w:rsidRPr="001E45CB">
        <w:rPr>
          <w:b/>
          <w:color w:val="000000" w:themeColor="text1"/>
          <w:sz w:val="24"/>
          <w:szCs w:val="24"/>
        </w:rPr>
        <w:t xml:space="preserve">- </w:t>
      </w:r>
      <w:r w:rsidRPr="001E45CB">
        <w:rPr>
          <w:bCs/>
          <w:color w:val="000000" w:themeColor="text1"/>
          <w:sz w:val="24"/>
          <w:szCs w:val="24"/>
        </w:rPr>
        <w:t>Муниципальное автономное учреждение дополнительного образования центр детского творчества «Надежда» (ул. Матросова, д. 33)</w:t>
      </w:r>
      <w:r w:rsidRPr="001E45CB">
        <w:rPr>
          <w:b/>
          <w:color w:val="000000" w:themeColor="text1"/>
          <w:sz w:val="24"/>
          <w:szCs w:val="24"/>
        </w:rPr>
        <w:t xml:space="preserve"> 1 508 000 руб.</w:t>
      </w:r>
    </w:p>
    <w:p w:rsidR="00890806" w:rsidRPr="001E45CB" w:rsidRDefault="00890806" w:rsidP="00621A03">
      <w:pPr>
        <w:ind w:firstLine="709"/>
        <w:jc w:val="both"/>
        <w:rPr>
          <w:rFonts w:eastAsiaTheme="minorHAnsi"/>
          <w:iCs/>
          <w:color w:val="000000" w:themeColor="text1"/>
          <w:sz w:val="24"/>
          <w:szCs w:val="24"/>
          <w:lang w:eastAsia="en-US"/>
        </w:rPr>
      </w:pPr>
      <w:r w:rsidRPr="001E45CB">
        <w:rPr>
          <w:rFonts w:eastAsiaTheme="minorHAnsi"/>
          <w:iCs/>
          <w:color w:val="000000" w:themeColor="text1"/>
          <w:sz w:val="24"/>
          <w:szCs w:val="24"/>
          <w:lang w:eastAsia="en-US"/>
        </w:rPr>
        <w:t>В 2017 году в муниципальном образовании город Салехард введены в эксплуатацию 23 объектов социальной инфраструктуры в доступном для инвалидов формате, предусмотренном муниципальной «дорожной картой»:</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Гараж для грузовых машин, г. Салехард, ул. Шевченко;</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Холодная стоянка для автомобильного транспорта (1), г. Салехард, ул. Авиационная;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Холодная стоянка для автомобильного транспорта (2), г. Салехард, ул. Авиационная;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Многоквартиный жилой дом, г. Салехард, ул. Лермонтова;</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Многоквартиный жилой дом, г. Салехард, ул. Белинского;</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Административное здание с магазином, г. Салехард, ул. Объездная;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Гаражи в капитальном исполнении, г. Салехард, ул. Объездная;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Детский сад на 300 мест в микрорайоне, г. Салехард, мкр. Б.Кнунянца;</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Многоквартирный жилой дом, г.Салехард, ул.Полярная, д.13;</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Здание на пять гаражных боксов со встроенными складскими помещениями, г.Салехард, ул.Объездная;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Мини-ферма для разведения лошадей. Конюшня Северо-восточная часть города;</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Магазин, г. Салехард, ул. Маяковского;</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ПС 110 кВ Полярник с ВЛ-110 кВ в г. Салехард;</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ПС 110 кВ Северное сияние в г. Салехард с питающей ВЛ-110 кВ;</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«Детский сад на 300 мест в 49 квартале», г. Салехард, ул. Трудовая;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Гаражи в капитальном исполнении площадка № 33, строение 4, 1-этап восточная часть;</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«Реконструкция здания художественной мастерской», г. Салехард, ул. Чкалова;</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«Причал. Административное здание», г. Салехард, ул. Кооперативная;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«Двухквартирный жилой дом», г.Салехард, ул.Чупрова;</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Многоквартиный жилой дом, г.Салехард, ул. Полярная;</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Инженерное обеспечение, г.Салехард, мкр. Б. Кнунянца;</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 Мастерская по ремонту ходовой части легковых автомобилей, г. Салехард, ул. Маяковский;</w:t>
      </w:r>
    </w:p>
    <w:p w:rsidR="00890806" w:rsidRPr="001E45CB" w:rsidRDefault="00890806" w:rsidP="00621A03">
      <w:pPr>
        <w:ind w:firstLine="709"/>
        <w:jc w:val="both"/>
        <w:rPr>
          <w:rFonts w:eastAsiaTheme="minorHAnsi"/>
          <w:iCs/>
          <w:color w:val="000000" w:themeColor="text1"/>
          <w:sz w:val="24"/>
          <w:szCs w:val="24"/>
          <w:lang w:eastAsia="en-US"/>
        </w:rPr>
      </w:pPr>
      <w:r w:rsidRPr="001E45CB">
        <w:rPr>
          <w:color w:val="000000" w:themeColor="text1"/>
          <w:sz w:val="24"/>
          <w:szCs w:val="24"/>
        </w:rPr>
        <w:t xml:space="preserve">- «Магазин по ул. Маяковского, 13в в г. Салехард, ЯНАО». </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В целях повышения транспортной доступности маломобильных групп населения на городских маршрутах регулярных перевозок № 1, № 2, № 3, № 4, № 5 используются  8 низкопольных автобусов МАЗ, адаптированных к потребностям маломобильных групп населения, а также в 2017 году приобретено 2 микроавтобуса марки Мерседес.</w:t>
      </w:r>
    </w:p>
    <w:p w:rsidR="009F35BD" w:rsidRPr="001E45CB" w:rsidRDefault="009F35BD" w:rsidP="009F35BD">
      <w:pPr>
        <w:pStyle w:val="a4"/>
        <w:ind w:firstLine="720"/>
        <w:jc w:val="both"/>
        <w:rPr>
          <w:color w:val="000000" w:themeColor="text1"/>
          <w:szCs w:val="24"/>
        </w:rPr>
      </w:pPr>
      <w:r w:rsidRPr="001E45CB">
        <w:rPr>
          <w:color w:val="000000" w:themeColor="text1"/>
          <w:szCs w:val="24"/>
        </w:rPr>
        <w:t xml:space="preserve">Системно организуется  проведение подготовки сурдо-тифло-переводчиков, по состоянию на 2017 год обучено </w:t>
      </w:r>
      <w:r w:rsidRPr="001E45CB">
        <w:rPr>
          <w:b/>
          <w:color w:val="000000" w:themeColor="text1"/>
          <w:szCs w:val="24"/>
        </w:rPr>
        <w:t>22 специалиста</w:t>
      </w:r>
      <w:r w:rsidRPr="001E45CB">
        <w:rPr>
          <w:color w:val="000000" w:themeColor="text1"/>
          <w:szCs w:val="24"/>
        </w:rPr>
        <w:t>, участвующих в предоставлении муниципальных услуг населению.</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Информационный материал о реализации «дорожной карты», а также нормах законодательства по вопросам доступности для инвалидов услуг размещен на официальном сайте муниципального образования город Салехард в сети Интернет (</w:t>
      </w:r>
      <w:hyperlink r:id="rId9" w:tgtFrame="_blank" w:history="1">
        <w:r w:rsidRPr="001E45CB">
          <w:rPr>
            <w:color w:val="000000" w:themeColor="text1"/>
            <w:sz w:val="24"/>
            <w:szCs w:val="24"/>
            <w:u w:val="single"/>
          </w:rPr>
          <w:t>salekhard.org</w:t>
        </w:r>
      </w:hyperlink>
      <w:r w:rsidRPr="001E45CB">
        <w:rPr>
          <w:color w:val="000000" w:themeColor="text1"/>
          <w:sz w:val="24"/>
          <w:szCs w:val="24"/>
        </w:rPr>
        <w:t>), на сайте уполномоченного органа (</w:t>
      </w:r>
      <w:hyperlink r:id="rId10" w:tgtFrame="_blank" w:history="1">
        <w:r w:rsidRPr="001E45CB">
          <w:rPr>
            <w:color w:val="000000" w:themeColor="text1"/>
            <w:sz w:val="24"/>
            <w:szCs w:val="24"/>
            <w:u w:val="single"/>
          </w:rPr>
          <w:t>dtszns.ru</w:t>
        </w:r>
      </w:hyperlink>
      <w:r w:rsidRPr="001E45CB">
        <w:rPr>
          <w:color w:val="000000" w:themeColor="text1"/>
          <w:sz w:val="24"/>
          <w:szCs w:val="24"/>
        </w:rPr>
        <w:t>), социальной сети «Контакт» группа «Социальщик» и «Твиттер».</w:t>
      </w:r>
    </w:p>
    <w:p w:rsidR="00890806" w:rsidRPr="001E45CB" w:rsidRDefault="00890806" w:rsidP="00621A03">
      <w:pPr>
        <w:ind w:firstLine="709"/>
        <w:jc w:val="both"/>
        <w:rPr>
          <w:color w:val="000000" w:themeColor="text1"/>
          <w:sz w:val="24"/>
          <w:szCs w:val="24"/>
        </w:rPr>
      </w:pPr>
      <w:r w:rsidRPr="001E45CB">
        <w:rPr>
          <w:color w:val="000000" w:themeColor="text1"/>
          <w:sz w:val="24"/>
          <w:szCs w:val="24"/>
        </w:rPr>
        <w:t>На официальном сайте уполномоченного органа размещена вкладка «Доступная среда», в которой публикуются все необходимые материалы совещаний, методические пособия для обучения (инструктирования) сотрудников различных организаций по вопросам обеспечения доступности для инвалидов услуг и объектов, на которых они предоставляются, оказания при этом необходимой помощи, а так же регулярно размещается информация о нововведениях в законодательстве, в части доступности для инвалидов объектов и услуг.</w:t>
      </w:r>
    </w:p>
    <w:p w:rsidR="00260218" w:rsidRPr="001E45CB" w:rsidRDefault="00890806" w:rsidP="00260218">
      <w:pPr>
        <w:ind w:firstLine="709"/>
        <w:jc w:val="both"/>
        <w:rPr>
          <w:color w:val="000000" w:themeColor="text1"/>
          <w:sz w:val="24"/>
          <w:szCs w:val="24"/>
          <w:highlight w:val="green"/>
        </w:rPr>
      </w:pPr>
      <w:r w:rsidRPr="001E45CB">
        <w:rPr>
          <w:color w:val="000000" w:themeColor="text1"/>
          <w:sz w:val="24"/>
          <w:szCs w:val="24"/>
        </w:rPr>
        <w:t xml:space="preserve">В административные регламенты предоставления муниципальных услуг включены требования к обеспечению условий доступности для инвалидов и иных маломобильных групп населения в установленной сфере деятельности, реестр которых утвержден постановлением Администрации города, регламентируемые Федеральным законом от 01 декабря 2014 года №419-ФЗ «О внесении изменений в отдельные законодательные акты Российской Федерации </w:t>
      </w:r>
      <w:r w:rsidRPr="001E45CB">
        <w:rPr>
          <w:color w:val="000000" w:themeColor="text1"/>
          <w:sz w:val="24"/>
          <w:szCs w:val="24"/>
        </w:rPr>
        <w:lastRenderedPageBreak/>
        <w:t>по вопросам социальной защиты инвалидов в связи с ратификацией Конвенции о правах инвалидов».</w:t>
      </w:r>
      <w:r w:rsidR="00260218" w:rsidRPr="001E45CB">
        <w:rPr>
          <w:color w:val="000000" w:themeColor="text1"/>
          <w:sz w:val="24"/>
          <w:szCs w:val="24"/>
          <w:highlight w:val="green"/>
        </w:rPr>
        <w:t xml:space="preserve"> </w:t>
      </w:r>
    </w:p>
    <w:p w:rsidR="00890806" w:rsidRPr="001E45CB" w:rsidRDefault="00890806" w:rsidP="00BE2B2C">
      <w:pPr>
        <w:ind w:right="-2" w:firstLine="709"/>
        <w:jc w:val="both"/>
        <w:rPr>
          <w:color w:val="000000" w:themeColor="text1"/>
          <w:sz w:val="24"/>
          <w:szCs w:val="24"/>
        </w:rPr>
      </w:pPr>
      <w:r w:rsidRPr="001E45CB">
        <w:rPr>
          <w:color w:val="000000" w:themeColor="text1"/>
          <w:sz w:val="24"/>
          <w:szCs w:val="24"/>
        </w:rPr>
        <w:t xml:space="preserve">Так же в рамках межмуниципального сотрудничества 18 декабря 2017 года проведен круглый стол на тему «О реализации Федерального закона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(из опыта работы) с участием представителей органов социальной защиты  муниципальных образований город Салехард, Лабытнанги, Приуральского и Шурышкарского районов. </w:t>
      </w:r>
    </w:p>
    <w:p w:rsidR="00890806" w:rsidRPr="001E45CB" w:rsidRDefault="00890806" w:rsidP="00BE2B2C">
      <w:pPr>
        <w:ind w:right="-2" w:firstLine="709"/>
        <w:jc w:val="both"/>
        <w:rPr>
          <w:b/>
          <w:i/>
          <w:color w:val="000000" w:themeColor="text1"/>
          <w:sz w:val="24"/>
          <w:szCs w:val="24"/>
        </w:rPr>
      </w:pPr>
      <w:r w:rsidRPr="001E45CB">
        <w:rPr>
          <w:color w:val="000000" w:themeColor="text1"/>
          <w:sz w:val="24"/>
          <w:szCs w:val="24"/>
        </w:rPr>
        <w:t>В рамках встречи обсуждались вопросы реализации муниципальных Планов «дорожных карт» по повышению значений показателей доступности для инвалидов объектов и услуг, утверждении паспортов доступности их согласование с общественной организацией и дальнейшее размещение на портале «Доступная среда», а также участники обменялись опытом работы с негосударственным сектором по обеспечению доступности для инвалидов объектов и услуг. Предложено проводить подобные встречи регулярно.</w:t>
      </w:r>
    </w:p>
    <w:p w:rsidR="00710CCE" w:rsidRPr="001E45CB" w:rsidRDefault="00710CCE" w:rsidP="00621A03">
      <w:pPr>
        <w:ind w:firstLine="709"/>
        <w:jc w:val="both"/>
        <w:rPr>
          <w:color w:val="000000" w:themeColor="text1"/>
          <w:sz w:val="24"/>
          <w:szCs w:val="24"/>
          <w:highlight w:val="green"/>
        </w:rPr>
      </w:pPr>
    </w:p>
    <w:p w:rsidR="00710CCE" w:rsidRPr="001E45CB" w:rsidRDefault="00710CCE" w:rsidP="00260218">
      <w:pPr>
        <w:shd w:val="clear" w:color="auto" w:fill="FFFFFF"/>
        <w:ind w:right="20" w:firstLine="709"/>
        <w:jc w:val="center"/>
        <w:rPr>
          <w:b/>
          <w:bCs/>
          <w:i/>
          <w:iCs/>
          <w:color w:val="000000" w:themeColor="text1"/>
          <w:sz w:val="24"/>
          <w:szCs w:val="24"/>
        </w:rPr>
      </w:pPr>
      <w:r w:rsidRPr="001E45CB">
        <w:rPr>
          <w:b/>
          <w:bCs/>
          <w:i/>
          <w:iCs/>
          <w:color w:val="000000" w:themeColor="text1"/>
          <w:sz w:val="24"/>
          <w:szCs w:val="24"/>
        </w:rPr>
        <w:t>Проводится работа с негосударственными организациями, оказывающими услуги населе</w:t>
      </w:r>
      <w:r w:rsidR="00260218" w:rsidRPr="001E45CB">
        <w:rPr>
          <w:b/>
          <w:bCs/>
          <w:i/>
          <w:iCs/>
          <w:color w:val="000000" w:themeColor="text1"/>
          <w:sz w:val="24"/>
          <w:szCs w:val="24"/>
        </w:rPr>
        <w:t>нию в муниципальном образовании</w:t>
      </w:r>
    </w:p>
    <w:p w:rsidR="00710CCE" w:rsidRPr="001E45CB" w:rsidRDefault="00710CCE" w:rsidP="00621A03">
      <w:pPr>
        <w:ind w:firstLine="709"/>
        <w:jc w:val="both"/>
        <w:rPr>
          <w:rFonts w:eastAsiaTheme="minorHAnsi"/>
          <w:iCs/>
          <w:color w:val="000000" w:themeColor="text1"/>
          <w:sz w:val="24"/>
          <w:szCs w:val="24"/>
          <w:highlight w:val="green"/>
          <w:lang w:eastAsia="en-US"/>
        </w:rPr>
      </w:pPr>
    </w:p>
    <w:p w:rsidR="00890806" w:rsidRPr="001E45CB" w:rsidRDefault="00260218" w:rsidP="00621A03">
      <w:pPr>
        <w:ind w:firstLine="709"/>
        <w:jc w:val="both"/>
        <w:rPr>
          <w:bCs/>
          <w:color w:val="000000" w:themeColor="text1"/>
          <w:sz w:val="24"/>
          <w:szCs w:val="24"/>
        </w:rPr>
      </w:pPr>
      <w:r w:rsidRPr="001E45CB">
        <w:rPr>
          <w:rFonts w:eastAsia="Calibri"/>
          <w:color w:val="000000" w:themeColor="text1"/>
          <w:sz w:val="24"/>
          <w:szCs w:val="24"/>
        </w:rPr>
        <w:t xml:space="preserve">В </w:t>
      </w:r>
      <w:r w:rsidR="00890806" w:rsidRPr="001E45CB">
        <w:rPr>
          <w:rFonts w:eastAsia="Calibri"/>
          <w:color w:val="000000" w:themeColor="text1"/>
          <w:sz w:val="24"/>
          <w:szCs w:val="24"/>
        </w:rPr>
        <w:t xml:space="preserve">«дорожную карту» включены </w:t>
      </w:r>
      <w:r w:rsidR="00890806" w:rsidRPr="001E45CB">
        <w:rPr>
          <w:bCs/>
          <w:color w:val="000000" w:themeColor="text1"/>
          <w:sz w:val="24"/>
          <w:szCs w:val="24"/>
        </w:rPr>
        <w:t>мероприятия по взаимодействию с негосударственными организациями по вопросу создания условий доступности для инвалидов объектов, на которых ими предоставляются услуги населения:</w:t>
      </w:r>
    </w:p>
    <w:p w:rsidR="00890806" w:rsidRPr="001E45CB" w:rsidRDefault="00890806" w:rsidP="00621A03">
      <w:pPr>
        <w:pStyle w:val="ConsPlusNormal"/>
        <w:ind w:firstLine="709"/>
        <w:jc w:val="both"/>
        <w:rPr>
          <w:rFonts w:ascii="Times New Roman" w:hAnsi="Times New Roman" w:cs="Times New Roman"/>
          <w:bCs/>
          <w:color w:val="000000" w:themeColor="text1"/>
          <w:sz w:val="24"/>
          <w:szCs w:val="24"/>
        </w:rPr>
      </w:pPr>
      <w:r w:rsidRPr="001E45CB">
        <w:rPr>
          <w:rFonts w:ascii="Times New Roman" w:hAnsi="Times New Roman" w:cs="Times New Roman"/>
          <w:bCs/>
          <w:color w:val="000000" w:themeColor="text1"/>
          <w:sz w:val="24"/>
          <w:szCs w:val="24"/>
        </w:rPr>
        <w:t xml:space="preserve">- </w:t>
      </w:r>
      <w:r w:rsidRPr="001E45CB">
        <w:rPr>
          <w:rFonts w:ascii="Times New Roman" w:hAnsi="Times New Roman" w:cs="Times New Roman"/>
          <w:color w:val="000000" w:themeColor="text1"/>
          <w:sz w:val="24"/>
          <w:szCs w:val="24"/>
        </w:rPr>
        <w:t>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r w:rsidRPr="001E45CB">
        <w:rPr>
          <w:rFonts w:ascii="Times New Roman" w:hAnsi="Times New Roman" w:cs="Times New Roman"/>
          <w:bCs/>
          <w:color w:val="000000" w:themeColor="text1"/>
          <w:sz w:val="24"/>
          <w:szCs w:val="24"/>
        </w:rPr>
        <w:t>;</w:t>
      </w:r>
    </w:p>
    <w:p w:rsidR="00890806" w:rsidRPr="001E45CB" w:rsidRDefault="00890806"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bCs/>
          <w:color w:val="000000" w:themeColor="text1"/>
          <w:sz w:val="24"/>
          <w:szCs w:val="24"/>
        </w:rPr>
        <w:t xml:space="preserve">- разработка </w:t>
      </w:r>
      <w:hyperlink r:id="rId11" w:history="1">
        <w:r w:rsidRPr="001E45CB">
          <w:rPr>
            <w:rFonts w:ascii="Times New Roman" w:hAnsi="Times New Roman" w:cs="Times New Roman"/>
            <w:bCs/>
            <w:color w:val="000000" w:themeColor="text1"/>
            <w:sz w:val="24"/>
            <w:szCs w:val="24"/>
          </w:rPr>
          <w:t>рекомендаций по выработке управленческих решений негосударственными организациями по вопросу создания условий доступности для инвалидов объектов, на которых ими предоставляются услуги населения</w:t>
        </w:r>
      </w:hyperlink>
      <w:r w:rsidRPr="001E45CB">
        <w:rPr>
          <w:rFonts w:ascii="Times New Roman" w:hAnsi="Times New Roman" w:cs="Times New Roman"/>
          <w:color w:val="000000" w:themeColor="text1"/>
          <w:sz w:val="24"/>
          <w:szCs w:val="24"/>
        </w:rPr>
        <w:t>;</w:t>
      </w:r>
    </w:p>
    <w:p w:rsidR="00890806" w:rsidRPr="001E45CB" w:rsidRDefault="00890806" w:rsidP="00621A03">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размещение паспортов доступности объектов социальной инфраструктуры негосударственного сектора города Салехарда на региональном портале «Доступная среда».</w:t>
      </w:r>
    </w:p>
    <w:p w:rsidR="00890806" w:rsidRPr="001E45CB" w:rsidRDefault="00890806" w:rsidP="00621A03">
      <w:pPr>
        <w:pStyle w:val="af4"/>
        <w:ind w:left="0" w:firstLine="709"/>
        <w:jc w:val="both"/>
        <w:rPr>
          <w:rFonts w:ascii="Times New Roman" w:hAnsi="Times New Roman"/>
          <w:color w:val="000000" w:themeColor="text1"/>
          <w:lang w:val="ru-RU"/>
        </w:rPr>
      </w:pPr>
      <w:r w:rsidRPr="001E45CB">
        <w:rPr>
          <w:rFonts w:ascii="Times New Roman" w:hAnsi="Times New Roman"/>
          <w:bCs/>
          <w:color w:val="000000" w:themeColor="text1"/>
          <w:lang w:val="ru-RU"/>
        </w:rPr>
        <w:t xml:space="preserve">Начиная с 08 февраля 2017 года, далее </w:t>
      </w:r>
      <w:r w:rsidRPr="001E45CB">
        <w:rPr>
          <w:rFonts w:ascii="Times New Roman" w:hAnsi="Times New Roman"/>
          <w:color w:val="000000" w:themeColor="text1"/>
          <w:lang w:val="ru-RU"/>
        </w:rPr>
        <w:t xml:space="preserve">каждую вторую среду месяца в Администрации муниципального образования город Салехард специалистами департамента проводилось инструктирование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 </w:t>
      </w:r>
    </w:p>
    <w:p w:rsidR="00890806" w:rsidRPr="001E45CB" w:rsidRDefault="00890806" w:rsidP="00621A03">
      <w:pPr>
        <w:pStyle w:val="af4"/>
        <w:ind w:left="0" w:firstLine="709"/>
        <w:jc w:val="both"/>
        <w:rPr>
          <w:rFonts w:ascii="Times New Roman" w:hAnsi="Times New Roman"/>
          <w:color w:val="000000" w:themeColor="text1"/>
          <w:lang w:val="ru-RU"/>
        </w:rPr>
      </w:pPr>
      <w:r w:rsidRPr="001E45CB">
        <w:rPr>
          <w:rFonts w:ascii="Times New Roman" w:hAnsi="Times New Roman"/>
          <w:bCs/>
          <w:color w:val="000000" w:themeColor="text1"/>
          <w:lang w:val="ru-RU"/>
        </w:rPr>
        <w:t>За 2017 год проведено 11 совещаний</w:t>
      </w:r>
      <w:r w:rsidRPr="001E45CB">
        <w:rPr>
          <w:rFonts w:ascii="Times New Roman" w:hAnsi="Times New Roman"/>
          <w:color w:val="000000" w:themeColor="text1"/>
          <w:lang w:val="ru-RU"/>
        </w:rPr>
        <w:t xml:space="preserve"> (08 февраля, 01 марта, 05 апреля, 10 мая, 07 июня, 12 июля, 09 августа, 13 сентября, 11 октября, 08 ноября и 13 декабря)</w:t>
      </w:r>
      <w:r w:rsidRPr="001E45CB">
        <w:rPr>
          <w:rFonts w:ascii="Times New Roman" w:hAnsi="Times New Roman"/>
          <w:bCs/>
          <w:color w:val="000000" w:themeColor="text1"/>
          <w:lang w:val="ru-RU"/>
        </w:rPr>
        <w:t>, м</w:t>
      </w:r>
      <w:r w:rsidRPr="001E45CB">
        <w:rPr>
          <w:rFonts w:ascii="Times New Roman" w:hAnsi="Times New Roman"/>
          <w:color w:val="000000" w:themeColor="text1"/>
          <w:lang w:val="ru-RU"/>
        </w:rPr>
        <w:t xml:space="preserve">ожно отметить положительный результат, если на первом заседании присутствовали представители пяти муниципальных организации, то на третьем и последующих - представители торговых точек 17  (магазин Навигатор, Луч, Малыш, Цветы, Мясоед, Звениговский, «Амикан», «Ангальский», Базар продуктовый, ТЦ Апельсин, </w:t>
      </w:r>
      <w:r w:rsidRPr="001E45CB">
        <w:rPr>
          <w:rFonts w:ascii="Times New Roman" w:hAnsi="Times New Roman"/>
          <w:color w:val="000000" w:themeColor="text1"/>
          <w:shd w:val="clear" w:color="auto" w:fill="FFFFFF"/>
          <w:lang w:val="ru-RU"/>
        </w:rPr>
        <w:t xml:space="preserve">«Авангард», АО «Арктика», ООО «Рубикон», «Ямалпотребсоюз», ТЦ </w:t>
      </w:r>
      <w:r w:rsidRPr="001E45CB">
        <w:rPr>
          <w:rFonts w:ascii="Times New Roman" w:hAnsi="Times New Roman"/>
          <w:color w:val="000000" w:themeColor="text1"/>
          <w:lang w:val="ru-RU"/>
        </w:rPr>
        <w:t>«Улей», ТЦ «Мегаполис», кофейни «Максим»).</w:t>
      </w:r>
    </w:p>
    <w:p w:rsidR="00890806" w:rsidRPr="001E45CB" w:rsidRDefault="00890806" w:rsidP="00621A03">
      <w:pPr>
        <w:pStyle w:val="23"/>
        <w:spacing w:line="240" w:lineRule="auto"/>
        <w:ind w:firstLine="709"/>
        <w:rPr>
          <w:bCs/>
          <w:color w:val="000000" w:themeColor="text1"/>
          <w:szCs w:val="24"/>
        </w:rPr>
      </w:pPr>
      <w:r w:rsidRPr="001E45CB">
        <w:rPr>
          <w:color w:val="000000" w:themeColor="text1"/>
          <w:szCs w:val="24"/>
        </w:rPr>
        <w:t>Также в марте 2017 года специалистами ООО ГК «Роскоммерц» проведено обучение представителей негосударственных организаций города, акционерных обществ по теме «Руководство по адаптации зданий и территорий для маломобильных групп населения». В ходе обучения участники получили практические навыки принимать управленческие решения и разрабатывать паспорт доступности объекта. Участие в мероприятии приняли более 30 человек.</w:t>
      </w:r>
    </w:p>
    <w:p w:rsidR="00890806" w:rsidRPr="001E45CB" w:rsidRDefault="00890806" w:rsidP="00621A03">
      <w:pPr>
        <w:pStyle w:val="af4"/>
        <w:ind w:left="0" w:firstLine="709"/>
        <w:jc w:val="both"/>
        <w:rPr>
          <w:rFonts w:ascii="Times New Roman" w:hAnsi="Times New Roman"/>
          <w:color w:val="000000" w:themeColor="text1"/>
          <w:lang w:val="ru-RU"/>
        </w:rPr>
      </w:pPr>
      <w:r w:rsidRPr="001E45CB">
        <w:rPr>
          <w:rFonts w:ascii="Times New Roman" w:hAnsi="Times New Roman"/>
          <w:color w:val="000000" w:themeColor="text1"/>
          <w:lang w:val="ru-RU"/>
        </w:rPr>
        <w:t xml:space="preserve">В июле 2017 года в адреса негосударственных организаций направлен запрос об исполнении мероприятий по организации и обеспечению доступности объектов и услуг для инвалидов и других маломобильных групп населения. </w:t>
      </w:r>
    </w:p>
    <w:p w:rsidR="00890806" w:rsidRPr="001E45CB" w:rsidRDefault="00890806" w:rsidP="00621A03">
      <w:pPr>
        <w:pStyle w:val="af4"/>
        <w:ind w:left="0" w:firstLine="709"/>
        <w:jc w:val="both"/>
        <w:rPr>
          <w:rFonts w:ascii="Times New Roman" w:hAnsi="Times New Roman"/>
          <w:color w:val="000000" w:themeColor="text1"/>
          <w:lang w:val="ru-RU"/>
        </w:rPr>
      </w:pPr>
      <w:r w:rsidRPr="001E45CB">
        <w:rPr>
          <w:rFonts w:ascii="Times New Roman" w:hAnsi="Times New Roman"/>
          <w:color w:val="000000" w:themeColor="text1"/>
          <w:lang w:val="ru-RU"/>
        </w:rPr>
        <w:t xml:space="preserve">В рамках обратной связи с негосударственными организациями проведена определенная работа в части исполнения ими обязанностей по созданию условий доступности услуг и объектов. </w:t>
      </w:r>
    </w:p>
    <w:p w:rsidR="00890806" w:rsidRPr="001E45CB" w:rsidRDefault="00890806" w:rsidP="00621A03">
      <w:pPr>
        <w:pStyle w:val="af4"/>
        <w:ind w:left="0" w:firstLine="709"/>
        <w:jc w:val="both"/>
        <w:rPr>
          <w:rFonts w:ascii="Times New Roman" w:hAnsi="Times New Roman"/>
          <w:color w:val="000000" w:themeColor="text1"/>
          <w:lang w:val="ru-RU"/>
        </w:rPr>
      </w:pPr>
      <w:r w:rsidRPr="001E45CB">
        <w:rPr>
          <w:rFonts w:ascii="Times New Roman" w:hAnsi="Times New Roman"/>
          <w:color w:val="000000" w:themeColor="text1"/>
          <w:lang w:val="ru-RU"/>
        </w:rPr>
        <w:t xml:space="preserve">В Салехардском отделении Сбербанка № 1790, ПАО «Запсибкомбанк», МП «Полярный круг», АО «Аэропорт Салехард», ООО «Салехардский комбинат», УФПС ЯНАО Филиал ФГУП «Почта России», сети супермаркетов «Кристалл», сети аптек ООО «Жизнь» АО «Салехардэнерго», ООО «С&amp;мир», АО «АРКТИКА», ГКУ ЯНАО «ГОСТИНИЦА» «ЮРИБЕЙ», приказами назначены ответственные за оказание помощи инвалидам и иным </w:t>
      </w:r>
      <w:r w:rsidRPr="001E45CB">
        <w:rPr>
          <w:rFonts w:ascii="Times New Roman" w:hAnsi="Times New Roman"/>
          <w:color w:val="000000" w:themeColor="text1"/>
          <w:lang w:val="ru-RU"/>
        </w:rPr>
        <w:lastRenderedPageBreak/>
        <w:t>маломобильным гражданам, разработаны инструкции правил этикета при общении с инвалидами, внесены изменения в должностные инструкции сотрудников, ответственных за оказание помощи инвалидам и иным маломобильным гражданам при предоставлении услуг, проведено инструктирование сотрудников и т.д.</w:t>
      </w:r>
    </w:p>
    <w:p w:rsidR="00890806" w:rsidRPr="001E45CB" w:rsidRDefault="00890806" w:rsidP="00621A03">
      <w:pPr>
        <w:pStyle w:val="af4"/>
        <w:ind w:left="0" w:firstLine="709"/>
        <w:jc w:val="both"/>
        <w:rPr>
          <w:rFonts w:ascii="Times New Roman" w:hAnsi="Times New Roman"/>
          <w:color w:val="000000" w:themeColor="text1"/>
          <w:lang w:val="ru-RU"/>
        </w:rPr>
      </w:pPr>
      <w:r w:rsidRPr="001E45CB">
        <w:rPr>
          <w:rFonts w:ascii="Times New Roman" w:hAnsi="Times New Roman"/>
          <w:color w:val="000000" w:themeColor="text1"/>
          <w:lang w:val="ru-RU"/>
        </w:rPr>
        <w:t>С 2016 – 2017 годы негосударственными организациями, осуществляющими свою деятельность на территории муниципального образования город Салехард, проведена определенная работа в части исполнения ими обязанностей по созданию условий доступности услуг и объектов, на которых они оказываются, для инвалидов и иных маломобильных групп населения.</w:t>
      </w:r>
    </w:p>
    <w:p w:rsidR="00890806" w:rsidRPr="001E45CB" w:rsidRDefault="00890806" w:rsidP="00621A03">
      <w:pPr>
        <w:pStyle w:val="af4"/>
        <w:ind w:left="0" w:firstLine="709"/>
        <w:jc w:val="both"/>
        <w:rPr>
          <w:rFonts w:ascii="Times New Roman" w:hAnsi="Times New Roman"/>
          <w:bCs/>
          <w:color w:val="000000" w:themeColor="text1"/>
          <w:lang w:val="ru-RU"/>
        </w:rPr>
      </w:pPr>
      <w:r w:rsidRPr="001E45CB">
        <w:rPr>
          <w:rFonts w:ascii="Times New Roman" w:hAnsi="Times New Roman"/>
          <w:color w:val="000000" w:themeColor="text1"/>
          <w:lang w:val="ru-RU"/>
        </w:rPr>
        <w:t xml:space="preserve">В настоящее время </w:t>
      </w:r>
      <w:r w:rsidRPr="001E45CB">
        <w:rPr>
          <w:rFonts w:ascii="Times New Roman" w:hAnsi="Times New Roman"/>
          <w:bCs/>
          <w:color w:val="000000" w:themeColor="text1"/>
          <w:lang w:val="ru-RU"/>
        </w:rPr>
        <w:t xml:space="preserve">ведется работа по рассмотрению анкет и утверждению паспортов  </w:t>
      </w:r>
      <w:r w:rsidRPr="001E45CB">
        <w:rPr>
          <w:rFonts w:ascii="Times New Roman" w:hAnsi="Times New Roman"/>
          <w:color w:val="000000" w:themeColor="text1"/>
          <w:lang w:val="ru-RU"/>
        </w:rPr>
        <w:t>негосударственного сектора города Салехарда</w:t>
      </w:r>
      <w:r w:rsidRPr="001E45CB">
        <w:rPr>
          <w:rFonts w:ascii="Times New Roman" w:hAnsi="Times New Roman"/>
          <w:bCs/>
          <w:color w:val="000000" w:themeColor="text1"/>
          <w:lang w:val="ru-RU"/>
        </w:rPr>
        <w:t>. Заявки разместили АО «Аэропорт Салехард», Комплекс речного вокзала АО «Северречфлот» в г. Салехард, АО «Западно-Сибирский коммерческий банк», ООО «С&amp;Амир», ООО «Купаж», услуги розничной торговли «Заполярье»,</w:t>
      </w:r>
      <w:r w:rsidRPr="001E45CB">
        <w:rPr>
          <w:rFonts w:ascii="Times New Roman" w:hAnsi="Times New Roman"/>
          <w:color w:val="000000" w:themeColor="text1"/>
          <w:lang w:val="ru-RU"/>
        </w:rPr>
        <w:t xml:space="preserve"> сеть супермаркетов «Кристалл», сеть аптек ООО «Жизнь»</w:t>
      </w:r>
      <w:r w:rsidRPr="001E45CB">
        <w:rPr>
          <w:rFonts w:ascii="Times New Roman" w:hAnsi="Times New Roman"/>
          <w:bCs/>
          <w:color w:val="000000" w:themeColor="text1"/>
          <w:lang w:val="ru-RU"/>
        </w:rPr>
        <w:t>.</w:t>
      </w:r>
    </w:p>
    <w:p w:rsidR="00DF4075" w:rsidRPr="001E45CB" w:rsidRDefault="00DF4075" w:rsidP="00621A03">
      <w:pPr>
        <w:pStyle w:val="afa"/>
        <w:spacing w:before="0" w:beforeAutospacing="0" w:after="0"/>
        <w:ind w:firstLine="709"/>
        <w:jc w:val="both"/>
        <w:rPr>
          <w:color w:val="000000" w:themeColor="text1"/>
        </w:rPr>
      </w:pPr>
      <w:r w:rsidRPr="001E45CB">
        <w:rPr>
          <w:color w:val="000000" w:themeColor="text1"/>
        </w:rPr>
        <w:t>В Салехарде осуществляется работа, направленная на привлечение внимания населения к проблемам людей с ограниченными возможностями здоровья, формирования у подрастающего поколения гуманного отношения к инвалидам. В этих целях реализуются социальные проекты, проводятся акции, транслируются социальные ролики о проблемах людей с ограниченными возможностями.</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Так, Департаментом подготовлены семь видеороликов социальной направленности:</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«Город для всех»;</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«Добрые люди – добрый город»;</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«Талант не знает границ»;</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«Трудоустройство инвалидов»;</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«Все должно быть по закону»;</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«Поверь в себя»;</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«Без преград».</w:t>
      </w:r>
    </w:p>
    <w:p w:rsidR="00260218" w:rsidRPr="001E45CB" w:rsidRDefault="00260218" w:rsidP="00260218">
      <w:pPr>
        <w:pStyle w:val="af4"/>
        <w:tabs>
          <w:tab w:val="left" w:pos="0"/>
        </w:tabs>
        <w:ind w:left="0" w:firstLine="709"/>
        <w:jc w:val="both"/>
        <w:rPr>
          <w:rFonts w:ascii="Times New Roman" w:hAnsi="Times New Roman"/>
          <w:bCs/>
          <w:color w:val="000000" w:themeColor="text1"/>
          <w:lang w:val="ru-RU"/>
        </w:rPr>
      </w:pPr>
      <w:r w:rsidRPr="001E45CB">
        <w:rPr>
          <w:rFonts w:ascii="Times New Roman" w:hAnsi="Times New Roman"/>
          <w:color w:val="000000" w:themeColor="text1"/>
          <w:lang w:val="ru-RU"/>
        </w:rPr>
        <w:t>По поручению председателя Координационного совета д</w:t>
      </w:r>
      <w:r w:rsidRPr="001E45CB">
        <w:rPr>
          <w:rFonts w:ascii="Times New Roman" w:hAnsi="Times New Roman"/>
          <w:bCs/>
          <w:color w:val="000000" w:themeColor="text1"/>
          <w:lang w:val="ru-RU"/>
        </w:rPr>
        <w:t>епартаментом совместно с сотрудниками отделения ГИБДД отделения МВД России по городу Салехарду проведен рейд по окружной столице с целью контроля соблюдения требований  парковочных мест, предназначенных для стоянки транспортных средств инвалидов. В ходе рейда выявлено одно  нарушение правил парковки, сотрудниками ГИБДД выписан административный штраф. Данный рейд освещался в СМИ на телеканале «Северный ветер» для привлечения внимания общественности и не допущения вышеуказанных правонарушений.</w:t>
      </w:r>
    </w:p>
    <w:p w:rsidR="00DF4075" w:rsidRPr="001E45CB" w:rsidRDefault="00DF4075" w:rsidP="00621A03">
      <w:pPr>
        <w:ind w:firstLine="709"/>
        <w:jc w:val="both"/>
        <w:rPr>
          <w:color w:val="000000" w:themeColor="text1"/>
          <w:sz w:val="24"/>
          <w:szCs w:val="24"/>
        </w:rPr>
      </w:pPr>
      <w:r w:rsidRPr="001E45CB">
        <w:rPr>
          <w:color w:val="000000" w:themeColor="text1"/>
          <w:sz w:val="24"/>
          <w:szCs w:val="24"/>
        </w:rPr>
        <w:t>В дальнейшем планируется продолжить освещение информации о реализации «дорожной карты» ежеквартально в средствах массовой информации, а также на заседаниях коллегиальных органов.</w:t>
      </w:r>
    </w:p>
    <w:p w:rsidR="00DF4075" w:rsidRPr="001E45CB" w:rsidRDefault="00DF4075" w:rsidP="00621A03">
      <w:pPr>
        <w:pStyle w:val="23"/>
        <w:spacing w:line="240" w:lineRule="auto"/>
        <w:ind w:firstLine="709"/>
        <w:rPr>
          <w:color w:val="000000" w:themeColor="text1"/>
          <w:szCs w:val="24"/>
        </w:rPr>
      </w:pPr>
      <w:r w:rsidRPr="001E45CB">
        <w:rPr>
          <w:color w:val="000000" w:themeColor="text1"/>
          <w:szCs w:val="24"/>
        </w:rPr>
        <w:t>Кроме того, в 201</w:t>
      </w:r>
      <w:r w:rsidR="008E12A3" w:rsidRPr="001E45CB">
        <w:rPr>
          <w:color w:val="000000" w:themeColor="text1"/>
          <w:szCs w:val="24"/>
        </w:rPr>
        <w:t>8</w:t>
      </w:r>
      <w:r w:rsidRPr="001E45CB">
        <w:rPr>
          <w:color w:val="000000" w:themeColor="text1"/>
          <w:szCs w:val="24"/>
        </w:rPr>
        <w:t xml:space="preserve"> году будет проводиться следующая работа: </w:t>
      </w:r>
    </w:p>
    <w:p w:rsidR="00DF4075" w:rsidRPr="001E45CB" w:rsidRDefault="00DF4075" w:rsidP="00621A03">
      <w:pPr>
        <w:pStyle w:val="23"/>
        <w:spacing w:line="240" w:lineRule="auto"/>
        <w:ind w:firstLine="709"/>
        <w:rPr>
          <w:color w:val="000000" w:themeColor="text1"/>
          <w:szCs w:val="24"/>
        </w:rPr>
      </w:pPr>
      <w:r w:rsidRPr="001E45CB">
        <w:rPr>
          <w:color w:val="000000" w:themeColor="text1"/>
          <w:szCs w:val="24"/>
        </w:rPr>
        <w:t>каждую вторую среду месяца проведение инструктирования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DF4075" w:rsidRPr="001E45CB" w:rsidRDefault="00DF4075" w:rsidP="00621A03">
      <w:pPr>
        <w:pStyle w:val="23"/>
        <w:spacing w:line="240" w:lineRule="auto"/>
        <w:ind w:firstLine="709"/>
        <w:rPr>
          <w:color w:val="000000" w:themeColor="text1"/>
          <w:szCs w:val="24"/>
        </w:rPr>
      </w:pPr>
      <w:r w:rsidRPr="001E45CB">
        <w:rPr>
          <w:color w:val="000000" w:themeColor="text1"/>
          <w:szCs w:val="24"/>
        </w:rPr>
        <w:t>рассмотрение вопросов соблюдения законодательства об инвалидах будет осуществлено в рамках проведения заседаний Городской (территориальной) трёхсторонней комиссии по регулированию социально-трудовых отношений муниципального образования город Салехард и Совета по развитию малого и среднего предпринимательства в муниципальном образовании город Салехард;</w:t>
      </w:r>
    </w:p>
    <w:p w:rsidR="00DF4075" w:rsidRPr="001E45CB" w:rsidRDefault="00DF4075" w:rsidP="00621A03">
      <w:pPr>
        <w:pStyle w:val="23"/>
        <w:spacing w:line="240" w:lineRule="auto"/>
        <w:ind w:firstLine="709"/>
        <w:rPr>
          <w:color w:val="000000" w:themeColor="text1"/>
          <w:szCs w:val="24"/>
        </w:rPr>
      </w:pPr>
      <w:r w:rsidRPr="001E45CB">
        <w:rPr>
          <w:color w:val="000000" w:themeColor="text1"/>
          <w:szCs w:val="24"/>
        </w:rPr>
        <w:t>продолжится оказание методической помощи индивидуальным предпринимателям и специалистам негосударственных организаций в части подготовки локальных актов, разработки паспортов доступности, принятия управленческих решений и др.;</w:t>
      </w:r>
    </w:p>
    <w:p w:rsidR="00DF4075" w:rsidRPr="001E45CB" w:rsidRDefault="008E12A3" w:rsidP="00621A03">
      <w:pPr>
        <w:pStyle w:val="23"/>
        <w:spacing w:line="240" w:lineRule="auto"/>
        <w:ind w:firstLine="709"/>
        <w:rPr>
          <w:color w:val="000000" w:themeColor="text1"/>
          <w:szCs w:val="24"/>
        </w:rPr>
      </w:pPr>
      <w:r w:rsidRPr="001E45CB">
        <w:rPr>
          <w:color w:val="000000" w:themeColor="text1"/>
          <w:szCs w:val="24"/>
        </w:rPr>
        <w:t>продолжится</w:t>
      </w:r>
      <w:r w:rsidR="00DF4075" w:rsidRPr="001E45CB">
        <w:rPr>
          <w:color w:val="000000" w:themeColor="text1"/>
          <w:szCs w:val="24"/>
        </w:rPr>
        <w:t xml:space="preserve"> рассмотрение и дальнейшее согласование анкет и паспортов доступности объектов социальной инфраструктуры негосударственного сектора города Салехарда для последующего размещения на портале «Доступная среда».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60"/>
        <w:gridCol w:w="4110"/>
        <w:gridCol w:w="4253"/>
      </w:tblGrid>
      <w:tr w:rsidR="00890806" w:rsidRPr="001E45CB" w:rsidTr="00BE2B2C">
        <w:tc>
          <w:tcPr>
            <w:tcW w:w="1560" w:type="dxa"/>
          </w:tcPr>
          <w:p w:rsidR="00890806" w:rsidRPr="001E45CB" w:rsidRDefault="00890806" w:rsidP="00621A03">
            <w:pPr>
              <w:jc w:val="center"/>
              <w:outlineLvl w:val="0"/>
              <w:rPr>
                <w:b/>
                <w:color w:val="000000" w:themeColor="text1"/>
                <w:sz w:val="24"/>
                <w:szCs w:val="24"/>
              </w:rPr>
            </w:pPr>
            <w:r w:rsidRPr="001E45CB">
              <w:rPr>
                <w:b/>
                <w:color w:val="000000" w:themeColor="text1"/>
                <w:sz w:val="24"/>
                <w:szCs w:val="24"/>
              </w:rPr>
              <w:t>Объекты</w:t>
            </w:r>
          </w:p>
        </w:tc>
        <w:tc>
          <w:tcPr>
            <w:tcW w:w="4110" w:type="dxa"/>
          </w:tcPr>
          <w:p w:rsidR="00890806" w:rsidRPr="001E45CB" w:rsidRDefault="00890806" w:rsidP="00621A03">
            <w:pPr>
              <w:jc w:val="center"/>
              <w:outlineLvl w:val="0"/>
              <w:rPr>
                <w:b/>
                <w:color w:val="000000" w:themeColor="text1"/>
                <w:sz w:val="24"/>
                <w:szCs w:val="24"/>
              </w:rPr>
            </w:pPr>
            <w:r w:rsidRPr="001E45CB">
              <w:rPr>
                <w:b/>
                <w:color w:val="000000" w:themeColor="text1"/>
                <w:sz w:val="24"/>
                <w:szCs w:val="24"/>
              </w:rPr>
              <w:t>2016 год</w:t>
            </w:r>
          </w:p>
        </w:tc>
        <w:tc>
          <w:tcPr>
            <w:tcW w:w="4253" w:type="dxa"/>
          </w:tcPr>
          <w:p w:rsidR="00890806" w:rsidRPr="001E45CB" w:rsidRDefault="00890806" w:rsidP="00621A03">
            <w:pPr>
              <w:jc w:val="center"/>
              <w:outlineLvl w:val="0"/>
              <w:rPr>
                <w:b/>
                <w:color w:val="000000" w:themeColor="text1"/>
                <w:sz w:val="24"/>
                <w:szCs w:val="24"/>
              </w:rPr>
            </w:pPr>
            <w:r w:rsidRPr="001E45CB">
              <w:rPr>
                <w:b/>
                <w:color w:val="000000" w:themeColor="text1"/>
                <w:sz w:val="24"/>
                <w:szCs w:val="24"/>
              </w:rPr>
              <w:t>2017 год</w:t>
            </w:r>
          </w:p>
        </w:tc>
      </w:tr>
      <w:tr w:rsidR="00890806" w:rsidRPr="001E45CB" w:rsidTr="00BE2B2C">
        <w:tc>
          <w:tcPr>
            <w:tcW w:w="1560" w:type="dxa"/>
          </w:tcPr>
          <w:p w:rsidR="00890806" w:rsidRPr="001E45CB" w:rsidRDefault="00890806" w:rsidP="00621A03">
            <w:pPr>
              <w:outlineLvl w:val="0"/>
              <w:rPr>
                <w:color w:val="000000" w:themeColor="text1"/>
                <w:sz w:val="24"/>
                <w:szCs w:val="24"/>
              </w:rPr>
            </w:pPr>
            <w:r w:rsidRPr="001E45CB">
              <w:rPr>
                <w:b/>
                <w:bCs/>
                <w:color w:val="000000" w:themeColor="text1"/>
                <w:sz w:val="24"/>
                <w:szCs w:val="24"/>
              </w:rPr>
              <w:t>93</w:t>
            </w:r>
            <w:r w:rsidRPr="001E45CB">
              <w:rPr>
                <w:color w:val="000000" w:themeColor="text1"/>
                <w:sz w:val="24"/>
                <w:szCs w:val="24"/>
              </w:rPr>
              <w:t xml:space="preserve"> объекта социальной инфраструкт</w:t>
            </w:r>
            <w:r w:rsidRPr="001E45CB">
              <w:rPr>
                <w:color w:val="000000" w:themeColor="text1"/>
                <w:sz w:val="24"/>
                <w:szCs w:val="24"/>
              </w:rPr>
              <w:lastRenderedPageBreak/>
              <w:t>уры (в соответствии с первоочередным перечнем объектов)</w:t>
            </w:r>
          </w:p>
          <w:p w:rsidR="00890806" w:rsidRPr="001E45CB" w:rsidRDefault="00890806" w:rsidP="00621A03">
            <w:pPr>
              <w:jc w:val="center"/>
              <w:outlineLvl w:val="0"/>
              <w:rPr>
                <w:color w:val="000000" w:themeColor="text1"/>
                <w:sz w:val="24"/>
                <w:szCs w:val="24"/>
              </w:rPr>
            </w:pPr>
          </w:p>
        </w:tc>
        <w:tc>
          <w:tcPr>
            <w:tcW w:w="4110" w:type="dxa"/>
          </w:tcPr>
          <w:p w:rsidR="00890806" w:rsidRPr="001E45CB" w:rsidRDefault="00890806" w:rsidP="00621A03">
            <w:pPr>
              <w:rPr>
                <w:b/>
                <w:color w:val="000000" w:themeColor="text1"/>
                <w:sz w:val="24"/>
                <w:szCs w:val="24"/>
              </w:rPr>
            </w:pPr>
            <w:r w:rsidRPr="001E45CB">
              <w:rPr>
                <w:color w:val="000000" w:themeColor="text1"/>
                <w:sz w:val="24"/>
                <w:szCs w:val="24"/>
              </w:rPr>
              <w:lastRenderedPageBreak/>
              <w:t xml:space="preserve">Частично адаптированы - </w:t>
            </w:r>
            <w:r w:rsidRPr="001E45CB">
              <w:rPr>
                <w:b/>
                <w:color w:val="000000" w:themeColor="text1"/>
                <w:sz w:val="24"/>
                <w:szCs w:val="24"/>
              </w:rPr>
              <w:t>90</w:t>
            </w:r>
          </w:p>
          <w:p w:rsidR="00890806" w:rsidRPr="001E45CB" w:rsidRDefault="00890806" w:rsidP="00621A03">
            <w:pPr>
              <w:rPr>
                <w:b/>
                <w:color w:val="000000" w:themeColor="text1"/>
                <w:sz w:val="24"/>
                <w:szCs w:val="24"/>
              </w:rPr>
            </w:pPr>
            <w:r w:rsidRPr="001E45CB">
              <w:rPr>
                <w:color w:val="000000" w:themeColor="text1"/>
                <w:sz w:val="24"/>
                <w:szCs w:val="24"/>
              </w:rPr>
              <w:t xml:space="preserve">Полностью адаптированы - </w:t>
            </w:r>
            <w:r w:rsidRPr="001E45CB">
              <w:rPr>
                <w:b/>
                <w:color w:val="000000" w:themeColor="text1"/>
                <w:sz w:val="24"/>
                <w:szCs w:val="24"/>
              </w:rPr>
              <w:t>4</w:t>
            </w:r>
          </w:p>
          <w:p w:rsidR="00890806" w:rsidRPr="001E45CB" w:rsidRDefault="00890806" w:rsidP="00621A03">
            <w:pPr>
              <w:rPr>
                <w:color w:val="000000" w:themeColor="text1"/>
                <w:sz w:val="24"/>
                <w:szCs w:val="24"/>
              </w:rPr>
            </w:pPr>
            <w:r w:rsidRPr="001E45CB">
              <w:rPr>
                <w:color w:val="000000" w:themeColor="text1"/>
                <w:sz w:val="24"/>
                <w:szCs w:val="24"/>
              </w:rPr>
              <w:t xml:space="preserve">Финансовые средства </w:t>
            </w:r>
            <w:r w:rsidRPr="001E45CB">
              <w:rPr>
                <w:color w:val="000000" w:themeColor="text1"/>
                <w:sz w:val="24"/>
                <w:szCs w:val="24"/>
              </w:rPr>
              <w:lastRenderedPageBreak/>
              <w:t xml:space="preserve">муниципальной программы «Доступная среда» на 2014-2016 годы и государственной программы Ямало-Ненецкого автономного округа «Доступная среда на 2014-2020 годы» в 2016 году в сумме </w:t>
            </w:r>
            <w:r w:rsidRPr="001E45CB">
              <w:rPr>
                <w:b/>
                <w:color w:val="000000" w:themeColor="text1"/>
                <w:sz w:val="24"/>
                <w:szCs w:val="24"/>
              </w:rPr>
              <w:t>1 500 000</w:t>
            </w:r>
            <w:r w:rsidRPr="001E45CB">
              <w:rPr>
                <w:color w:val="000000" w:themeColor="text1"/>
                <w:sz w:val="24"/>
                <w:szCs w:val="24"/>
              </w:rPr>
              <w:t xml:space="preserve"> руб. направлены на адаптационные работы следующих объектов:</w:t>
            </w:r>
          </w:p>
          <w:p w:rsidR="00890806" w:rsidRPr="001E45CB" w:rsidRDefault="00890806" w:rsidP="00621A03">
            <w:pPr>
              <w:rPr>
                <w:color w:val="000000" w:themeColor="text1"/>
                <w:sz w:val="24"/>
                <w:szCs w:val="24"/>
              </w:rPr>
            </w:pPr>
            <w:r w:rsidRPr="001E45CB">
              <w:rPr>
                <w:color w:val="000000" w:themeColor="text1"/>
                <w:sz w:val="24"/>
                <w:szCs w:val="24"/>
              </w:rPr>
              <w:t>МАУК «Центр культуры и спорта «Геолог»;</w:t>
            </w:r>
          </w:p>
          <w:p w:rsidR="00890806" w:rsidRPr="001E45CB" w:rsidRDefault="00890806" w:rsidP="00621A03">
            <w:pPr>
              <w:rPr>
                <w:color w:val="000000" w:themeColor="text1"/>
                <w:sz w:val="24"/>
                <w:szCs w:val="24"/>
              </w:rPr>
            </w:pPr>
            <w:r w:rsidRPr="001E45CB">
              <w:rPr>
                <w:color w:val="000000" w:themeColor="text1"/>
                <w:sz w:val="24"/>
                <w:szCs w:val="24"/>
              </w:rPr>
              <w:t>Департамент по труду и социальной защите населения Администрации муниципального образования город Салехард;</w:t>
            </w:r>
          </w:p>
          <w:p w:rsidR="00890806" w:rsidRPr="001E45CB" w:rsidRDefault="00890806" w:rsidP="00621A03">
            <w:pPr>
              <w:rPr>
                <w:color w:val="000000" w:themeColor="text1"/>
                <w:sz w:val="24"/>
                <w:szCs w:val="24"/>
              </w:rPr>
            </w:pPr>
            <w:r w:rsidRPr="001E45CB">
              <w:rPr>
                <w:color w:val="000000" w:themeColor="text1"/>
                <w:sz w:val="24"/>
                <w:szCs w:val="24"/>
              </w:rPr>
              <w:t>МБУК «Централизованная библиотечная система» Библиотека детского и семейного чтения города Салехарда;</w:t>
            </w:r>
          </w:p>
          <w:p w:rsidR="00890806" w:rsidRPr="001E45CB" w:rsidRDefault="00890806" w:rsidP="00621A03">
            <w:pPr>
              <w:rPr>
                <w:color w:val="000000" w:themeColor="text1"/>
                <w:sz w:val="24"/>
                <w:szCs w:val="24"/>
              </w:rPr>
            </w:pPr>
            <w:r w:rsidRPr="001E45CB">
              <w:rPr>
                <w:color w:val="000000" w:themeColor="text1"/>
                <w:sz w:val="24"/>
                <w:szCs w:val="24"/>
              </w:rPr>
              <w:t>МАОУ ДОД «Специализированная детско-юношеская школа олимпийского резерва «Динамо»;</w:t>
            </w:r>
          </w:p>
          <w:p w:rsidR="00890806" w:rsidRPr="001E45CB" w:rsidRDefault="00890806" w:rsidP="00621A03">
            <w:pPr>
              <w:rPr>
                <w:color w:val="000000" w:themeColor="text1"/>
                <w:sz w:val="24"/>
                <w:szCs w:val="24"/>
              </w:rPr>
            </w:pPr>
            <w:r w:rsidRPr="001E45CB">
              <w:rPr>
                <w:color w:val="000000" w:themeColor="text1"/>
                <w:sz w:val="24"/>
                <w:szCs w:val="24"/>
              </w:rPr>
              <w:t xml:space="preserve">МАОУ ДОД ««Специализированная детско-юношеская школа олимпийского резерва «Авиатор». </w:t>
            </w:r>
          </w:p>
          <w:p w:rsidR="00890806" w:rsidRPr="001E45CB" w:rsidRDefault="00890806" w:rsidP="00621A03">
            <w:pPr>
              <w:rPr>
                <w:color w:val="000000" w:themeColor="text1"/>
                <w:sz w:val="24"/>
                <w:szCs w:val="24"/>
              </w:rPr>
            </w:pPr>
            <w:r w:rsidRPr="001E45CB">
              <w:rPr>
                <w:color w:val="000000" w:themeColor="text1"/>
                <w:sz w:val="24"/>
                <w:szCs w:val="24"/>
              </w:rPr>
              <w:t xml:space="preserve">Процент реализации финансовых средств составил </w:t>
            </w:r>
            <w:r w:rsidRPr="001E45CB">
              <w:rPr>
                <w:b/>
                <w:color w:val="000000" w:themeColor="text1"/>
                <w:sz w:val="24"/>
                <w:szCs w:val="24"/>
              </w:rPr>
              <w:t>100%.</w:t>
            </w:r>
          </w:p>
          <w:p w:rsidR="00890806" w:rsidRPr="001E45CB" w:rsidRDefault="00890806" w:rsidP="00621A03">
            <w:pPr>
              <w:shd w:val="clear" w:color="auto" w:fill="FFFFFF"/>
              <w:ind w:right="20"/>
              <w:rPr>
                <w:color w:val="000000" w:themeColor="text1"/>
                <w:sz w:val="24"/>
                <w:szCs w:val="24"/>
              </w:rPr>
            </w:pPr>
            <w:r w:rsidRPr="001E45CB">
              <w:rPr>
                <w:bCs/>
                <w:color w:val="000000" w:themeColor="text1"/>
                <w:sz w:val="24"/>
                <w:szCs w:val="24"/>
              </w:rPr>
              <w:t>Дополнительно в</w:t>
            </w:r>
            <w:r w:rsidRPr="001E45CB">
              <w:rPr>
                <w:color w:val="000000" w:themeColor="text1"/>
                <w:sz w:val="24"/>
                <w:szCs w:val="24"/>
              </w:rPr>
              <w:t xml:space="preserve"> рамках муниципальной программы муниципального образования город Салехард «Доступная среда» на 2014-2016 годы было выделено </w:t>
            </w:r>
            <w:r w:rsidRPr="001E45CB">
              <w:rPr>
                <w:b/>
                <w:color w:val="000000" w:themeColor="text1"/>
                <w:sz w:val="24"/>
                <w:szCs w:val="24"/>
              </w:rPr>
              <w:t>1 560 000 руб.</w:t>
            </w:r>
            <w:r w:rsidRPr="001E45CB">
              <w:rPr>
                <w:color w:val="000000" w:themeColor="text1"/>
                <w:sz w:val="24"/>
                <w:szCs w:val="24"/>
              </w:rPr>
              <w:t xml:space="preserve"> на проведение адаптационных мероприятий в части приобретения лестничных подъемников в следующие образовательные организации:</w:t>
            </w:r>
            <w:r w:rsidRPr="001E45CB">
              <w:rPr>
                <w:b/>
                <w:color w:val="000000" w:themeColor="text1"/>
                <w:sz w:val="24"/>
                <w:szCs w:val="24"/>
              </w:rPr>
              <w:t xml:space="preserve"> </w:t>
            </w:r>
          </w:p>
          <w:p w:rsidR="00890806" w:rsidRPr="001E45CB" w:rsidRDefault="00890806" w:rsidP="00621A03">
            <w:pPr>
              <w:shd w:val="clear" w:color="auto" w:fill="FFFFFF"/>
              <w:ind w:right="20"/>
              <w:rPr>
                <w:bCs/>
                <w:color w:val="000000" w:themeColor="text1"/>
                <w:sz w:val="24"/>
                <w:szCs w:val="24"/>
              </w:rPr>
            </w:pPr>
            <w:r w:rsidRPr="001E45CB">
              <w:rPr>
                <w:bCs/>
                <w:color w:val="000000" w:themeColor="text1"/>
                <w:sz w:val="24"/>
                <w:szCs w:val="24"/>
              </w:rPr>
              <w:t>МБОУ «Средняя общеобразовательная школа №2» - 2 шт.;</w:t>
            </w:r>
          </w:p>
          <w:p w:rsidR="00890806" w:rsidRPr="001E45CB" w:rsidRDefault="00890806" w:rsidP="00621A03">
            <w:pPr>
              <w:shd w:val="clear" w:color="auto" w:fill="FFFFFF"/>
              <w:ind w:right="20"/>
              <w:rPr>
                <w:bCs/>
                <w:color w:val="000000" w:themeColor="text1"/>
                <w:sz w:val="24"/>
                <w:szCs w:val="24"/>
              </w:rPr>
            </w:pPr>
            <w:r w:rsidRPr="001E45CB">
              <w:rPr>
                <w:color w:val="000000" w:themeColor="text1"/>
                <w:sz w:val="24"/>
                <w:szCs w:val="24"/>
              </w:rPr>
              <w:t xml:space="preserve">МБУ ДО </w:t>
            </w:r>
            <w:r w:rsidRPr="001E45CB">
              <w:rPr>
                <w:bCs/>
                <w:color w:val="000000" w:themeColor="text1"/>
                <w:sz w:val="24"/>
                <w:szCs w:val="24"/>
              </w:rPr>
              <w:t>«Центр внешкольной работы» - 2 шт.;</w:t>
            </w:r>
          </w:p>
          <w:p w:rsidR="00890806" w:rsidRPr="001E45CB" w:rsidRDefault="00890806" w:rsidP="00621A03">
            <w:pPr>
              <w:rPr>
                <w:bCs/>
                <w:color w:val="000000" w:themeColor="text1"/>
                <w:sz w:val="24"/>
                <w:szCs w:val="24"/>
              </w:rPr>
            </w:pPr>
            <w:r w:rsidRPr="001E45CB">
              <w:rPr>
                <w:bCs/>
                <w:color w:val="000000" w:themeColor="text1"/>
                <w:sz w:val="24"/>
                <w:szCs w:val="24"/>
              </w:rPr>
              <w:t>МБОУ «Средняя общеобразовательная школа №6» - 2 шт.;</w:t>
            </w:r>
          </w:p>
          <w:p w:rsidR="00890806" w:rsidRPr="001E45CB" w:rsidRDefault="00890806" w:rsidP="00621A03">
            <w:pPr>
              <w:rPr>
                <w:bCs/>
                <w:color w:val="000000" w:themeColor="text1"/>
                <w:sz w:val="24"/>
                <w:szCs w:val="24"/>
              </w:rPr>
            </w:pPr>
            <w:r w:rsidRPr="001E45CB">
              <w:rPr>
                <w:bCs/>
                <w:color w:val="000000" w:themeColor="text1"/>
                <w:sz w:val="24"/>
                <w:szCs w:val="24"/>
              </w:rPr>
              <w:t>МБОУ «Средняя общеобразовательная школа №4» - 1 шт.;</w:t>
            </w:r>
          </w:p>
          <w:p w:rsidR="00890806" w:rsidRPr="001E45CB" w:rsidRDefault="00890806" w:rsidP="00621A03">
            <w:pPr>
              <w:rPr>
                <w:color w:val="000000" w:themeColor="text1"/>
                <w:sz w:val="24"/>
                <w:szCs w:val="24"/>
              </w:rPr>
            </w:pPr>
            <w:r w:rsidRPr="001E45CB">
              <w:rPr>
                <w:color w:val="000000" w:themeColor="text1"/>
                <w:sz w:val="24"/>
                <w:szCs w:val="24"/>
              </w:rPr>
              <w:t>МАОУ «Обдорская гимназия» - 1 шт.</w:t>
            </w:r>
          </w:p>
          <w:p w:rsidR="00890806" w:rsidRPr="001E45CB" w:rsidRDefault="00890806" w:rsidP="00621A03">
            <w:pPr>
              <w:pStyle w:val="ConsPlusNormal"/>
              <w:ind w:firstLine="0"/>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Расходование финансовых средств составило </w:t>
            </w:r>
            <w:r w:rsidRPr="001E45CB">
              <w:rPr>
                <w:rFonts w:ascii="Times New Roman" w:hAnsi="Times New Roman" w:cs="Times New Roman"/>
                <w:b/>
                <w:color w:val="000000" w:themeColor="text1"/>
                <w:sz w:val="24"/>
                <w:szCs w:val="24"/>
              </w:rPr>
              <w:t>100%.</w:t>
            </w:r>
          </w:p>
        </w:tc>
        <w:tc>
          <w:tcPr>
            <w:tcW w:w="4253" w:type="dxa"/>
          </w:tcPr>
          <w:p w:rsidR="00890806" w:rsidRPr="001E45CB" w:rsidRDefault="00890806" w:rsidP="00621A03">
            <w:pPr>
              <w:outlineLvl w:val="0"/>
              <w:rPr>
                <w:b/>
                <w:bCs/>
                <w:color w:val="000000" w:themeColor="text1"/>
                <w:sz w:val="24"/>
                <w:szCs w:val="24"/>
              </w:rPr>
            </w:pPr>
            <w:r w:rsidRPr="001E45CB">
              <w:rPr>
                <w:color w:val="000000" w:themeColor="text1"/>
                <w:sz w:val="24"/>
                <w:szCs w:val="24"/>
              </w:rPr>
              <w:lastRenderedPageBreak/>
              <w:t>Полностью адаптированы –</w:t>
            </w:r>
            <w:r w:rsidRPr="001E45CB">
              <w:rPr>
                <w:b/>
                <w:bCs/>
                <w:color w:val="000000" w:themeColor="text1"/>
                <w:sz w:val="24"/>
                <w:szCs w:val="24"/>
              </w:rPr>
              <w:t xml:space="preserve"> 6</w:t>
            </w:r>
          </w:p>
          <w:p w:rsidR="00890806" w:rsidRPr="001E45CB" w:rsidRDefault="00890806" w:rsidP="00621A03">
            <w:pPr>
              <w:pStyle w:val="ConsPlusNormal"/>
              <w:ind w:firstLine="34"/>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Для достижения запланированных показателей доступности в 2017 году </w:t>
            </w:r>
            <w:r w:rsidRPr="001E45CB">
              <w:rPr>
                <w:rFonts w:ascii="Times New Roman" w:hAnsi="Times New Roman" w:cs="Times New Roman"/>
                <w:color w:val="000000" w:themeColor="text1"/>
                <w:sz w:val="24"/>
                <w:szCs w:val="24"/>
              </w:rPr>
              <w:lastRenderedPageBreak/>
              <w:t xml:space="preserve">муниципальной программой муниципального образования город Салехард «Доступная среда» на 2017-2020 годы предусмотрены средства местного бюджета в сумме </w:t>
            </w:r>
            <w:r w:rsidRPr="001E45CB">
              <w:rPr>
                <w:rFonts w:ascii="Times New Roman" w:hAnsi="Times New Roman" w:cs="Times New Roman"/>
                <w:b/>
                <w:color w:val="000000" w:themeColor="text1"/>
                <w:sz w:val="24"/>
                <w:szCs w:val="24"/>
              </w:rPr>
              <w:t>902 208 рублей</w:t>
            </w:r>
            <w:r w:rsidRPr="001E45CB">
              <w:rPr>
                <w:rFonts w:ascii="Times New Roman" w:hAnsi="Times New Roman" w:cs="Times New Roman"/>
                <w:color w:val="000000" w:themeColor="text1"/>
                <w:sz w:val="24"/>
                <w:szCs w:val="24"/>
              </w:rPr>
              <w:t xml:space="preserve"> для выполнения адаптационных работ на следующих организациях:</w:t>
            </w:r>
          </w:p>
          <w:p w:rsidR="00890806" w:rsidRPr="001E45CB" w:rsidRDefault="00890806" w:rsidP="00621A03">
            <w:pPr>
              <w:jc w:val="both"/>
              <w:rPr>
                <w:color w:val="000000" w:themeColor="text1"/>
                <w:sz w:val="24"/>
                <w:szCs w:val="24"/>
              </w:rPr>
            </w:pPr>
            <w:r w:rsidRPr="001E45CB">
              <w:rPr>
                <w:color w:val="000000" w:themeColor="text1"/>
                <w:sz w:val="24"/>
                <w:szCs w:val="24"/>
              </w:rPr>
              <w:t>МБУК «Централизованная библиотечная система» Библиотека детского и семейного чтения города Салехарда (ул. Свердлова, д. 17)</w:t>
            </w:r>
            <w:r w:rsidR="00260218" w:rsidRPr="001E45CB">
              <w:rPr>
                <w:color w:val="000000" w:themeColor="text1"/>
                <w:sz w:val="24"/>
                <w:szCs w:val="24"/>
              </w:rPr>
              <w:t>;</w:t>
            </w:r>
          </w:p>
          <w:p w:rsidR="00890806" w:rsidRPr="001E45CB" w:rsidRDefault="00890806" w:rsidP="00621A03">
            <w:pPr>
              <w:jc w:val="both"/>
              <w:rPr>
                <w:color w:val="000000" w:themeColor="text1"/>
                <w:sz w:val="24"/>
                <w:szCs w:val="24"/>
              </w:rPr>
            </w:pPr>
            <w:r w:rsidRPr="001E45CB">
              <w:rPr>
                <w:color w:val="000000" w:themeColor="text1"/>
                <w:sz w:val="24"/>
                <w:szCs w:val="24"/>
              </w:rPr>
              <w:t xml:space="preserve"> МАУ ДО «Детская юношеская спортивная школа «Спортивно-оздоровительный комплекс «Старт» (ул. Подшибякина, д. 31)</w:t>
            </w:r>
            <w:r w:rsidR="00260218" w:rsidRPr="001E45CB">
              <w:rPr>
                <w:color w:val="000000" w:themeColor="text1"/>
                <w:sz w:val="24"/>
                <w:szCs w:val="24"/>
              </w:rPr>
              <w:t>;</w:t>
            </w:r>
          </w:p>
          <w:p w:rsidR="00260218" w:rsidRPr="001E45CB" w:rsidRDefault="00890806" w:rsidP="00621A03">
            <w:pPr>
              <w:jc w:val="both"/>
              <w:rPr>
                <w:color w:val="000000" w:themeColor="text1"/>
                <w:sz w:val="24"/>
                <w:szCs w:val="24"/>
              </w:rPr>
            </w:pPr>
            <w:r w:rsidRPr="001E45CB">
              <w:rPr>
                <w:color w:val="000000" w:themeColor="text1"/>
                <w:sz w:val="24"/>
                <w:szCs w:val="24"/>
              </w:rPr>
              <w:t>МКУ «Дирекция по финансовому сопровождению муниципальной системы в сфере ФКиС»</w:t>
            </w:r>
            <w:r w:rsidR="00260218" w:rsidRPr="001E45CB">
              <w:rPr>
                <w:color w:val="000000" w:themeColor="text1"/>
                <w:sz w:val="24"/>
                <w:szCs w:val="24"/>
              </w:rPr>
              <w:t>;</w:t>
            </w:r>
          </w:p>
          <w:p w:rsidR="00890806" w:rsidRPr="001E45CB" w:rsidRDefault="00890806" w:rsidP="00621A03">
            <w:pPr>
              <w:jc w:val="both"/>
              <w:rPr>
                <w:bCs/>
                <w:color w:val="000000" w:themeColor="text1"/>
                <w:sz w:val="24"/>
                <w:szCs w:val="24"/>
              </w:rPr>
            </w:pPr>
            <w:r w:rsidRPr="001E45CB">
              <w:rPr>
                <w:bCs/>
                <w:color w:val="000000" w:themeColor="text1"/>
                <w:sz w:val="24"/>
                <w:szCs w:val="24"/>
              </w:rPr>
              <w:t>Муниципальное бюджетное дошкольное образовательное учреждение «Детский сад           № 9 «Кристаллик» (ул. Ямальская, д. 23 а)</w:t>
            </w:r>
            <w:r w:rsidR="00260218" w:rsidRPr="001E45CB">
              <w:rPr>
                <w:bCs/>
                <w:color w:val="000000" w:themeColor="text1"/>
                <w:sz w:val="24"/>
                <w:szCs w:val="24"/>
              </w:rPr>
              <w:t>;</w:t>
            </w:r>
          </w:p>
          <w:p w:rsidR="00890806" w:rsidRPr="001E45CB" w:rsidRDefault="00890806" w:rsidP="00621A03">
            <w:pPr>
              <w:jc w:val="both"/>
              <w:rPr>
                <w:color w:val="000000" w:themeColor="text1"/>
                <w:sz w:val="24"/>
                <w:szCs w:val="24"/>
              </w:rPr>
            </w:pPr>
            <w:r w:rsidRPr="001E45CB">
              <w:rPr>
                <w:bCs/>
                <w:color w:val="000000" w:themeColor="text1"/>
                <w:sz w:val="24"/>
                <w:szCs w:val="24"/>
              </w:rPr>
              <w:t>Муниципальное автономное учреждение дополнительного образования центр детского творчества «Надежда» (ул. Матросова, д. 33)</w:t>
            </w:r>
            <w:r w:rsidR="00260218" w:rsidRPr="001E45CB">
              <w:rPr>
                <w:bCs/>
                <w:color w:val="000000" w:themeColor="text1"/>
                <w:sz w:val="24"/>
                <w:szCs w:val="24"/>
              </w:rPr>
              <w:t>.</w:t>
            </w:r>
          </w:p>
          <w:p w:rsidR="00890806" w:rsidRPr="001E45CB" w:rsidRDefault="00890806" w:rsidP="00621A03">
            <w:pPr>
              <w:jc w:val="both"/>
              <w:rPr>
                <w:color w:val="000000" w:themeColor="text1"/>
                <w:sz w:val="24"/>
                <w:szCs w:val="24"/>
              </w:rPr>
            </w:pPr>
            <w:r w:rsidRPr="001E45CB">
              <w:rPr>
                <w:color w:val="000000" w:themeColor="text1"/>
                <w:sz w:val="24"/>
                <w:szCs w:val="24"/>
              </w:rPr>
              <w:t>В рамках соглашения о предоставлении муниципальному образованию город Салехард межбюджетной субсидии для выполнения мероприятий подпрограммы «Доступная среда» государственной программы Ямало-Ненецкого автономного округа «Социальная поддержка граждан и охрана труда на 2014 – 2020 годы» выделены денежные средства на выполнение адаптационных мероприятий в следующих учреждениях в сфере образования:</w:t>
            </w:r>
          </w:p>
          <w:p w:rsidR="00890806" w:rsidRPr="001E45CB" w:rsidRDefault="00890806" w:rsidP="00621A03">
            <w:pPr>
              <w:jc w:val="both"/>
              <w:rPr>
                <w:b/>
                <w:color w:val="000000" w:themeColor="text1"/>
                <w:sz w:val="24"/>
                <w:szCs w:val="24"/>
              </w:rPr>
            </w:pPr>
            <w:r w:rsidRPr="001E45CB">
              <w:rPr>
                <w:bCs/>
                <w:color w:val="000000" w:themeColor="text1"/>
                <w:sz w:val="24"/>
                <w:szCs w:val="24"/>
              </w:rPr>
              <w:t>Муниципальное бюджетное дошкольное образовательное учреждение «Детский сад           № 9 «Кристаллик» (ул. Ямальская, д. 23 а)</w:t>
            </w:r>
            <w:r w:rsidR="00260218" w:rsidRPr="001E45CB">
              <w:rPr>
                <w:color w:val="000000" w:themeColor="text1"/>
                <w:sz w:val="24"/>
                <w:szCs w:val="24"/>
              </w:rPr>
              <w:t>;</w:t>
            </w:r>
          </w:p>
          <w:p w:rsidR="00890806" w:rsidRPr="001E45CB" w:rsidRDefault="00890806" w:rsidP="00260218">
            <w:pPr>
              <w:jc w:val="both"/>
              <w:rPr>
                <w:color w:val="000000" w:themeColor="text1"/>
                <w:sz w:val="24"/>
                <w:szCs w:val="24"/>
              </w:rPr>
            </w:pPr>
            <w:r w:rsidRPr="001E45CB">
              <w:rPr>
                <w:bCs/>
                <w:color w:val="000000" w:themeColor="text1"/>
                <w:sz w:val="24"/>
                <w:szCs w:val="24"/>
              </w:rPr>
              <w:t>Муниципальное автономное учреждение дополнительного образования центр детского творчества «Надежда»                              ул. Матросова, д. 33)</w:t>
            </w:r>
            <w:r w:rsidR="00260218" w:rsidRPr="001E45CB">
              <w:rPr>
                <w:color w:val="000000" w:themeColor="text1"/>
                <w:sz w:val="24"/>
                <w:szCs w:val="24"/>
              </w:rPr>
              <w:t>.</w:t>
            </w:r>
          </w:p>
        </w:tc>
      </w:tr>
      <w:tr w:rsidR="00890806" w:rsidRPr="001E45CB" w:rsidTr="00BE2B2C">
        <w:tc>
          <w:tcPr>
            <w:tcW w:w="1560" w:type="dxa"/>
          </w:tcPr>
          <w:p w:rsidR="00890806" w:rsidRPr="001E45CB" w:rsidRDefault="00890806" w:rsidP="00621A03">
            <w:pPr>
              <w:outlineLvl w:val="0"/>
              <w:rPr>
                <w:color w:val="000000" w:themeColor="text1"/>
                <w:sz w:val="24"/>
                <w:szCs w:val="24"/>
              </w:rPr>
            </w:pPr>
            <w:r w:rsidRPr="001E45CB">
              <w:rPr>
                <w:color w:val="000000" w:themeColor="text1"/>
                <w:sz w:val="24"/>
                <w:szCs w:val="24"/>
              </w:rPr>
              <w:lastRenderedPageBreak/>
              <w:t xml:space="preserve">Места общего пользования в домах, где проживают </w:t>
            </w:r>
            <w:r w:rsidRPr="001E45CB">
              <w:rPr>
                <w:color w:val="000000" w:themeColor="text1"/>
                <w:sz w:val="24"/>
                <w:szCs w:val="24"/>
              </w:rPr>
              <w:lastRenderedPageBreak/>
              <w:t>инвалиды</w:t>
            </w:r>
          </w:p>
        </w:tc>
        <w:tc>
          <w:tcPr>
            <w:tcW w:w="4110" w:type="dxa"/>
          </w:tcPr>
          <w:p w:rsidR="00890806" w:rsidRPr="001E45CB" w:rsidRDefault="00890806" w:rsidP="00621A03">
            <w:pPr>
              <w:rPr>
                <w:color w:val="000000" w:themeColor="text1"/>
                <w:sz w:val="24"/>
                <w:szCs w:val="24"/>
              </w:rPr>
            </w:pPr>
            <w:r w:rsidRPr="001E45CB">
              <w:rPr>
                <w:color w:val="000000" w:themeColor="text1"/>
                <w:sz w:val="24"/>
                <w:szCs w:val="24"/>
              </w:rPr>
              <w:lastRenderedPageBreak/>
              <w:t>Заявления на адаптацию мест общего пользования в доме, где проживает инвалид, не поступали</w:t>
            </w:r>
          </w:p>
        </w:tc>
        <w:tc>
          <w:tcPr>
            <w:tcW w:w="4253" w:type="dxa"/>
          </w:tcPr>
          <w:p w:rsidR="00890806" w:rsidRPr="001E45CB" w:rsidRDefault="00890806" w:rsidP="00621A03">
            <w:pPr>
              <w:pStyle w:val="ConsPlusNormal"/>
              <w:ind w:firstLine="34"/>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xml:space="preserve">Постановлением Администрации муниципального образования город Салехард № 648 от 09.12.2016  «Об отдельных мерах по обеспечению условий доступности для инвалидов </w:t>
            </w:r>
            <w:r w:rsidRPr="001E45CB">
              <w:rPr>
                <w:rFonts w:ascii="Times New Roman" w:hAnsi="Times New Roman" w:cs="Times New Roman"/>
                <w:color w:val="000000" w:themeColor="text1"/>
                <w:sz w:val="24"/>
                <w:szCs w:val="24"/>
              </w:rPr>
              <w:lastRenderedPageBreak/>
              <w:t xml:space="preserve">жилых помещений и общего имущества в многоквартирном доме» </w:t>
            </w:r>
            <w:r w:rsidRPr="001E45CB">
              <w:rPr>
                <w:rFonts w:ascii="Times New Roman" w:hAnsi="Times New Roman" w:cs="Times New Roman"/>
                <w:b/>
                <w:bCs/>
                <w:color w:val="000000" w:themeColor="text1"/>
                <w:sz w:val="24"/>
                <w:szCs w:val="24"/>
              </w:rPr>
              <w:t>создана муниципальная комиссия</w:t>
            </w:r>
            <w:r w:rsidRPr="001E45CB">
              <w:rPr>
                <w:rFonts w:ascii="Times New Roman" w:hAnsi="Times New Roman" w:cs="Times New Roman"/>
                <w:color w:val="000000" w:themeColor="text1"/>
                <w:sz w:val="24"/>
                <w:szCs w:val="24"/>
              </w:rPr>
              <w:t xml:space="preserve"> по обследованию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а также утвержден план работы муниципальной комиссии.</w:t>
            </w:r>
          </w:p>
          <w:p w:rsidR="00890806" w:rsidRPr="001E45CB" w:rsidRDefault="00890806" w:rsidP="00621A03">
            <w:pPr>
              <w:jc w:val="both"/>
              <w:rPr>
                <w:color w:val="000000" w:themeColor="text1"/>
                <w:sz w:val="24"/>
                <w:szCs w:val="24"/>
                <w:highlight w:val="yellow"/>
              </w:rPr>
            </w:pPr>
            <w:r w:rsidRPr="001E45CB">
              <w:rPr>
                <w:color w:val="000000" w:themeColor="text1"/>
                <w:sz w:val="24"/>
                <w:szCs w:val="24"/>
              </w:rPr>
              <w:t>Обследование жилых помещений инвалидов и общего имущества в многоквартирных домах проводилось согласно утвержденному календарному графику. В настоящее время введется работа по заполнению актов обследования.</w:t>
            </w:r>
          </w:p>
        </w:tc>
      </w:tr>
      <w:tr w:rsidR="00890806" w:rsidRPr="001E45CB" w:rsidTr="00BE2B2C">
        <w:tc>
          <w:tcPr>
            <w:tcW w:w="1560" w:type="dxa"/>
          </w:tcPr>
          <w:p w:rsidR="00890806" w:rsidRPr="001E45CB" w:rsidRDefault="00890806" w:rsidP="00621A03">
            <w:pPr>
              <w:jc w:val="both"/>
              <w:outlineLvl w:val="0"/>
              <w:rPr>
                <w:color w:val="000000" w:themeColor="text1"/>
                <w:sz w:val="24"/>
                <w:szCs w:val="24"/>
              </w:rPr>
            </w:pPr>
            <w:r w:rsidRPr="001E45CB">
              <w:rPr>
                <w:color w:val="000000" w:themeColor="text1"/>
                <w:sz w:val="24"/>
                <w:szCs w:val="24"/>
              </w:rPr>
              <w:lastRenderedPageBreak/>
              <w:t>Внутриквартирное пространство</w:t>
            </w:r>
          </w:p>
        </w:tc>
        <w:tc>
          <w:tcPr>
            <w:tcW w:w="4110" w:type="dxa"/>
          </w:tcPr>
          <w:p w:rsidR="00890806" w:rsidRPr="001E45CB" w:rsidRDefault="00890806" w:rsidP="00621A03">
            <w:pPr>
              <w:rPr>
                <w:color w:val="000000" w:themeColor="text1"/>
                <w:sz w:val="24"/>
                <w:szCs w:val="24"/>
              </w:rPr>
            </w:pPr>
            <w:r w:rsidRPr="001E45CB">
              <w:rPr>
                <w:color w:val="000000" w:themeColor="text1"/>
                <w:sz w:val="24"/>
                <w:szCs w:val="24"/>
              </w:rPr>
              <w:t xml:space="preserve">Финансовые средства муниципальной программы «Доступная среда» на 2014-2016 годы» в сумме </w:t>
            </w:r>
            <w:r w:rsidRPr="001E45CB">
              <w:rPr>
                <w:b/>
                <w:color w:val="000000" w:themeColor="text1"/>
                <w:sz w:val="24"/>
                <w:szCs w:val="24"/>
              </w:rPr>
              <w:t>90 043,00</w:t>
            </w:r>
            <w:r w:rsidRPr="001E45CB">
              <w:rPr>
                <w:color w:val="000000" w:themeColor="text1"/>
                <w:sz w:val="24"/>
                <w:szCs w:val="24"/>
              </w:rPr>
              <w:t xml:space="preserve"> руб. направлены на адаптацию внутриквартирного пространства к потребностям инвалида, проживающего по адресу: ул. Арктическая, д. 18, кв. 11. Работы выполнены в установленный срок.</w:t>
            </w:r>
          </w:p>
        </w:tc>
        <w:tc>
          <w:tcPr>
            <w:tcW w:w="4253" w:type="dxa"/>
          </w:tcPr>
          <w:p w:rsidR="00890806" w:rsidRPr="001E45CB" w:rsidRDefault="00890806" w:rsidP="00621A03">
            <w:pPr>
              <w:ind w:firstLine="34"/>
              <w:rPr>
                <w:color w:val="000000" w:themeColor="text1"/>
                <w:sz w:val="24"/>
                <w:szCs w:val="24"/>
              </w:rPr>
            </w:pPr>
            <w:r w:rsidRPr="001E45CB">
              <w:rPr>
                <w:color w:val="000000" w:themeColor="text1"/>
                <w:sz w:val="24"/>
                <w:szCs w:val="24"/>
              </w:rPr>
              <w:t>Заявления на адаптацию внутриквартирного пространство в доме, котором проживает инвалид, не поступали.</w:t>
            </w:r>
          </w:p>
          <w:p w:rsidR="00890806" w:rsidRPr="001E45CB" w:rsidRDefault="00890806" w:rsidP="00621A03">
            <w:pPr>
              <w:jc w:val="both"/>
              <w:rPr>
                <w:color w:val="000000" w:themeColor="text1"/>
                <w:sz w:val="24"/>
                <w:szCs w:val="24"/>
                <w:highlight w:val="yellow"/>
              </w:rPr>
            </w:pPr>
          </w:p>
        </w:tc>
      </w:tr>
    </w:tbl>
    <w:p w:rsidR="002E3DE4" w:rsidRPr="001E45CB" w:rsidRDefault="002E3DE4" w:rsidP="002E3DE4">
      <w:pPr>
        <w:ind w:firstLine="709"/>
        <w:jc w:val="both"/>
        <w:rPr>
          <w:rFonts w:eastAsiaTheme="minorHAnsi"/>
          <w:iCs/>
          <w:color w:val="000000" w:themeColor="text1"/>
          <w:sz w:val="24"/>
          <w:szCs w:val="24"/>
          <w:lang w:eastAsia="en-US"/>
        </w:rPr>
      </w:pPr>
      <w:r w:rsidRPr="001E45CB">
        <w:rPr>
          <w:rFonts w:eastAsiaTheme="minorHAnsi"/>
          <w:b/>
          <w:i/>
          <w:iCs/>
          <w:color w:val="000000" w:themeColor="text1"/>
          <w:sz w:val="24"/>
          <w:szCs w:val="24"/>
          <w:lang w:eastAsia="en-US"/>
        </w:rPr>
        <w:t>21 апреля 2017 года</w:t>
      </w:r>
      <w:r w:rsidRPr="001E45CB">
        <w:rPr>
          <w:rFonts w:eastAsiaTheme="minorHAnsi"/>
          <w:iCs/>
          <w:color w:val="000000" w:themeColor="text1"/>
          <w:sz w:val="24"/>
          <w:szCs w:val="24"/>
          <w:lang w:eastAsia="en-US"/>
        </w:rPr>
        <w:t xml:space="preserve"> на заседании Координационного совета по делам инвалидов в муниципальном образовании город Салехард рассматривались следующие вопросы:</w:t>
      </w:r>
    </w:p>
    <w:p w:rsidR="002E3DE4" w:rsidRPr="001E45CB" w:rsidRDefault="002E3DE4" w:rsidP="002E3DE4">
      <w:pPr>
        <w:ind w:firstLine="709"/>
        <w:jc w:val="both"/>
        <w:rPr>
          <w:rFonts w:eastAsiaTheme="minorHAnsi"/>
          <w:iCs/>
          <w:color w:val="000000" w:themeColor="text1"/>
          <w:sz w:val="24"/>
          <w:szCs w:val="24"/>
          <w:lang w:eastAsia="en-US"/>
        </w:rPr>
      </w:pPr>
      <w:r w:rsidRPr="001E45CB">
        <w:rPr>
          <w:color w:val="000000" w:themeColor="text1"/>
          <w:sz w:val="24"/>
          <w:szCs w:val="24"/>
        </w:rPr>
        <w:t>- «Об исполнении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в 2016 году и о планируемых мероприятиях на 2017 год», докладчики - с</w:t>
      </w:r>
      <w:r w:rsidRPr="001E45CB">
        <w:rPr>
          <w:rFonts w:eastAsiaTheme="minorHAnsi"/>
          <w:iCs/>
          <w:color w:val="000000" w:themeColor="text1"/>
          <w:sz w:val="24"/>
          <w:szCs w:val="24"/>
          <w:lang w:eastAsia="en-US"/>
        </w:rPr>
        <w:t xml:space="preserve">труктурные </w:t>
      </w:r>
      <w:r w:rsidRPr="001E45CB">
        <w:rPr>
          <w:color w:val="000000" w:themeColor="text1"/>
          <w:sz w:val="24"/>
          <w:szCs w:val="24"/>
        </w:rPr>
        <w:t>подразделения Администрации города, осуществляющие свои полномочия в сфере образования и социальной защиты</w:t>
      </w:r>
      <w:r w:rsidRPr="001E45CB">
        <w:rPr>
          <w:rFonts w:eastAsiaTheme="minorHAnsi"/>
          <w:iCs/>
          <w:color w:val="000000" w:themeColor="text1"/>
          <w:sz w:val="24"/>
          <w:szCs w:val="24"/>
          <w:lang w:eastAsia="en-US"/>
        </w:rPr>
        <w:t>.</w:t>
      </w:r>
    </w:p>
    <w:p w:rsidR="002E3DE4" w:rsidRPr="001E45CB" w:rsidRDefault="002E3DE4" w:rsidP="002E3DE4">
      <w:pPr>
        <w:ind w:firstLine="709"/>
        <w:jc w:val="both"/>
        <w:rPr>
          <w:color w:val="000000" w:themeColor="text1"/>
          <w:sz w:val="24"/>
          <w:szCs w:val="24"/>
        </w:rPr>
      </w:pPr>
      <w:r w:rsidRPr="001E45CB">
        <w:rPr>
          <w:color w:val="000000" w:themeColor="text1"/>
          <w:sz w:val="24"/>
          <w:szCs w:val="24"/>
        </w:rPr>
        <w:t>- «О создании условий доступности транспортных средств и объектов транспортной инфраструктуры на всех видах транспорта для  инвалидов и других маломобильных групп населения (Аэропорт Салехарда, Речной вокзал, АТП)», докладчики – представители АО «Аэропорт Салехард», АО «Северречфлот» – Комплекс речного вокзала в городе Салехард, а также представители муниципального автотранспортного предприятия муниципального образования город Салехард.</w:t>
      </w:r>
    </w:p>
    <w:p w:rsidR="002E3DE4" w:rsidRPr="001E45CB" w:rsidRDefault="002E3DE4" w:rsidP="002E3DE4">
      <w:pPr>
        <w:pStyle w:val="ConsPlusNormal"/>
        <w:ind w:firstLine="709"/>
        <w:jc w:val="both"/>
        <w:rPr>
          <w:rFonts w:ascii="Times New Roman" w:hAnsi="Times New Roman" w:cs="Times New Roman"/>
          <w:color w:val="000000" w:themeColor="text1"/>
          <w:sz w:val="24"/>
          <w:szCs w:val="24"/>
        </w:rPr>
      </w:pPr>
      <w:r w:rsidRPr="001E45CB">
        <w:rPr>
          <w:rFonts w:ascii="Times New Roman" w:hAnsi="Times New Roman" w:cs="Times New Roman"/>
          <w:b/>
          <w:i/>
          <w:color w:val="000000" w:themeColor="text1"/>
          <w:sz w:val="24"/>
          <w:szCs w:val="24"/>
        </w:rPr>
        <w:t>17 ноября 2017 года</w:t>
      </w:r>
      <w:r w:rsidRPr="001E45CB">
        <w:rPr>
          <w:rFonts w:ascii="Times New Roman" w:hAnsi="Times New Roman" w:cs="Times New Roman"/>
          <w:color w:val="000000" w:themeColor="text1"/>
          <w:sz w:val="24"/>
          <w:szCs w:val="24"/>
        </w:rPr>
        <w:t xml:space="preserve"> на очередном заседании Координационного совета по делам инвалидов муниципального образования город Салехард рассмотрены следующие вопросы: </w:t>
      </w:r>
    </w:p>
    <w:p w:rsidR="002E3DE4" w:rsidRPr="001E45CB" w:rsidRDefault="002E3DE4" w:rsidP="002E3DE4">
      <w:pPr>
        <w:ind w:firstLine="709"/>
        <w:jc w:val="both"/>
        <w:outlineLvl w:val="0"/>
        <w:rPr>
          <w:color w:val="000000" w:themeColor="text1"/>
          <w:sz w:val="24"/>
          <w:szCs w:val="24"/>
        </w:rPr>
      </w:pPr>
      <w:r w:rsidRPr="001E45CB">
        <w:rPr>
          <w:color w:val="000000" w:themeColor="text1"/>
          <w:sz w:val="24"/>
          <w:szCs w:val="24"/>
        </w:rPr>
        <w:t>«Об исполнении решений Координационного совета по делам инвалидов на территории муниципального образования город Салехард»;</w:t>
      </w:r>
    </w:p>
    <w:p w:rsidR="002E3DE4" w:rsidRPr="001E45CB" w:rsidRDefault="002E3DE4" w:rsidP="002E3DE4">
      <w:pPr>
        <w:ind w:firstLine="709"/>
        <w:jc w:val="both"/>
        <w:outlineLvl w:val="0"/>
        <w:rPr>
          <w:color w:val="000000" w:themeColor="text1"/>
          <w:sz w:val="24"/>
          <w:szCs w:val="24"/>
        </w:rPr>
      </w:pPr>
      <w:r w:rsidRPr="001E45CB">
        <w:rPr>
          <w:color w:val="000000" w:themeColor="text1"/>
          <w:sz w:val="24"/>
          <w:szCs w:val="24"/>
        </w:rPr>
        <w:t>«О результатах работы общественных организаций инвалидов в реализации социально значимых мероприятий на территории г. Салехарда»;</w:t>
      </w:r>
    </w:p>
    <w:p w:rsidR="002E3DE4" w:rsidRPr="001E45CB" w:rsidRDefault="002E3DE4" w:rsidP="002E3DE4">
      <w:pPr>
        <w:ind w:firstLine="709"/>
        <w:jc w:val="both"/>
        <w:outlineLvl w:val="0"/>
        <w:rPr>
          <w:color w:val="000000" w:themeColor="text1"/>
          <w:sz w:val="24"/>
          <w:szCs w:val="24"/>
        </w:rPr>
      </w:pPr>
      <w:r w:rsidRPr="001E45CB">
        <w:rPr>
          <w:color w:val="000000" w:themeColor="text1"/>
          <w:sz w:val="24"/>
          <w:szCs w:val="24"/>
        </w:rPr>
        <w:t>«Об итогах проведенной работы муниципальной комиссии по обследованию жилых помещений инвалидов и общего имущества в многоквартирных домах, в которых проживают инвалиды»;</w:t>
      </w:r>
    </w:p>
    <w:p w:rsidR="002E3DE4" w:rsidRPr="001E45CB" w:rsidRDefault="002E3DE4" w:rsidP="002E3DE4">
      <w:pPr>
        <w:ind w:firstLine="709"/>
        <w:jc w:val="both"/>
        <w:outlineLvl w:val="0"/>
        <w:rPr>
          <w:color w:val="000000" w:themeColor="text1"/>
          <w:sz w:val="24"/>
          <w:szCs w:val="24"/>
        </w:rPr>
      </w:pPr>
      <w:r w:rsidRPr="001E45CB">
        <w:rPr>
          <w:color w:val="000000" w:themeColor="text1"/>
          <w:sz w:val="24"/>
          <w:szCs w:val="24"/>
        </w:rPr>
        <w:t>«О занятости инвалидов в муниципальном образовании город Салехард»;</w:t>
      </w:r>
    </w:p>
    <w:p w:rsidR="002E3DE4" w:rsidRPr="001E45CB" w:rsidRDefault="002E3DE4" w:rsidP="002E3DE4">
      <w:pPr>
        <w:ind w:firstLine="709"/>
        <w:jc w:val="both"/>
        <w:outlineLvl w:val="0"/>
        <w:rPr>
          <w:color w:val="000000" w:themeColor="text1"/>
          <w:sz w:val="24"/>
          <w:szCs w:val="24"/>
        </w:rPr>
      </w:pPr>
      <w:r w:rsidRPr="001E45CB">
        <w:rPr>
          <w:color w:val="000000" w:themeColor="text1"/>
          <w:sz w:val="24"/>
          <w:szCs w:val="24"/>
        </w:rPr>
        <w:t>«Об организации и проведении мероприятий, направленных на развитие творческого потенциала инвалидов и получателей социальных услуг»;</w:t>
      </w:r>
    </w:p>
    <w:p w:rsidR="002E3DE4" w:rsidRPr="001E45CB" w:rsidRDefault="002E3DE4" w:rsidP="002E3DE4">
      <w:pPr>
        <w:ind w:firstLine="709"/>
        <w:jc w:val="both"/>
        <w:outlineLvl w:val="0"/>
        <w:rPr>
          <w:color w:val="000000" w:themeColor="text1"/>
          <w:sz w:val="24"/>
          <w:szCs w:val="24"/>
        </w:rPr>
      </w:pPr>
      <w:r w:rsidRPr="001E45CB">
        <w:rPr>
          <w:color w:val="000000" w:themeColor="text1"/>
          <w:sz w:val="24"/>
          <w:szCs w:val="24"/>
        </w:rPr>
        <w:lastRenderedPageBreak/>
        <w:t>«Об утверждении плана работы Координационного совета по делам инвалидов муниципального образования город Салехард  на 2018 год».</w:t>
      </w:r>
    </w:p>
    <w:p w:rsidR="002E3DE4" w:rsidRPr="001E45CB" w:rsidRDefault="002E3DE4" w:rsidP="00621A03">
      <w:pPr>
        <w:ind w:firstLine="709"/>
        <w:jc w:val="center"/>
        <w:rPr>
          <w:b/>
          <w:color w:val="000000" w:themeColor="text1"/>
          <w:sz w:val="24"/>
          <w:szCs w:val="24"/>
        </w:rPr>
      </w:pPr>
    </w:p>
    <w:p w:rsidR="00820CA3" w:rsidRPr="001E45CB" w:rsidRDefault="00820CA3" w:rsidP="00621A03">
      <w:pPr>
        <w:ind w:firstLine="709"/>
        <w:jc w:val="center"/>
        <w:rPr>
          <w:b/>
          <w:color w:val="000000" w:themeColor="text1"/>
          <w:sz w:val="24"/>
          <w:szCs w:val="24"/>
        </w:rPr>
      </w:pPr>
      <w:r w:rsidRPr="001E45CB">
        <w:rPr>
          <w:b/>
          <w:color w:val="000000" w:themeColor="text1"/>
          <w:sz w:val="24"/>
          <w:szCs w:val="24"/>
          <w:lang w:val="en-US"/>
        </w:rPr>
        <w:t>I</w:t>
      </w:r>
      <w:r w:rsidR="004237EE" w:rsidRPr="001E45CB">
        <w:rPr>
          <w:b/>
          <w:color w:val="000000" w:themeColor="text1"/>
          <w:sz w:val="24"/>
          <w:szCs w:val="24"/>
          <w:lang w:val="en-US"/>
        </w:rPr>
        <w:t>V</w:t>
      </w:r>
      <w:r w:rsidRPr="001E45CB">
        <w:rPr>
          <w:b/>
          <w:color w:val="000000" w:themeColor="text1"/>
          <w:sz w:val="24"/>
          <w:szCs w:val="24"/>
        </w:rPr>
        <w:t>. ОХРАНА ТРУДА И СОЦИАЛЬНО-ТРУДОВЫЕ ОТНОШЕНИЯ</w:t>
      </w:r>
    </w:p>
    <w:p w:rsidR="00820CA3" w:rsidRPr="001E45CB" w:rsidRDefault="00820CA3" w:rsidP="00621A03">
      <w:pPr>
        <w:ind w:firstLine="720"/>
        <w:jc w:val="both"/>
        <w:rPr>
          <w:color w:val="000000" w:themeColor="text1"/>
          <w:sz w:val="24"/>
          <w:szCs w:val="24"/>
        </w:rPr>
      </w:pPr>
    </w:p>
    <w:p w:rsidR="00B11FC3" w:rsidRPr="001E45CB" w:rsidRDefault="00B11FC3" w:rsidP="00621A03">
      <w:pPr>
        <w:ind w:firstLine="708"/>
        <w:jc w:val="both"/>
        <w:rPr>
          <w:color w:val="000000" w:themeColor="text1"/>
          <w:sz w:val="24"/>
          <w:szCs w:val="24"/>
        </w:rPr>
      </w:pPr>
      <w:r w:rsidRPr="001E45CB">
        <w:rPr>
          <w:color w:val="000000" w:themeColor="text1"/>
          <w:sz w:val="24"/>
          <w:szCs w:val="24"/>
        </w:rPr>
        <w:t>Реализация полномочий в сфере охраны труда и трудовых отношений осуществляется в муниципальном образовании в соответствии Законом автономного округа от 05.10.2007 г.        № 89-ЗАО «О наделении органов местного самоуправления отдельными государственными полномочиями Ямало-Ненецкого автономного округа в сфере трудовых отношений и управления охраной труда».</w:t>
      </w:r>
    </w:p>
    <w:p w:rsidR="00B11FC3" w:rsidRPr="001E45CB" w:rsidRDefault="00B11FC3" w:rsidP="00621A03">
      <w:pPr>
        <w:ind w:firstLine="708"/>
        <w:jc w:val="both"/>
        <w:rPr>
          <w:rFonts w:eastAsia="Calibri"/>
          <w:color w:val="000000" w:themeColor="text1"/>
          <w:sz w:val="24"/>
          <w:szCs w:val="24"/>
          <w:lang w:eastAsia="en-US"/>
        </w:rPr>
      </w:pPr>
      <w:r w:rsidRPr="001E45CB">
        <w:rPr>
          <w:color w:val="000000" w:themeColor="text1"/>
          <w:sz w:val="24"/>
          <w:szCs w:val="24"/>
        </w:rPr>
        <w:t xml:space="preserve">В 2017 году проводилась работа по </w:t>
      </w:r>
      <w:r w:rsidRPr="001E45CB">
        <w:rPr>
          <w:rFonts w:eastAsia="Calibri"/>
          <w:color w:val="000000" w:themeColor="text1"/>
          <w:sz w:val="24"/>
          <w:szCs w:val="24"/>
          <w:lang w:eastAsia="en-US"/>
        </w:rPr>
        <w:t>осуществлению уведомительной регистрации коллективных договоров, заключаемых между работниками и работодателями в муниципальном образовании.</w:t>
      </w:r>
    </w:p>
    <w:p w:rsidR="00140139" w:rsidRPr="001E45CB" w:rsidRDefault="00140139" w:rsidP="00621A03">
      <w:pPr>
        <w:ind w:firstLine="708"/>
        <w:jc w:val="both"/>
        <w:rPr>
          <w:rFonts w:eastAsia="Calibri"/>
          <w:color w:val="000000" w:themeColor="text1"/>
          <w:sz w:val="24"/>
          <w:szCs w:val="24"/>
          <w:highlight w:val="yellow"/>
          <w:lang w:eastAsia="en-US"/>
        </w:rPr>
      </w:pPr>
    </w:p>
    <w:p w:rsidR="00B11FC3" w:rsidRPr="001E45CB" w:rsidRDefault="00B11FC3" w:rsidP="00621A03">
      <w:pPr>
        <w:jc w:val="center"/>
        <w:rPr>
          <w:b/>
          <w:i/>
          <w:color w:val="000000" w:themeColor="text1"/>
          <w:sz w:val="24"/>
          <w:szCs w:val="24"/>
        </w:rPr>
      </w:pPr>
      <w:r w:rsidRPr="001E45CB">
        <w:rPr>
          <w:b/>
          <w:i/>
          <w:color w:val="000000" w:themeColor="text1"/>
          <w:sz w:val="24"/>
          <w:szCs w:val="24"/>
        </w:rPr>
        <w:t>Проведение уведомительной регистрации коллективных договоров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49"/>
        <w:gridCol w:w="1418"/>
        <w:gridCol w:w="992"/>
        <w:gridCol w:w="992"/>
        <w:gridCol w:w="1312"/>
      </w:tblGrid>
      <w:tr w:rsidR="00B11FC3" w:rsidRPr="001E45CB" w:rsidTr="00BE2B2C">
        <w:tc>
          <w:tcPr>
            <w:tcW w:w="560" w:type="dxa"/>
            <w:vMerge w:val="restart"/>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rPr>
                <w:b/>
                <w:color w:val="000000" w:themeColor="text1"/>
                <w:sz w:val="24"/>
                <w:szCs w:val="24"/>
              </w:rPr>
            </w:pPr>
            <w:r w:rsidRPr="001E45CB">
              <w:rPr>
                <w:b/>
                <w:color w:val="000000" w:themeColor="text1"/>
                <w:sz w:val="24"/>
                <w:szCs w:val="24"/>
              </w:rPr>
              <w:t>№ п/п</w:t>
            </w:r>
          </w:p>
        </w:tc>
        <w:tc>
          <w:tcPr>
            <w:tcW w:w="4649" w:type="dxa"/>
            <w:vMerge w:val="restart"/>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b/>
                <w:color w:val="000000" w:themeColor="text1"/>
                <w:sz w:val="24"/>
                <w:szCs w:val="24"/>
              </w:rPr>
            </w:pPr>
            <w:r w:rsidRPr="001E45CB">
              <w:rPr>
                <w:b/>
                <w:color w:val="000000" w:themeColor="text1"/>
                <w:sz w:val="24"/>
                <w:szCs w:val="24"/>
              </w:rPr>
              <w:t>Наименование показателя</w:t>
            </w:r>
          </w:p>
        </w:tc>
        <w:tc>
          <w:tcPr>
            <w:tcW w:w="1418" w:type="dxa"/>
            <w:vMerge w:val="restart"/>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b/>
                <w:color w:val="000000" w:themeColor="text1"/>
                <w:sz w:val="24"/>
                <w:szCs w:val="24"/>
              </w:rPr>
            </w:pPr>
            <w:r w:rsidRPr="001E45CB">
              <w:rPr>
                <w:b/>
                <w:color w:val="000000" w:themeColor="text1"/>
                <w:sz w:val="24"/>
                <w:szCs w:val="24"/>
              </w:rPr>
              <w:t>Единица измерения</w:t>
            </w:r>
          </w:p>
        </w:tc>
        <w:tc>
          <w:tcPr>
            <w:tcW w:w="3296" w:type="dxa"/>
            <w:gridSpan w:val="3"/>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b/>
                <w:color w:val="000000" w:themeColor="text1"/>
                <w:sz w:val="24"/>
                <w:szCs w:val="24"/>
              </w:rPr>
            </w:pPr>
            <w:r w:rsidRPr="001E45CB">
              <w:rPr>
                <w:b/>
                <w:color w:val="000000" w:themeColor="text1"/>
                <w:sz w:val="24"/>
                <w:szCs w:val="24"/>
              </w:rPr>
              <w:t>По годам</w:t>
            </w:r>
          </w:p>
        </w:tc>
      </w:tr>
      <w:tr w:rsidR="00B11FC3" w:rsidRPr="001E45CB" w:rsidTr="00BE2B2C">
        <w:tc>
          <w:tcPr>
            <w:tcW w:w="560" w:type="dxa"/>
            <w:vMerge/>
            <w:tcBorders>
              <w:top w:val="single" w:sz="4" w:space="0" w:color="auto"/>
              <w:left w:val="single" w:sz="4" w:space="0" w:color="auto"/>
              <w:bottom w:val="single" w:sz="4" w:space="0" w:color="auto"/>
              <w:right w:val="single" w:sz="4" w:space="0" w:color="auto"/>
            </w:tcBorders>
            <w:vAlign w:val="center"/>
            <w:hideMark/>
          </w:tcPr>
          <w:p w:rsidR="00B11FC3" w:rsidRPr="001E45CB" w:rsidRDefault="00B11FC3" w:rsidP="00621A03">
            <w:pPr>
              <w:rPr>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FC3" w:rsidRPr="001E45CB" w:rsidRDefault="00B11FC3" w:rsidP="00621A03">
            <w:pPr>
              <w:rPr>
                <w:b/>
                <w:color w:val="000000" w:themeColor="text1"/>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11FC3" w:rsidRPr="001E45CB" w:rsidRDefault="00B11FC3" w:rsidP="00621A03">
            <w:pPr>
              <w:rPr>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b/>
                <w:color w:val="000000" w:themeColor="text1"/>
                <w:sz w:val="24"/>
                <w:szCs w:val="24"/>
              </w:rPr>
            </w:pPr>
            <w:r w:rsidRPr="001E45CB">
              <w:rPr>
                <w:b/>
                <w:color w:val="000000" w:themeColor="text1"/>
                <w:sz w:val="24"/>
                <w:szCs w:val="24"/>
              </w:rPr>
              <w:t>2015</w:t>
            </w:r>
          </w:p>
          <w:p w:rsidR="00B11FC3" w:rsidRPr="001E45CB" w:rsidRDefault="00B11FC3" w:rsidP="00621A03">
            <w:pPr>
              <w:widowControl w:val="0"/>
              <w:autoSpaceDE w:val="0"/>
              <w:autoSpaceDN w:val="0"/>
              <w:adjustRightInd w:val="0"/>
              <w:rPr>
                <w:b/>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b/>
                <w:color w:val="000000" w:themeColor="text1"/>
                <w:sz w:val="24"/>
                <w:szCs w:val="24"/>
              </w:rPr>
            </w:pPr>
            <w:r w:rsidRPr="001E45CB">
              <w:rPr>
                <w:b/>
                <w:color w:val="000000" w:themeColor="text1"/>
                <w:sz w:val="24"/>
                <w:szCs w:val="24"/>
              </w:rPr>
              <w:t>2016</w:t>
            </w:r>
          </w:p>
          <w:p w:rsidR="00B11FC3" w:rsidRPr="001E45CB" w:rsidRDefault="00B11FC3" w:rsidP="00621A03">
            <w:pPr>
              <w:widowControl w:val="0"/>
              <w:autoSpaceDE w:val="0"/>
              <w:autoSpaceDN w:val="0"/>
              <w:adjustRightInd w:val="0"/>
              <w:rPr>
                <w:b/>
                <w:color w:val="000000" w:themeColor="text1"/>
                <w:sz w:val="24"/>
                <w:szCs w:val="24"/>
              </w:rPr>
            </w:pPr>
          </w:p>
        </w:tc>
        <w:tc>
          <w:tcPr>
            <w:tcW w:w="131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b/>
                <w:color w:val="000000" w:themeColor="text1"/>
                <w:sz w:val="24"/>
                <w:szCs w:val="24"/>
              </w:rPr>
            </w:pPr>
            <w:r w:rsidRPr="001E45CB">
              <w:rPr>
                <w:b/>
                <w:color w:val="000000" w:themeColor="text1"/>
                <w:sz w:val="24"/>
                <w:szCs w:val="24"/>
              </w:rPr>
              <w:t xml:space="preserve">2017 </w:t>
            </w:r>
          </w:p>
        </w:tc>
      </w:tr>
      <w:tr w:rsidR="00B11FC3" w:rsidRPr="001E45CB" w:rsidTr="00BE2B2C">
        <w:tc>
          <w:tcPr>
            <w:tcW w:w="560"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1</w:t>
            </w:r>
          </w:p>
        </w:tc>
        <w:tc>
          <w:tcPr>
            <w:tcW w:w="4649"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 xml:space="preserve">Количество зарегистрированных в муниципальном образовании коллективных договоров </w:t>
            </w:r>
          </w:p>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 xml:space="preserve">(изменений к ним), </w:t>
            </w:r>
          </w:p>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 xml:space="preserve">в том </w:t>
            </w:r>
            <w:r w:rsidR="00AA44EA" w:rsidRPr="001E45CB">
              <w:rPr>
                <w:color w:val="000000" w:themeColor="text1"/>
                <w:sz w:val="24"/>
                <w:szCs w:val="24"/>
              </w:rPr>
              <w:t>числе,</w:t>
            </w:r>
            <w:r w:rsidRPr="001E45CB">
              <w:rPr>
                <w:color w:val="000000" w:themeColor="text1"/>
                <w:sz w:val="24"/>
                <w:szCs w:val="24"/>
              </w:rPr>
              <w:t xml:space="preserve"> в которых при регистрации были выявлены условия, ухудшающие положение работников</w:t>
            </w:r>
          </w:p>
        </w:tc>
        <w:tc>
          <w:tcPr>
            <w:tcW w:w="1418"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29</w:t>
            </w: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38</w:t>
            </w: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0</w:t>
            </w:r>
          </w:p>
        </w:tc>
        <w:tc>
          <w:tcPr>
            <w:tcW w:w="131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27</w:t>
            </w: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0</w:t>
            </w:r>
          </w:p>
        </w:tc>
      </w:tr>
      <w:tr w:rsidR="00B11FC3" w:rsidRPr="001E45CB" w:rsidTr="00BE2B2C">
        <w:tc>
          <w:tcPr>
            <w:tcW w:w="560"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2</w:t>
            </w:r>
          </w:p>
        </w:tc>
        <w:tc>
          <w:tcPr>
            <w:tcW w:w="4649"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Количество действующих в муниципальном образовании коллективных договоров</w:t>
            </w:r>
          </w:p>
        </w:tc>
        <w:tc>
          <w:tcPr>
            <w:tcW w:w="1418"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единиц</w:t>
            </w:r>
          </w:p>
        </w:tc>
        <w:tc>
          <w:tcPr>
            <w:tcW w:w="99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88</w:t>
            </w:r>
          </w:p>
        </w:tc>
        <w:tc>
          <w:tcPr>
            <w:tcW w:w="99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76</w:t>
            </w:r>
          </w:p>
        </w:tc>
        <w:tc>
          <w:tcPr>
            <w:tcW w:w="1312" w:type="dxa"/>
            <w:tcBorders>
              <w:top w:val="single" w:sz="4" w:space="0" w:color="auto"/>
              <w:left w:val="single" w:sz="4" w:space="0" w:color="auto"/>
              <w:bottom w:val="single" w:sz="4" w:space="0" w:color="auto"/>
              <w:right w:val="single" w:sz="4" w:space="0" w:color="auto"/>
            </w:tcBorders>
          </w:tcPr>
          <w:p w:rsidR="00B11FC3" w:rsidRPr="001E45CB" w:rsidRDefault="00B11FC3" w:rsidP="00621A03">
            <w:pPr>
              <w:widowControl w:val="0"/>
              <w:autoSpaceDE w:val="0"/>
              <w:autoSpaceDN w:val="0"/>
              <w:adjustRightInd w:val="0"/>
              <w:jc w:val="center"/>
              <w:rPr>
                <w:color w:val="000000" w:themeColor="text1"/>
                <w:sz w:val="24"/>
                <w:szCs w:val="24"/>
              </w:rPr>
            </w:pPr>
          </w:p>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82</w:t>
            </w:r>
          </w:p>
        </w:tc>
      </w:tr>
      <w:tr w:rsidR="00B11FC3" w:rsidRPr="001E45CB" w:rsidTr="00BE2B2C">
        <w:tc>
          <w:tcPr>
            <w:tcW w:w="560"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3</w:t>
            </w:r>
          </w:p>
        </w:tc>
        <w:tc>
          <w:tcPr>
            <w:tcW w:w="4649"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Среднесписочная численность работников в муниципальном образовании</w:t>
            </w:r>
          </w:p>
        </w:tc>
        <w:tc>
          <w:tcPr>
            <w:tcW w:w="1418"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24332</w:t>
            </w:r>
          </w:p>
        </w:tc>
        <w:tc>
          <w:tcPr>
            <w:tcW w:w="99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23542</w:t>
            </w:r>
          </w:p>
        </w:tc>
        <w:tc>
          <w:tcPr>
            <w:tcW w:w="131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23542</w:t>
            </w:r>
          </w:p>
        </w:tc>
      </w:tr>
      <w:tr w:rsidR="00B11FC3" w:rsidRPr="001E45CB" w:rsidTr="00BE2B2C">
        <w:tc>
          <w:tcPr>
            <w:tcW w:w="560"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4</w:t>
            </w:r>
          </w:p>
        </w:tc>
        <w:tc>
          <w:tcPr>
            <w:tcW w:w="4649"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Численность работников, охваченных коллективными договорами</w:t>
            </w:r>
          </w:p>
        </w:tc>
        <w:tc>
          <w:tcPr>
            <w:tcW w:w="1418"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человек</w:t>
            </w:r>
          </w:p>
        </w:tc>
        <w:tc>
          <w:tcPr>
            <w:tcW w:w="99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3E432B">
            <w:pPr>
              <w:widowControl w:val="0"/>
              <w:autoSpaceDE w:val="0"/>
              <w:autoSpaceDN w:val="0"/>
              <w:adjustRightInd w:val="0"/>
              <w:jc w:val="center"/>
              <w:rPr>
                <w:color w:val="000000" w:themeColor="text1"/>
                <w:sz w:val="24"/>
                <w:szCs w:val="24"/>
              </w:rPr>
            </w:pPr>
            <w:r w:rsidRPr="001E45CB">
              <w:rPr>
                <w:color w:val="000000" w:themeColor="text1"/>
                <w:sz w:val="24"/>
                <w:szCs w:val="24"/>
              </w:rPr>
              <w:t>130</w:t>
            </w:r>
            <w:r w:rsidR="003E432B" w:rsidRPr="001E45CB">
              <w:rPr>
                <w:color w:val="000000" w:themeColor="text1"/>
                <w:sz w:val="24"/>
                <w:szCs w:val="24"/>
              </w:rPr>
              <w:t>1</w:t>
            </w:r>
            <w:r w:rsidRPr="001E45CB">
              <w:rPr>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12892</w:t>
            </w:r>
          </w:p>
        </w:tc>
        <w:tc>
          <w:tcPr>
            <w:tcW w:w="131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12094</w:t>
            </w:r>
          </w:p>
        </w:tc>
      </w:tr>
      <w:tr w:rsidR="00B11FC3" w:rsidRPr="001E45CB" w:rsidTr="00BE2B2C">
        <w:tc>
          <w:tcPr>
            <w:tcW w:w="560"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5</w:t>
            </w:r>
          </w:p>
        </w:tc>
        <w:tc>
          <w:tcPr>
            <w:tcW w:w="4649"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both"/>
              <w:rPr>
                <w:color w:val="000000" w:themeColor="text1"/>
                <w:sz w:val="24"/>
                <w:szCs w:val="24"/>
              </w:rPr>
            </w:pPr>
            <w:r w:rsidRPr="001E45CB">
              <w:rPr>
                <w:color w:val="000000" w:themeColor="text1"/>
                <w:sz w:val="24"/>
                <w:szCs w:val="24"/>
              </w:rPr>
              <w:t>Охват коллективными договорами к среднесписочной численности работников</w:t>
            </w:r>
          </w:p>
        </w:tc>
        <w:tc>
          <w:tcPr>
            <w:tcW w:w="1418"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w:t>
            </w:r>
          </w:p>
        </w:tc>
        <w:tc>
          <w:tcPr>
            <w:tcW w:w="99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000B1F">
            <w:pPr>
              <w:widowControl w:val="0"/>
              <w:autoSpaceDE w:val="0"/>
              <w:autoSpaceDN w:val="0"/>
              <w:adjustRightInd w:val="0"/>
              <w:jc w:val="center"/>
              <w:rPr>
                <w:color w:val="000000" w:themeColor="text1"/>
                <w:sz w:val="24"/>
                <w:szCs w:val="24"/>
              </w:rPr>
            </w:pPr>
            <w:r w:rsidRPr="001E45CB">
              <w:rPr>
                <w:color w:val="000000" w:themeColor="text1"/>
                <w:sz w:val="24"/>
                <w:szCs w:val="24"/>
              </w:rPr>
              <w:t>53,</w:t>
            </w:r>
            <w:r w:rsidR="00000B1F" w:rsidRPr="001E45CB">
              <w:rPr>
                <w:color w:val="000000" w:themeColor="text1"/>
                <w:sz w:val="24"/>
                <w:szCs w:val="24"/>
              </w:rPr>
              <w:t>5</w:t>
            </w:r>
          </w:p>
        </w:tc>
        <w:tc>
          <w:tcPr>
            <w:tcW w:w="99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54,8</w:t>
            </w:r>
          </w:p>
        </w:tc>
        <w:tc>
          <w:tcPr>
            <w:tcW w:w="1312" w:type="dxa"/>
            <w:tcBorders>
              <w:top w:val="single" w:sz="4" w:space="0" w:color="auto"/>
              <w:left w:val="single" w:sz="4" w:space="0" w:color="auto"/>
              <w:bottom w:val="single" w:sz="4" w:space="0" w:color="auto"/>
              <w:right w:val="single" w:sz="4" w:space="0" w:color="auto"/>
            </w:tcBorders>
            <w:hideMark/>
          </w:tcPr>
          <w:p w:rsidR="00B11FC3" w:rsidRPr="001E45CB" w:rsidRDefault="00B11FC3" w:rsidP="00621A03">
            <w:pPr>
              <w:widowControl w:val="0"/>
              <w:autoSpaceDE w:val="0"/>
              <w:autoSpaceDN w:val="0"/>
              <w:adjustRightInd w:val="0"/>
              <w:jc w:val="center"/>
              <w:rPr>
                <w:color w:val="000000" w:themeColor="text1"/>
                <w:sz w:val="24"/>
                <w:szCs w:val="24"/>
              </w:rPr>
            </w:pPr>
            <w:r w:rsidRPr="001E45CB">
              <w:rPr>
                <w:color w:val="000000" w:themeColor="text1"/>
                <w:sz w:val="24"/>
                <w:szCs w:val="24"/>
              </w:rPr>
              <w:t>51,4</w:t>
            </w:r>
          </w:p>
        </w:tc>
      </w:tr>
    </w:tbl>
    <w:p w:rsidR="00B11FC3" w:rsidRPr="001E45CB" w:rsidRDefault="00B11FC3" w:rsidP="00621A03">
      <w:pPr>
        <w:ind w:firstLine="720"/>
        <w:jc w:val="both"/>
        <w:rPr>
          <w:color w:val="000000" w:themeColor="text1"/>
          <w:sz w:val="24"/>
          <w:szCs w:val="24"/>
        </w:rPr>
      </w:pPr>
    </w:p>
    <w:p w:rsidR="00B11FC3" w:rsidRPr="001E45CB" w:rsidRDefault="00B11FC3" w:rsidP="00621A03">
      <w:pPr>
        <w:ind w:firstLine="720"/>
        <w:jc w:val="both"/>
        <w:rPr>
          <w:color w:val="000000" w:themeColor="text1"/>
          <w:sz w:val="24"/>
          <w:szCs w:val="24"/>
        </w:rPr>
      </w:pPr>
      <w:r w:rsidRPr="001E45CB">
        <w:rPr>
          <w:color w:val="000000" w:themeColor="text1"/>
          <w:sz w:val="24"/>
          <w:szCs w:val="24"/>
        </w:rPr>
        <w:t>В целом информационно-просветительная деятельность в области охраны труда осуществляется Департаментом по направлениям:</w:t>
      </w:r>
    </w:p>
    <w:p w:rsidR="00B11FC3" w:rsidRPr="001E45CB" w:rsidRDefault="00B11FC3" w:rsidP="00621A03">
      <w:pPr>
        <w:ind w:firstLine="720"/>
        <w:jc w:val="both"/>
        <w:rPr>
          <w:color w:val="000000" w:themeColor="text1"/>
          <w:sz w:val="24"/>
          <w:szCs w:val="24"/>
        </w:rPr>
      </w:pPr>
      <w:r w:rsidRPr="001E45CB">
        <w:rPr>
          <w:color w:val="000000" w:themeColor="text1"/>
          <w:sz w:val="24"/>
          <w:szCs w:val="24"/>
        </w:rPr>
        <w:t>1. Подготовка ежегодного информационного отчета о состоянии условий и охраны труда в организациях, осуществляющих деятельность на территории муниципального образования город Салехард.</w:t>
      </w:r>
    </w:p>
    <w:p w:rsidR="00B11FC3" w:rsidRPr="001E45CB" w:rsidRDefault="00B11FC3" w:rsidP="00621A03">
      <w:pPr>
        <w:ind w:firstLine="720"/>
        <w:jc w:val="both"/>
        <w:rPr>
          <w:color w:val="000000" w:themeColor="text1"/>
          <w:sz w:val="24"/>
          <w:szCs w:val="24"/>
        </w:rPr>
      </w:pPr>
      <w:r w:rsidRPr="001E45CB">
        <w:rPr>
          <w:color w:val="000000" w:themeColor="text1"/>
          <w:sz w:val="24"/>
          <w:szCs w:val="24"/>
        </w:rPr>
        <w:t>2. Организация проведения городского смотра-конкурса среди организаций, осуществляющих деятельность на территории муниципального образования город Салехард.</w:t>
      </w:r>
    </w:p>
    <w:p w:rsidR="00B11FC3" w:rsidRPr="001E45CB" w:rsidRDefault="00B11FC3" w:rsidP="00621A03">
      <w:pPr>
        <w:ind w:firstLine="720"/>
        <w:jc w:val="both"/>
        <w:rPr>
          <w:color w:val="000000" w:themeColor="text1"/>
          <w:sz w:val="24"/>
          <w:szCs w:val="24"/>
        </w:rPr>
      </w:pPr>
      <w:r w:rsidRPr="001E45CB">
        <w:rPr>
          <w:color w:val="000000" w:themeColor="text1"/>
          <w:sz w:val="24"/>
          <w:szCs w:val="24"/>
        </w:rPr>
        <w:t>3. Проведение плановых мероприятий в рамках недели безопасности.</w:t>
      </w:r>
    </w:p>
    <w:p w:rsidR="00B11FC3" w:rsidRPr="001E45CB" w:rsidRDefault="00B11FC3" w:rsidP="00621A03">
      <w:pPr>
        <w:ind w:firstLine="720"/>
        <w:jc w:val="both"/>
        <w:rPr>
          <w:color w:val="000000" w:themeColor="text1"/>
          <w:sz w:val="24"/>
          <w:szCs w:val="24"/>
        </w:rPr>
      </w:pPr>
      <w:r w:rsidRPr="001E45CB">
        <w:rPr>
          <w:color w:val="000000" w:themeColor="text1"/>
          <w:sz w:val="24"/>
          <w:szCs w:val="24"/>
        </w:rPr>
        <w:t>4. Отражение вопросов охраны труда в средствах массовой информации, на Интернет-ресурсах.</w:t>
      </w:r>
    </w:p>
    <w:p w:rsidR="00B11FC3" w:rsidRPr="001E45CB" w:rsidRDefault="00B11FC3" w:rsidP="00621A03">
      <w:pPr>
        <w:ind w:firstLine="720"/>
        <w:jc w:val="both"/>
        <w:rPr>
          <w:color w:val="000000" w:themeColor="text1"/>
          <w:sz w:val="24"/>
          <w:szCs w:val="24"/>
        </w:rPr>
      </w:pPr>
      <w:r w:rsidRPr="001E45CB">
        <w:rPr>
          <w:color w:val="000000" w:themeColor="text1"/>
          <w:sz w:val="24"/>
          <w:szCs w:val="24"/>
        </w:rPr>
        <w:t>5. Реализация мероприятий календарного плана по распространению передового опыта в области безопасности и охраны труда в муниципальном образовании Салехард.</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Департаментом в 2017 году проведены следующие мероприятия:</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два заседания городской (территориальной) трехсторонней комиссии по регулированию социально-трудовых отношений;</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два заседания городской Межведомственной комиссии по охране труда;</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два «семинарных часа» по охране труда для представителей и руководителей организаций и учреждений, осуществляющих свою деятельность на территории города Салехарда по темам:</w:t>
      </w:r>
    </w:p>
    <w:p w:rsidR="00B11FC3" w:rsidRPr="001E45CB" w:rsidRDefault="00B11FC3" w:rsidP="00621A03">
      <w:pPr>
        <w:autoSpaceDE w:val="0"/>
        <w:autoSpaceDN w:val="0"/>
        <w:adjustRightInd w:val="0"/>
        <w:ind w:left="-284" w:right="-428" w:firstLine="708"/>
        <w:jc w:val="both"/>
        <w:outlineLvl w:val="0"/>
        <w:rPr>
          <w:color w:val="000000" w:themeColor="text1"/>
          <w:sz w:val="24"/>
          <w:szCs w:val="24"/>
        </w:rPr>
      </w:pPr>
      <w:r w:rsidRPr="001E45CB">
        <w:rPr>
          <w:color w:val="000000" w:themeColor="text1"/>
          <w:sz w:val="24"/>
          <w:szCs w:val="24"/>
        </w:rPr>
        <w:t>1. По охране труда при эксплуатации и ремонте водопроводных и канализационных сетей;</w:t>
      </w:r>
    </w:p>
    <w:p w:rsidR="00B11FC3" w:rsidRPr="001E45CB" w:rsidRDefault="00B11FC3" w:rsidP="00621A03">
      <w:pPr>
        <w:autoSpaceDE w:val="0"/>
        <w:autoSpaceDN w:val="0"/>
        <w:adjustRightInd w:val="0"/>
        <w:ind w:left="-284" w:right="-428" w:firstLine="708"/>
        <w:jc w:val="both"/>
        <w:outlineLvl w:val="1"/>
        <w:rPr>
          <w:color w:val="000000" w:themeColor="text1"/>
          <w:sz w:val="24"/>
          <w:szCs w:val="24"/>
        </w:rPr>
      </w:pPr>
      <w:r w:rsidRPr="001E45CB">
        <w:rPr>
          <w:color w:val="000000" w:themeColor="text1"/>
          <w:sz w:val="24"/>
          <w:szCs w:val="24"/>
        </w:rPr>
        <w:lastRenderedPageBreak/>
        <w:t>2. Как вернуть средства ФСС;</w:t>
      </w:r>
    </w:p>
    <w:p w:rsidR="00B11FC3" w:rsidRPr="001E45CB" w:rsidRDefault="00B11FC3" w:rsidP="00621A03">
      <w:pPr>
        <w:autoSpaceDE w:val="0"/>
        <w:autoSpaceDN w:val="0"/>
        <w:adjustRightInd w:val="0"/>
        <w:ind w:left="-284" w:right="-428" w:firstLine="708"/>
        <w:jc w:val="both"/>
        <w:outlineLvl w:val="1"/>
        <w:rPr>
          <w:color w:val="000000" w:themeColor="text1"/>
          <w:sz w:val="24"/>
          <w:szCs w:val="24"/>
        </w:rPr>
      </w:pPr>
      <w:r w:rsidRPr="001E45CB">
        <w:rPr>
          <w:color w:val="000000" w:themeColor="text1"/>
          <w:sz w:val="24"/>
          <w:szCs w:val="24"/>
        </w:rPr>
        <w:t>3. По организации и проведению работ с повышенной опасностью.</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подготовлен доклад «О состоянии условий и охраны труда на территории муниципального образования город Салехард» и направлен Главе Администрации города, его заместителям, сторонам социального партнерства, размещен на Интернет-ресурсах;</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проведен городской конкурс «Лучший специалист по охране труда в муниципальном образовании город Салехард»;</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подготовлены и размещены на официальном сайте муниципального образования город Салехард в сети Интернет и опубликованы в общественно-политической газете «Полярный круг» две статьи по вопросам трудовых отношений и охраны труда по проведению Недели безопасности труда, в том числе впервые:</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радиолекция на тему «Обязанности работодателя в области охраны труда» на радиостанции «Северный ветер.</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Оказана методическая помощь:</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по вопросам охраны труда (специальной оценки условий труда, гарантии за работу во вредных условиях труда, обеспечение работников средствами индивидуальной защиты и др.) 200 организациям.</w:t>
      </w:r>
    </w:p>
    <w:p w:rsidR="00B11FC3" w:rsidRPr="001E45CB" w:rsidRDefault="00B11FC3" w:rsidP="00621A03">
      <w:pPr>
        <w:ind w:firstLine="709"/>
        <w:jc w:val="both"/>
        <w:rPr>
          <w:color w:val="000000" w:themeColor="text1"/>
          <w:sz w:val="24"/>
          <w:szCs w:val="24"/>
        </w:rPr>
      </w:pPr>
      <w:r w:rsidRPr="001E45CB">
        <w:rPr>
          <w:color w:val="000000" w:themeColor="text1"/>
          <w:sz w:val="24"/>
          <w:szCs w:val="24"/>
        </w:rPr>
        <w:t>- по вопросам трудового законодательства дано 11 письменных разъяснени</w:t>
      </w:r>
      <w:r w:rsidR="00E33336">
        <w:rPr>
          <w:color w:val="000000" w:themeColor="text1"/>
          <w:sz w:val="24"/>
          <w:szCs w:val="24"/>
        </w:rPr>
        <w:t>й</w:t>
      </w:r>
      <w:r w:rsidRPr="001E45CB">
        <w:rPr>
          <w:color w:val="000000" w:themeColor="text1"/>
          <w:sz w:val="24"/>
          <w:szCs w:val="24"/>
        </w:rPr>
        <w:t>.</w:t>
      </w:r>
    </w:p>
    <w:p w:rsidR="00B11FC3" w:rsidRPr="001E45CB" w:rsidRDefault="00B11FC3" w:rsidP="00621A03">
      <w:pPr>
        <w:ind w:firstLine="708"/>
        <w:jc w:val="both"/>
        <w:rPr>
          <w:color w:val="000000" w:themeColor="text1"/>
          <w:sz w:val="24"/>
          <w:szCs w:val="24"/>
        </w:rPr>
      </w:pPr>
      <w:r w:rsidRPr="001E45CB">
        <w:rPr>
          <w:color w:val="000000" w:themeColor="text1"/>
          <w:sz w:val="24"/>
          <w:szCs w:val="24"/>
        </w:rPr>
        <w:t>В соответствии с постановлением Администрации Ямало-Ненецкого автономного округа от 25 января 2007 года № 20-А «О мониторинге условий и охраны труда в Ямало-Ненецком автономном округе» проводится сбор и обработка информации о состоянии условий и охраны труда у работодателей, осуществляющих деятельность на территории муниципального образования, анализ состояния охраны труда, производственного травматизма и профессиональной заболеваемости.</w:t>
      </w:r>
    </w:p>
    <w:p w:rsidR="00B11FC3" w:rsidRPr="001E45CB" w:rsidRDefault="00B11FC3" w:rsidP="00621A03">
      <w:pPr>
        <w:autoSpaceDE w:val="0"/>
        <w:autoSpaceDN w:val="0"/>
        <w:adjustRightInd w:val="0"/>
        <w:ind w:firstLine="720"/>
        <w:jc w:val="both"/>
        <w:outlineLvl w:val="1"/>
        <w:rPr>
          <w:color w:val="000000" w:themeColor="text1"/>
          <w:sz w:val="24"/>
          <w:szCs w:val="24"/>
        </w:rPr>
      </w:pPr>
      <w:r w:rsidRPr="001E45CB">
        <w:rPr>
          <w:color w:val="000000" w:themeColor="text1"/>
          <w:sz w:val="24"/>
          <w:szCs w:val="24"/>
        </w:rPr>
        <w:t>Более 115 организаций</w:t>
      </w:r>
      <w:r w:rsidR="00E33336">
        <w:rPr>
          <w:color w:val="000000" w:themeColor="text1"/>
          <w:sz w:val="24"/>
          <w:szCs w:val="24"/>
        </w:rPr>
        <w:t>,</w:t>
      </w:r>
      <w:r w:rsidRPr="001E45CB">
        <w:rPr>
          <w:color w:val="000000" w:themeColor="text1"/>
          <w:sz w:val="24"/>
          <w:szCs w:val="24"/>
        </w:rPr>
        <w:t xml:space="preserve"> осуществляющи</w:t>
      </w:r>
      <w:r w:rsidR="00E33336">
        <w:rPr>
          <w:color w:val="000000" w:themeColor="text1"/>
          <w:sz w:val="24"/>
          <w:szCs w:val="24"/>
        </w:rPr>
        <w:t>х</w:t>
      </w:r>
      <w:r w:rsidRPr="001E45CB">
        <w:rPr>
          <w:color w:val="000000" w:themeColor="text1"/>
          <w:sz w:val="24"/>
          <w:szCs w:val="24"/>
        </w:rPr>
        <w:t xml:space="preserve"> свою деятельность на территории муниципального образования город Салехард</w:t>
      </w:r>
      <w:r w:rsidR="00E33336">
        <w:rPr>
          <w:color w:val="000000" w:themeColor="text1"/>
          <w:sz w:val="24"/>
          <w:szCs w:val="24"/>
        </w:rPr>
        <w:t>,</w:t>
      </w:r>
      <w:r w:rsidRPr="001E45CB">
        <w:rPr>
          <w:color w:val="000000" w:themeColor="text1"/>
          <w:sz w:val="24"/>
          <w:szCs w:val="24"/>
        </w:rPr>
        <w:t xml:space="preserve"> представили сведения о состоянии условий и охраны труда.</w:t>
      </w:r>
    </w:p>
    <w:p w:rsidR="00820CA3" w:rsidRPr="001E45CB" w:rsidRDefault="00820CA3" w:rsidP="00621A03">
      <w:pPr>
        <w:ind w:firstLine="708"/>
        <w:jc w:val="center"/>
        <w:rPr>
          <w:b/>
          <w:color w:val="000000" w:themeColor="text1"/>
          <w:sz w:val="24"/>
          <w:szCs w:val="24"/>
        </w:rPr>
      </w:pPr>
      <w:r w:rsidRPr="001E45CB">
        <w:rPr>
          <w:b/>
          <w:color w:val="000000" w:themeColor="text1"/>
          <w:sz w:val="24"/>
          <w:szCs w:val="24"/>
        </w:rPr>
        <w:t xml:space="preserve">Показатели мониторинга по охране труда </w:t>
      </w:r>
    </w:p>
    <w:p w:rsidR="00820CA3" w:rsidRPr="001E45CB" w:rsidRDefault="00820CA3" w:rsidP="00621A03">
      <w:pPr>
        <w:ind w:firstLine="708"/>
        <w:jc w:val="center"/>
        <w:rPr>
          <w:b/>
          <w:color w:val="000000" w:themeColor="text1"/>
          <w:sz w:val="24"/>
          <w:szCs w:val="24"/>
        </w:rPr>
      </w:pPr>
    </w:p>
    <w:p w:rsidR="00FD246D" w:rsidRPr="001E45CB" w:rsidRDefault="00FD246D" w:rsidP="00BE2B2C">
      <w:pPr>
        <w:tabs>
          <w:tab w:val="left" w:pos="142"/>
          <w:tab w:val="left" w:pos="851"/>
        </w:tabs>
        <w:ind w:right="-2" w:firstLine="709"/>
        <w:jc w:val="both"/>
        <w:rPr>
          <w:color w:val="000000" w:themeColor="text1"/>
          <w:sz w:val="24"/>
          <w:szCs w:val="24"/>
        </w:rPr>
      </w:pPr>
      <w:r w:rsidRPr="001E45CB">
        <w:rPr>
          <w:color w:val="000000" w:themeColor="text1"/>
          <w:sz w:val="24"/>
          <w:szCs w:val="24"/>
        </w:rPr>
        <w:t>В городе Салехарде сохранилась тенденция снижения уровня производственного травматизма. Так в 2017 году на территории города Салехарда произошло 13 несчастных случаев, из которых один тяжёлый, что ниже аналогичного показателя за 2016 год на 32%, 2015 года 75%.</w:t>
      </w:r>
    </w:p>
    <w:p w:rsidR="00FD246D" w:rsidRPr="001E45CB" w:rsidRDefault="00FD246D" w:rsidP="00BE2B2C">
      <w:pPr>
        <w:pStyle w:val="31"/>
        <w:tabs>
          <w:tab w:val="left" w:pos="142"/>
        </w:tabs>
        <w:ind w:right="-2" w:firstLine="709"/>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Анализ состояния производственного травматизма в разрезе основных видов экономической деятельности за 2017 год показал, что б</w:t>
      </w:r>
      <w:r w:rsidRPr="001E45CB">
        <w:rPr>
          <w:rFonts w:ascii="Times New Roman" w:hAnsi="Times New Roman"/>
          <w:b w:val="0"/>
          <w:bCs/>
          <w:color w:val="000000" w:themeColor="text1"/>
          <w:sz w:val="24"/>
          <w:szCs w:val="24"/>
        </w:rPr>
        <w:t xml:space="preserve">олее трети от всех произошедших травм в городе приходится на </w:t>
      </w:r>
      <w:r w:rsidRPr="001E45CB">
        <w:rPr>
          <w:rFonts w:ascii="Times New Roman" w:hAnsi="Times New Roman"/>
          <w:b w:val="0"/>
          <w:color w:val="000000" w:themeColor="text1"/>
          <w:sz w:val="24"/>
          <w:szCs w:val="24"/>
        </w:rPr>
        <w:t>государственное управление и обеспечение военной безопасности</w:t>
      </w:r>
    </w:p>
    <w:p w:rsidR="00FD246D" w:rsidRPr="001E45CB" w:rsidRDefault="00FD246D" w:rsidP="00BE2B2C">
      <w:pPr>
        <w:pStyle w:val="aff"/>
        <w:tabs>
          <w:tab w:val="left" w:pos="142"/>
          <w:tab w:val="left" w:pos="709"/>
        </w:tabs>
        <w:ind w:right="-2" w:firstLine="709"/>
        <w:jc w:val="both"/>
        <w:rPr>
          <w:rFonts w:ascii="Times New Roman" w:hAnsi="Times New Roman"/>
          <w:bCs/>
          <w:color w:val="000000" w:themeColor="text1"/>
          <w:sz w:val="24"/>
          <w:szCs w:val="24"/>
        </w:rPr>
      </w:pPr>
      <w:r w:rsidRPr="001E45CB">
        <w:rPr>
          <w:rFonts w:ascii="Times New Roman" w:hAnsi="Times New Roman"/>
          <w:bCs/>
          <w:color w:val="000000" w:themeColor="text1"/>
          <w:sz w:val="24"/>
          <w:szCs w:val="24"/>
        </w:rPr>
        <w:t>В общей структуре причин несчастных случаев на производстве 80 % вызваны причинами организационного характера и, так называемым, «человеческим фактором», 20 % - произошли в результате дорожно - транспортных происшествий.</w:t>
      </w:r>
    </w:p>
    <w:p w:rsidR="00FD246D" w:rsidRPr="001E45CB" w:rsidRDefault="00FD246D" w:rsidP="001E45CB">
      <w:pPr>
        <w:ind w:right="-2" w:firstLine="709"/>
        <w:jc w:val="both"/>
        <w:rPr>
          <w:color w:val="000000" w:themeColor="text1"/>
          <w:sz w:val="24"/>
          <w:szCs w:val="24"/>
        </w:rPr>
      </w:pPr>
      <w:r w:rsidRPr="001E45CB">
        <w:rPr>
          <w:color w:val="000000" w:themeColor="text1"/>
          <w:sz w:val="24"/>
          <w:szCs w:val="24"/>
        </w:rPr>
        <w:t>Для оценки уровня производственного травматизма используются такие относительные показатели, как коэффициент частоты производственного травматизма на 1000 работающих. Коэффициент частоты производственного травматизма с тяжелым и смертельным исходом составил 0,04.</w:t>
      </w:r>
    </w:p>
    <w:p w:rsidR="00FD246D" w:rsidRPr="001E45CB" w:rsidRDefault="00FD246D" w:rsidP="00BE2B2C">
      <w:pPr>
        <w:ind w:right="-2" w:firstLine="709"/>
        <w:jc w:val="center"/>
        <w:rPr>
          <w:b/>
          <w:i/>
          <w:color w:val="000000" w:themeColor="text1"/>
          <w:sz w:val="24"/>
          <w:szCs w:val="24"/>
        </w:rPr>
      </w:pPr>
      <w:r w:rsidRPr="001E45CB">
        <w:rPr>
          <w:b/>
          <w:i/>
          <w:color w:val="000000" w:themeColor="text1"/>
          <w:sz w:val="24"/>
          <w:szCs w:val="24"/>
        </w:rPr>
        <w:t xml:space="preserve">Количество работников, подлежащих периодическим медицинским осмотрам в 2017 году, и прошедших указанные осмотры за 2017 года в соответствии </w:t>
      </w:r>
      <w:r w:rsidR="00BE2B2C" w:rsidRPr="001E45CB">
        <w:rPr>
          <w:b/>
          <w:i/>
          <w:color w:val="000000" w:themeColor="text1"/>
          <w:sz w:val="24"/>
          <w:szCs w:val="24"/>
        </w:rPr>
        <w:t xml:space="preserve">                                           </w:t>
      </w:r>
      <w:r w:rsidRPr="001E45CB">
        <w:rPr>
          <w:b/>
          <w:i/>
          <w:color w:val="000000" w:themeColor="text1"/>
          <w:sz w:val="24"/>
          <w:szCs w:val="24"/>
        </w:rPr>
        <w:t>со статьей 213 ТК РФ</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60"/>
        <w:gridCol w:w="900"/>
        <w:gridCol w:w="1260"/>
        <w:gridCol w:w="881"/>
        <w:gridCol w:w="1412"/>
        <w:gridCol w:w="851"/>
        <w:gridCol w:w="1559"/>
      </w:tblGrid>
      <w:tr w:rsidR="00FD246D" w:rsidRPr="001E45CB" w:rsidTr="00A7311E">
        <w:tc>
          <w:tcPr>
            <w:tcW w:w="3060" w:type="dxa"/>
            <w:vMerge w:val="restart"/>
          </w:tcPr>
          <w:p w:rsidR="00A7311E" w:rsidRPr="001E45CB" w:rsidRDefault="00FD246D" w:rsidP="00A7311E">
            <w:pPr>
              <w:ind w:left="176" w:right="117"/>
              <w:jc w:val="center"/>
              <w:rPr>
                <w:b/>
                <w:color w:val="000000" w:themeColor="text1"/>
                <w:sz w:val="24"/>
                <w:szCs w:val="24"/>
              </w:rPr>
            </w:pPr>
            <w:r w:rsidRPr="001E45CB">
              <w:rPr>
                <w:b/>
                <w:color w:val="000000" w:themeColor="text1"/>
                <w:sz w:val="24"/>
                <w:szCs w:val="24"/>
              </w:rPr>
              <w:t xml:space="preserve">Наименование муниципального района </w:t>
            </w:r>
          </w:p>
          <w:p w:rsidR="00FD246D" w:rsidRPr="001E45CB" w:rsidRDefault="00FD246D" w:rsidP="00A7311E">
            <w:pPr>
              <w:ind w:left="176" w:right="117"/>
              <w:jc w:val="center"/>
              <w:rPr>
                <w:b/>
                <w:color w:val="000000" w:themeColor="text1"/>
                <w:sz w:val="24"/>
                <w:szCs w:val="24"/>
              </w:rPr>
            </w:pPr>
            <w:r w:rsidRPr="001E45CB">
              <w:rPr>
                <w:b/>
                <w:color w:val="000000" w:themeColor="text1"/>
                <w:sz w:val="24"/>
                <w:szCs w:val="24"/>
              </w:rPr>
              <w:t>или городского округа</w:t>
            </w:r>
          </w:p>
        </w:tc>
        <w:tc>
          <w:tcPr>
            <w:tcW w:w="2160" w:type="dxa"/>
            <w:gridSpan w:val="2"/>
          </w:tcPr>
          <w:p w:rsidR="00FD246D" w:rsidRPr="001E45CB" w:rsidRDefault="00FD246D" w:rsidP="00A7311E">
            <w:pPr>
              <w:ind w:left="-191" w:right="9" w:firstLine="142"/>
              <w:jc w:val="center"/>
              <w:rPr>
                <w:b/>
                <w:color w:val="000000" w:themeColor="text1"/>
                <w:sz w:val="24"/>
                <w:szCs w:val="24"/>
              </w:rPr>
            </w:pPr>
            <w:r w:rsidRPr="001E45CB">
              <w:rPr>
                <w:b/>
                <w:color w:val="000000" w:themeColor="text1"/>
                <w:sz w:val="24"/>
                <w:szCs w:val="24"/>
              </w:rPr>
              <w:t>Подлежит осмотру</w:t>
            </w:r>
          </w:p>
          <w:p w:rsidR="00FD246D" w:rsidRPr="001E45CB" w:rsidRDefault="00FD246D" w:rsidP="00A7311E">
            <w:pPr>
              <w:ind w:left="-191" w:right="9" w:firstLine="142"/>
              <w:jc w:val="center"/>
              <w:rPr>
                <w:b/>
                <w:color w:val="000000" w:themeColor="text1"/>
                <w:sz w:val="24"/>
                <w:szCs w:val="24"/>
              </w:rPr>
            </w:pPr>
            <w:r w:rsidRPr="001E45CB">
              <w:rPr>
                <w:b/>
                <w:color w:val="000000" w:themeColor="text1"/>
                <w:sz w:val="24"/>
                <w:szCs w:val="24"/>
              </w:rPr>
              <w:t>в 2017 году</w:t>
            </w:r>
          </w:p>
        </w:tc>
        <w:tc>
          <w:tcPr>
            <w:tcW w:w="2293" w:type="dxa"/>
            <w:gridSpan w:val="2"/>
          </w:tcPr>
          <w:p w:rsidR="00FD246D" w:rsidRPr="001E45CB" w:rsidRDefault="00FD246D" w:rsidP="00A7311E">
            <w:pPr>
              <w:ind w:left="-284" w:right="175" w:firstLine="708"/>
              <w:jc w:val="center"/>
              <w:rPr>
                <w:b/>
                <w:color w:val="000000" w:themeColor="text1"/>
                <w:sz w:val="24"/>
                <w:szCs w:val="24"/>
              </w:rPr>
            </w:pPr>
            <w:r w:rsidRPr="001E45CB">
              <w:rPr>
                <w:b/>
                <w:color w:val="000000" w:themeColor="text1"/>
                <w:sz w:val="24"/>
                <w:szCs w:val="24"/>
              </w:rPr>
              <w:t>Осмотрено за</w:t>
            </w:r>
          </w:p>
          <w:p w:rsidR="00FD246D" w:rsidRPr="001E45CB" w:rsidRDefault="00FD246D" w:rsidP="00A7311E">
            <w:pPr>
              <w:ind w:left="-284" w:right="175" w:firstLine="708"/>
              <w:jc w:val="center"/>
              <w:rPr>
                <w:b/>
                <w:color w:val="000000" w:themeColor="text1"/>
                <w:sz w:val="24"/>
                <w:szCs w:val="24"/>
              </w:rPr>
            </w:pPr>
            <w:r w:rsidRPr="001E45CB">
              <w:rPr>
                <w:b/>
                <w:color w:val="000000" w:themeColor="text1"/>
                <w:sz w:val="24"/>
                <w:szCs w:val="24"/>
              </w:rPr>
              <w:t>2017 год</w:t>
            </w:r>
          </w:p>
        </w:tc>
        <w:tc>
          <w:tcPr>
            <w:tcW w:w="2410" w:type="dxa"/>
            <w:gridSpan w:val="2"/>
          </w:tcPr>
          <w:p w:rsidR="00FD246D" w:rsidRPr="001E45CB" w:rsidRDefault="00FD246D" w:rsidP="00A7311E">
            <w:pPr>
              <w:ind w:left="-284" w:right="175" w:firstLine="708"/>
              <w:jc w:val="center"/>
              <w:rPr>
                <w:b/>
                <w:color w:val="000000" w:themeColor="text1"/>
                <w:sz w:val="24"/>
                <w:szCs w:val="24"/>
              </w:rPr>
            </w:pPr>
            <w:r w:rsidRPr="001E45CB">
              <w:rPr>
                <w:b/>
                <w:color w:val="000000" w:themeColor="text1"/>
                <w:sz w:val="24"/>
                <w:szCs w:val="24"/>
              </w:rPr>
              <w:t>%</w:t>
            </w:r>
          </w:p>
        </w:tc>
      </w:tr>
      <w:tr w:rsidR="00FD246D" w:rsidRPr="001E45CB" w:rsidTr="00A7311E">
        <w:tc>
          <w:tcPr>
            <w:tcW w:w="3060" w:type="dxa"/>
            <w:vMerge/>
          </w:tcPr>
          <w:p w:rsidR="00FD246D" w:rsidRPr="001E45CB" w:rsidRDefault="00FD246D" w:rsidP="00621A03">
            <w:pPr>
              <w:ind w:left="-284" w:right="-428" w:firstLine="708"/>
              <w:jc w:val="both"/>
              <w:rPr>
                <w:b/>
                <w:color w:val="000000" w:themeColor="text1"/>
                <w:sz w:val="24"/>
                <w:szCs w:val="24"/>
              </w:rPr>
            </w:pPr>
          </w:p>
        </w:tc>
        <w:tc>
          <w:tcPr>
            <w:tcW w:w="900" w:type="dxa"/>
          </w:tcPr>
          <w:p w:rsidR="00FD246D" w:rsidRPr="001E45CB" w:rsidRDefault="00FD246D" w:rsidP="00A7311E">
            <w:pPr>
              <w:ind w:left="-284" w:right="-117" w:firstLine="235"/>
              <w:jc w:val="center"/>
              <w:rPr>
                <w:b/>
                <w:color w:val="000000" w:themeColor="text1"/>
                <w:sz w:val="24"/>
                <w:szCs w:val="24"/>
              </w:rPr>
            </w:pPr>
            <w:r w:rsidRPr="001E45CB">
              <w:rPr>
                <w:b/>
                <w:color w:val="000000" w:themeColor="text1"/>
                <w:sz w:val="24"/>
                <w:szCs w:val="24"/>
              </w:rPr>
              <w:t>всего</w:t>
            </w:r>
          </w:p>
        </w:tc>
        <w:tc>
          <w:tcPr>
            <w:tcW w:w="1260" w:type="dxa"/>
          </w:tcPr>
          <w:p w:rsidR="00FD246D" w:rsidRPr="001E45CB" w:rsidRDefault="00FD246D" w:rsidP="00A7311E">
            <w:pPr>
              <w:ind w:right="9"/>
              <w:jc w:val="center"/>
              <w:rPr>
                <w:b/>
                <w:color w:val="000000" w:themeColor="text1"/>
                <w:sz w:val="24"/>
                <w:szCs w:val="24"/>
              </w:rPr>
            </w:pPr>
            <w:r w:rsidRPr="001E45CB">
              <w:rPr>
                <w:b/>
                <w:color w:val="000000" w:themeColor="text1"/>
                <w:sz w:val="24"/>
                <w:szCs w:val="24"/>
              </w:rPr>
              <w:t>в том числе женщин</w:t>
            </w:r>
          </w:p>
        </w:tc>
        <w:tc>
          <w:tcPr>
            <w:tcW w:w="881" w:type="dxa"/>
          </w:tcPr>
          <w:p w:rsidR="00FD246D" w:rsidRPr="001E45CB" w:rsidRDefault="00FD246D" w:rsidP="00A7311E">
            <w:pPr>
              <w:ind w:left="-284" w:right="-155" w:firstLine="201"/>
              <w:jc w:val="center"/>
              <w:rPr>
                <w:b/>
                <w:color w:val="000000" w:themeColor="text1"/>
                <w:sz w:val="24"/>
                <w:szCs w:val="24"/>
              </w:rPr>
            </w:pPr>
            <w:r w:rsidRPr="001E45CB">
              <w:rPr>
                <w:b/>
                <w:color w:val="000000" w:themeColor="text1"/>
                <w:sz w:val="24"/>
                <w:szCs w:val="24"/>
              </w:rPr>
              <w:t>всего</w:t>
            </w:r>
          </w:p>
        </w:tc>
        <w:tc>
          <w:tcPr>
            <w:tcW w:w="1412" w:type="dxa"/>
          </w:tcPr>
          <w:p w:rsidR="00FD246D" w:rsidRPr="001E45CB" w:rsidRDefault="00FD246D" w:rsidP="00A7311E">
            <w:pPr>
              <w:ind w:left="-113" w:right="-48" w:firstLine="113"/>
              <w:jc w:val="center"/>
              <w:rPr>
                <w:b/>
                <w:color w:val="000000" w:themeColor="text1"/>
                <w:sz w:val="24"/>
                <w:szCs w:val="24"/>
              </w:rPr>
            </w:pPr>
            <w:r w:rsidRPr="001E45CB">
              <w:rPr>
                <w:b/>
                <w:color w:val="000000" w:themeColor="text1"/>
                <w:sz w:val="24"/>
                <w:szCs w:val="24"/>
              </w:rPr>
              <w:t>в том числе женщин</w:t>
            </w:r>
          </w:p>
        </w:tc>
        <w:tc>
          <w:tcPr>
            <w:tcW w:w="851" w:type="dxa"/>
          </w:tcPr>
          <w:p w:rsidR="00FD246D" w:rsidRPr="001E45CB" w:rsidRDefault="00FD246D" w:rsidP="00A7311E">
            <w:pPr>
              <w:ind w:left="-284" w:right="-108" w:firstLine="176"/>
              <w:jc w:val="center"/>
              <w:rPr>
                <w:b/>
                <w:color w:val="000000" w:themeColor="text1"/>
                <w:sz w:val="24"/>
                <w:szCs w:val="24"/>
              </w:rPr>
            </w:pPr>
            <w:r w:rsidRPr="001E45CB">
              <w:rPr>
                <w:b/>
                <w:color w:val="000000" w:themeColor="text1"/>
                <w:sz w:val="24"/>
                <w:szCs w:val="24"/>
              </w:rPr>
              <w:t>всего</w:t>
            </w:r>
          </w:p>
        </w:tc>
        <w:tc>
          <w:tcPr>
            <w:tcW w:w="1559" w:type="dxa"/>
          </w:tcPr>
          <w:p w:rsidR="00FD246D" w:rsidRPr="001E45CB" w:rsidRDefault="00FD246D" w:rsidP="00A7311E">
            <w:pPr>
              <w:ind w:left="-108" w:right="-108"/>
              <w:jc w:val="center"/>
              <w:rPr>
                <w:b/>
                <w:color w:val="000000" w:themeColor="text1"/>
                <w:sz w:val="24"/>
                <w:szCs w:val="24"/>
              </w:rPr>
            </w:pPr>
            <w:r w:rsidRPr="001E45CB">
              <w:rPr>
                <w:b/>
                <w:color w:val="000000" w:themeColor="text1"/>
                <w:sz w:val="24"/>
                <w:szCs w:val="24"/>
              </w:rPr>
              <w:t>в том числе женщин</w:t>
            </w:r>
          </w:p>
        </w:tc>
      </w:tr>
      <w:tr w:rsidR="00FD246D" w:rsidRPr="001E45CB" w:rsidTr="00A7311E">
        <w:tc>
          <w:tcPr>
            <w:tcW w:w="3060" w:type="dxa"/>
          </w:tcPr>
          <w:p w:rsidR="00FD246D" w:rsidRPr="001E45CB" w:rsidRDefault="00FD246D" w:rsidP="00621A03">
            <w:pPr>
              <w:ind w:right="-25"/>
              <w:rPr>
                <w:color w:val="000000" w:themeColor="text1"/>
                <w:sz w:val="24"/>
                <w:szCs w:val="24"/>
              </w:rPr>
            </w:pPr>
            <w:r w:rsidRPr="001E45CB">
              <w:rPr>
                <w:color w:val="000000" w:themeColor="text1"/>
                <w:sz w:val="24"/>
                <w:szCs w:val="24"/>
              </w:rPr>
              <w:t>Муниципальное образование город Салехард</w:t>
            </w:r>
          </w:p>
        </w:tc>
        <w:tc>
          <w:tcPr>
            <w:tcW w:w="900" w:type="dxa"/>
          </w:tcPr>
          <w:p w:rsidR="00FD246D" w:rsidRPr="001E45CB" w:rsidRDefault="00FD246D" w:rsidP="00621A03">
            <w:pPr>
              <w:ind w:left="-284" w:right="-117" w:firstLine="235"/>
              <w:jc w:val="center"/>
              <w:rPr>
                <w:color w:val="000000" w:themeColor="text1"/>
                <w:sz w:val="24"/>
                <w:szCs w:val="24"/>
              </w:rPr>
            </w:pPr>
            <w:r w:rsidRPr="001E45CB">
              <w:rPr>
                <w:color w:val="000000" w:themeColor="text1"/>
                <w:sz w:val="24"/>
                <w:szCs w:val="24"/>
              </w:rPr>
              <w:t>2368</w:t>
            </w:r>
          </w:p>
        </w:tc>
        <w:tc>
          <w:tcPr>
            <w:tcW w:w="1260" w:type="dxa"/>
          </w:tcPr>
          <w:p w:rsidR="00FD246D" w:rsidRPr="001E45CB" w:rsidRDefault="00FD246D" w:rsidP="00621A03">
            <w:pPr>
              <w:ind w:left="-284" w:firstLine="185"/>
              <w:jc w:val="center"/>
              <w:rPr>
                <w:color w:val="000000" w:themeColor="text1"/>
                <w:sz w:val="24"/>
                <w:szCs w:val="24"/>
              </w:rPr>
            </w:pPr>
            <w:r w:rsidRPr="001E45CB">
              <w:rPr>
                <w:color w:val="000000" w:themeColor="text1"/>
                <w:sz w:val="24"/>
                <w:szCs w:val="24"/>
              </w:rPr>
              <w:t>860</w:t>
            </w:r>
          </w:p>
        </w:tc>
        <w:tc>
          <w:tcPr>
            <w:tcW w:w="881" w:type="dxa"/>
          </w:tcPr>
          <w:p w:rsidR="00FD246D" w:rsidRPr="001E45CB" w:rsidRDefault="00FD246D" w:rsidP="00621A03">
            <w:pPr>
              <w:ind w:left="-284" w:right="-103" w:firstLine="201"/>
              <w:jc w:val="center"/>
              <w:rPr>
                <w:color w:val="000000" w:themeColor="text1"/>
                <w:sz w:val="24"/>
                <w:szCs w:val="24"/>
              </w:rPr>
            </w:pPr>
            <w:r w:rsidRPr="001E45CB">
              <w:rPr>
                <w:color w:val="000000" w:themeColor="text1"/>
                <w:sz w:val="24"/>
                <w:szCs w:val="24"/>
              </w:rPr>
              <w:t>2314</w:t>
            </w:r>
          </w:p>
        </w:tc>
        <w:tc>
          <w:tcPr>
            <w:tcW w:w="1412" w:type="dxa"/>
          </w:tcPr>
          <w:p w:rsidR="00FD246D" w:rsidRPr="001E45CB" w:rsidRDefault="00FD246D" w:rsidP="00621A03">
            <w:pPr>
              <w:ind w:left="-284" w:right="175" w:firstLine="708"/>
              <w:jc w:val="center"/>
              <w:rPr>
                <w:color w:val="000000" w:themeColor="text1"/>
                <w:sz w:val="24"/>
                <w:szCs w:val="24"/>
              </w:rPr>
            </w:pPr>
            <w:r w:rsidRPr="001E45CB">
              <w:rPr>
                <w:color w:val="000000" w:themeColor="text1"/>
                <w:sz w:val="24"/>
                <w:szCs w:val="24"/>
              </w:rPr>
              <w:t>834</w:t>
            </w:r>
          </w:p>
        </w:tc>
        <w:tc>
          <w:tcPr>
            <w:tcW w:w="851" w:type="dxa"/>
          </w:tcPr>
          <w:p w:rsidR="00FD246D" w:rsidRPr="001E45CB" w:rsidRDefault="00FD246D" w:rsidP="00621A03">
            <w:pPr>
              <w:ind w:left="-284" w:right="-108" w:firstLine="176"/>
              <w:jc w:val="center"/>
              <w:rPr>
                <w:color w:val="000000" w:themeColor="text1"/>
                <w:sz w:val="24"/>
                <w:szCs w:val="24"/>
              </w:rPr>
            </w:pPr>
            <w:r w:rsidRPr="001E45CB">
              <w:rPr>
                <w:color w:val="000000" w:themeColor="text1"/>
                <w:sz w:val="24"/>
                <w:szCs w:val="24"/>
              </w:rPr>
              <w:t>97</w:t>
            </w:r>
          </w:p>
        </w:tc>
        <w:tc>
          <w:tcPr>
            <w:tcW w:w="1559" w:type="dxa"/>
          </w:tcPr>
          <w:p w:rsidR="00FD246D" w:rsidRPr="001E45CB" w:rsidRDefault="00FD246D" w:rsidP="00621A03">
            <w:pPr>
              <w:ind w:left="-284" w:right="34" w:firstLine="317"/>
              <w:jc w:val="center"/>
              <w:rPr>
                <w:color w:val="000000" w:themeColor="text1"/>
                <w:sz w:val="24"/>
                <w:szCs w:val="24"/>
              </w:rPr>
            </w:pPr>
            <w:r w:rsidRPr="001E45CB">
              <w:rPr>
                <w:color w:val="000000" w:themeColor="text1"/>
                <w:sz w:val="24"/>
                <w:szCs w:val="24"/>
              </w:rPr>
              <w:t>97</w:t>
            </w:r>
          </w:p>
        </w:tc>
      </w:tr>
    </w:tbl>
    <w:p w:rsidR="00FD246D" w:rsidRPr="001E45CB" w:rsidRDefault="00FD246D" w:rsidP="00621A03">
      <w:pPr>
        <w:ind w:right="-2"/>
        <w:jc w:val="both"/>
        <w:rPr>
          <w:color w:val="000000" w:themeColor="text1"/>
          <w:sz w:val="24"/>
          <w:szCs w:val="24"/>
        </w:rPr>
      </w:pPr>
    </w:p>
    <w:p w:rsidR="00FD246D" w:rsidRPr="001E45CB" w:rsidRDefault="00FD246D" w:rsidP="00A7311E">
      <w:pPr>
        <w:autoSpaceDE w:val="0"/>
        <w:autoSpaceDN w:val="0"/>
        <w:adjustRightInd w:val="0"/>
        <w:ind w:right="-2" w:firstLine="709"/>
        <w:jc w:val="both"/>
        <w:outlineLvl w:val="0"/>
        <w:rPr>
          <w:color w:val="000000" w:themeColor="text1"/>
          <w:sz w:val="24"/>
          <w:szCs w:val="24"/>
        </w:rPr>
      </w:pPr>
      <w:r w:rsidRPr="001E45CB">
        <w:rPr>
          <w:color w:val="000000" w:themeColor="text1"/>
          <w:sz w:val="24"/>
          <w:szCs w:val="24"/>
        </w:rPr>
        <w:t>Несмотря на высокий охват медосмотрами работников предприятий, в 2017 году 8 случаев профессиональных заболеваний.</w:t>
      </w:r>
    </w:p>
    <w:p w:rsidR="00FD246D" w:rsidRPr="001E45CB" w:rsidRDefault="00FD246D" w:rsidP="00A7311E">
      <w:pPr>
        <w:pStyle w:val="aff"/>
        <w:tabs>
          <w:tab w:val="left" w:pos="142"/>
        </w:tabs>
        <w:ind w:right="-2" w:firstLine="709"/>
        <w:jc w:val="both"/>
        <w:rPr>
          <w:rFonts w:ascii="Times New Roman" w:hAnsi="Times New Roman"/>
          <w:color w:val="000000" w:themeColor="text1"/>
          <w:sz w:val="24"/>
          <w:szCs w:val="24"/>
        </w:rPr>
      </w:pPr>
      <w:r w:rsidRPr="001E45CB">
        <w:rPr>
          <w:rFonts w:ascii="Times New Roman" w:hAnsi="Times New Roman"/>
          <w:color w:val="000000" w:themeColor="text1"/>
          <w:sz w:val="24"/>
          <w:szCs w:val="24"/>
        </w:rPr>
        <w:t>Анализ состояния профессиональной заболеваемости в городе Салехарде показал, что на протяжении нескольких лет случаи профзаболеваний выявлены в организациях воздушного транспорта, в возрастной группе от  48 до 58 лет.</w:t>
      </w:r>
    </w:p>
    <w:p w:rsidR="00FD246D" w:rsidRPr="001E45CB" w:rsidRDefault="00FD246D" w:rsidP="00A7311E">
      <w:pPr>
        <w:pStyle w:val="aff"/>
        <w:tabs>
          <w:tab w:val="left" w:pos="142"/>
        </w:tabs>
        <w:ind w:right="-2" w:firstLine="709"/>
        <w:jc w:val="both"/>
        <w:rPr>
          <w:rFonts w:ascii="Times New Roman" w:hAnsi="Times New Roman"/>
          <w:color w:val="000000" w:themeColor="text1"/>
          <w:sz w:val="24"/>
          <w:szCs w:val="24"/>
        </w:rPr>
      </w:pPr>
      <w:r w:rsidRPr="001E45CB">
        <w:rPr>
          <w:rFonts w:ascii="Times New Roman" w:hAnsi="Times New Roman"/>
          <w:color w:val="000000" w:themeColor="text1"/>
          <w:sz w:val="24"/>
          <w:szCs w:val="24"/>
        </w:rPr>
        <w:t>Основной причиной возникновения профзаболеваний является воздействие такого вредного производственного фактора, как шум от технологического оборудования воздушного судна.</w:t>
      </w:r>
    </w:p>
    <w:p w:rsidR="00FD246D" w:rsidRPr="001E45CB" w:rsidRDefault="00FD246D" w:rsidP="00A7311E">
      <w:pPr>
        <w:autoSpaceDE w:val="0"/>
        <w:autoSpaceDN w:val="0"/>
        <w:adjustRightInd w:val="0"/>
        <w:ind w:right="-2" w:firstLine="709"/>
        <w:jc w:val="both"/>
        <w:rPr>
          <w:color w:val="000000" w:themeColor="text1"/>
          <w:sz w:val="24"/>
          <w:szCs w:val="24"/>
        </w:rPr>
      </w:pPr>
      <w:r w:rsidRPr="001E45CB">
        <w:rPr>
          <w:color w:val="000000" w:themeColor="text1"/>
          <w:sz w:val="24"/>
          <w:szCs w:val="24"/>
        </w:rPr>
        <w:t>На территории муниципального образования город Салехард обучение по охране труда проводят пять учебных центров:</w:t>
      </w:r>
    </w:p>
    <w:p w:rsidR="00FD246D" w:rsidRPr="001E45CB" w:rsidRDefault="00FD246D" w:rsidP="00A7311E">
      <w:pPr>
        <w:pStyle w:val="ConsPlusNonformat"/>
        <w:ind w:right="-2"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1. НП  «Консорциум профессионального менеджмента»</w:t>
      </w:r>
    </w:p>
    <w:p w:rsidR="00FD246D" w:rsidRPr="001E45CB" w:rsidRDefault="00FD246D" w:rsidP="00A7311E">
      <w:pPr>
        <w:pStyle w:val="ConsPlusNonformat"/>
        <w:ind w:right="-2"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2. РОУ «Учебно-производственный центр «Ямал»</w:t>
      </w:r>
    </w:p>
    <w:p w:rsidR="00FD246D" w:rsidRPr="001E45CB" w:rsidRDefault="00FD246D" w:rsidP="00A7311E">
      <w:pPr>
        <w:pStyle w:val="ConsPlusNonformat"/>
        <w:ind w:right="-2"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3. АНО «Учебно-консультационный центр «Деловое образование»</w:t>
      </w:r>
    </w:p>
    <w:p w:rsidR="00FD246D" w:rsidRPr="001E45CB" w:rsidRDefault="00FD246D" w:rsidP="00A7311E">
      <w:pPr>
        <w:pStyle w:val="ConsPlusNonformat"/>
        <w:ind w:right="-2" w:firstLine="70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4. АНО ДПО ЯНАО «Центр Охраны труда, Развития и Безопасности»</w:t>
      </w:r>
    </w:p>
    <w:p w:rsidR="00FD246D" w:rsidRPr="001E45CB" w:rsidRDefault="00FD246D" w:rsidP="00A7311E">
      <w:pPr>
        <w:pStyle w:val="ConsPlusNonformat"/>
        <w:widowControl/>
        <w:ind w:right="-2" w:firstLine="709"/>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5. АНО ИОЦ «Профессионал»</w:t>
      </w:r>
    </w:p>
    <w:p w:rsidR="00FD246D" w:rsidRPr="001E45CB" w:rsidRDefault="00FD246D" w:rsidP="00A7311E">
      <w:pPr>
        <w:pStyle w:val="ConsPlusNonformat"/>
        <w:widowControl/>
        <w:ind w:right="-2" w:firstLine="709"/>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Общее количество проученных в 2017 году составило 304 человек, в том числе:</w:t>
      </w:r>
    </w:p>
    <w:p w:rsidR="00FD246D" w:rsidRPr="001E45CB" w:rsidRDefault="00FD246D" w:rsidP="00A7311E">
      <w:pPr>
        <w:pStyle w:val="ConsPlusNonformat"/>
        <w:widowControl/>
        <w:ind w:right="-2" w:firstLine="709"/>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руководителей- 44 человека;</w:t>
      </w:r>
    </w:p>
    <w:p w:rsidR="00FD246D" w:rsidRPr="001E45CB" w:rsidRDefault="00FD246D" w:rsidP="00A7311E">
      <w:pPr>
        <w:pStyle w:val="ConsPlusNonformat"/>
        <w:widowControl/>
        <w:ind w:right="-2" w:firstLine="709"/>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специалистов – 260 человек.</w:t>
      </w:r>
    </w:p>
    <w:p w:rsidR="00FD246D" w:rsidRPr="001E45CB" w:rsidRDefault="00FD246D" w:rsidP="00621A03">
      <w:pPr>
        <w:pStyle w:val="a9"/>
        <w:tabs>
          <w:tab w:val="left" w:pos="708"/>
        </w:tabs>
        <w:ind w:right="0" w:firstLine="709"/>
        <w:jc w:val="center"/>
        <w:rPr>
          <w:b/>
          <w:color w:val="000000" w:themeColor="text1"/>
          <w:sz w:val="24"/>
          <w:szCs w:val="24"/>
          <w:highlight w:val="yellow"/>
        </w:rPr>
      </w:pPr>
    </w:p>
    <w:p w:rsidR="00FD246D" w:rsidRPr="001E45CB" w:rsidRDefault="00FD246D" w:rsidP="00621A03">
      <w:pPr>
        <w:pStyle w:val="a9"/>
        <w:tabs>
          <w:tab w:val="left" w:pos="708"/>
        </w:tabs>
        <w:ind w:right="0" w:firstLine="709"/>
        <w:jc w:val="center"/>
        <w:rPr>
          <w:b/>
          <w:color w:val="000000" w:themeColor="text1"/>
          <w:sz w:val="24"/>
          <w:szCs w:val="24"/>
        </w:rPr>
      </w:pPr>
      <w:r w:rsidRPr="001E45CB">
        <w:rPr>
          <w:b/>
          <w:color w:val="000000" w:themeColor="text1"/>
          <w:sz w:val="24"/>
          <w:szCs w:val="24"/>
        </w:rPr>
        <w:t>Деятельность городской Межведомственной комиссия по охране труда</w:t>
      </w:r>
    </w:p>
    <w:p w:rsidR="00FD246D" w:rsidRPr="001E45CB" w:rsidRDefault="00FD246D" w:rsidP="00621A03">
      <w:pPr>
        <w:pStyle w:val="a9"/>
        <w:tabs>
          <w:tab w:val="left" w:pos="708"/>
        </w:tabs>
        <w:ind w:right="0" w:firstLine="709"/>
        <w:jc w:val="center"/>
        <w:rPr>
          <w:b/>
          <w:color w:val="000000" w:themeColor="text1"/>
          <w:sz w:val="24"/>
          <w:szCs w:val="24"/>
        </w:rPr>
      </w:pPr>
    </w:p>
    <w:p w:rsidR="00FD246D" w:rsidRPr="001E45CB" w:rsidRDefault="00FD246D" w:rsidP="00A7311E">
      <w:pPr>
        <w:ind w:firstLine="709"/>
        <w:jc w:val="both"/>
        <w:rPr>
          <w:color w:val="000000" w:themeColor="text1"/>
          <w:sz w:val="24"/>
          <w:szCs w:val="24"/>
        </w:rPr>
      </w:pPr>
      <w:r w:rsidRPr="001E45CB">
        <w:rPr>
          <w:color w:val="000000" w:themeColor="text1"/>
          <w:sz w:val="24"/>
          <w:szCs w:val="24"/>
        </w:rPr>
        <w:t>В целях реализации основных направлений государственной политики в области охраны труда на территории муниципального образования постановлением Администрации муниципального образования город Салехард от 09.10.2006 №525 образована городская межведомственная комиссия по охране труда, утвержден ее состав и положение об указанной комиссии. Заседания городской межведомственной комиссии по охране труда проводятся по мере необходимости, но не реже одного раза в полугодие.</w:t>
      </w:r>
    </w:p>
    <w:p w:rsidR="00FD246D" w:rsidRPr="001E45CB" w:rsidRDefault="00FD246D" w:rsidP="00A7311E">
      <w:pPr>
        <w:ind w:firstLine="709"/>
        <w:jc w:val="both"/>
        <w:rPr>
          <w:color w:val="000000" w:themeColor="text1"/>
          <w:sz w:val="24"/>
          <w:szCs w:val="24"/>
        </w:rPr>
      </w:pPr>
      <w:r w:rsidRPr="001E45CB">
        <w:rPr>
          <w:color w:val="000000" w:themeColor="text1"/>
          <w:sz w:val="24"/>
          <w:szCs w:val="24"/>
        </w:rPr>
        <w:t>В 2017 году поведено два заседания городской Межведомственной комиссии по охране труда (далее - городская комиссия).</w:t>
      </w:r>
    </w:p>
    <w:p w:rsidR="00FD246D" w:rsidRPr="001E45CB" w:rsidRDefault="00FD246D" w:rsidP="00A7311E">
      <w:pPr>
        <w:ind w:firstLine="709"/>
        <w:jc w:val="both"/>
        <w:rPr>
          <w:color w:val="000000" w:themeColor="text1"/>
          <w:sz w:val="24"/>
          <w:szCs w:val="24"/>
        </w:rPr>
      </w:pPr>
      <w:r w:rsidRPr="001E45CB">
        <w:rPr>
          <w:color w:val="000000" w:themeColor="text1"/>
          <w:sz w:val="24"/>
          <w:szCs w:val="24"/>
        </w:rPr>
        <w:t>17 апреля 2017 года на заседании городской комиссии рассмотрены следующие вопросы:</w:t>
      </w:r>
    </w:p>
    <w:p w:rsidR="00FD246D" w:rsidRPr="001E45CB" w:rsidRDefault="00FD246D" w:rsidP="00A7311E">
      <w:pPr>
        <w:ind w:firstLine="709"/>
        <w:jc w:val="both"/>
        <w:rPr>
          <w:color w:val="000000" w:themeColor="text1"/>
          <w:sz w:val="24"/>
          <w:szCs w:val="24"/>
        </w:rPr>
      </w:pPr>
      <w:r w:rsidRPr="001E45CB">
        <w:rPr>
          <w:color w:val="000000" w:themeColor="text1"/>
          <w:sz w:val="24"/>
          <w:szCs w:val="24"/>
        </w:rPr>
        <w:t>- о финансировании предупредительных мер по сокращению производственного травматизма и профессиональных заболеваний работников в муниципальном образовании город Салехард;</w:t>
      </w:r>
    </w:p>
    <w:p w:rsidR="00FD246D" w:rsidRPr="001E45CB" w:rsidRDefault="00FD246D" w:rsidP="00A7311E">
      <w:pPr>
        <w:pStyle w:val="ConsPlusTitle"/>
        <w:widowControl/>
        <w:ind w:firstLine="709"/>
        <w:jc w:val="both"/>
        <w:rPr>
          <w:color w:val="000000" w:themeColor="text1"/>
        </w:rPr>
      </w:pPr>
      <w:r w:rsidRPr="001E45CB">
        <w:rPr>
          <w:color w:val="000000" w:themeColor="text1"/>
        </w:rPr>
        <w:t xml:space="preserve">- </w:t>
      </w:r>
      <w:r w:rsidRPr="001E45CB">
        <w:rPr>
          <w:b w:val="0"/>
          <w:color w:val="000000" w:themeColor="text1"/>
        </w:rPr>
        <w:t>о выполнении требований соблюдения трудового законодательства в области охраны труда в организациях жилищно-коммунального хозяйства города Салехарда;</w:t>
      </w:r>
    </w:p>
    <w:p w:rsidR="00FD246D" w:rsidRPr="001E45CB" w:rsidRDefault="00FD246D" w:rsidP="00A7311E">
      <w:pPr>
        <w:ind w:firstLine="709"/>
        <w:jc w:val="both"/>
        <w:rPr>
          <w:color w:val="000000" w:themeColor="text1"/>
          <w:sz w:val="24"/>
          <w:szCs w:val="24"/>
        </w:rPr>
      </w:pPr>
      <w:r w:rsidRPr="001E45CB">
        <w:rPr>
          <w:color w:val="000000" w:themeColor="text1"/>
          <w:sz w:val="24"/>
          <w:szCs w:val="24"/>
        </w:rPr>
        <w:t>- о ведомственном контроле за соблюдением трудового законодательства и иных нормативных правовых актов, содержащих нормы трудового права в муниципальном образовании город Салехард;</w:t>
      </w:r>
    </w:p>
    <w:p w:rsidR="00FD246D" w:rsidRPr="001E45CB" w:rsidRDefault="00FD246D" w:rsidP="00A7311E">
      <w:pPr>
        <w:ind w:firstLine="709"/>
        <w:jc w:val="both"/>
        <w:rPr>
          <w:color w:val="000000" w:themeColor="text1"/>
          <w:sz w:val="24"/>
          <w:szCs w:val="24"/>
        </w:rPr>
      </w:pPr>
      <w:r w:rsidRPr="001E45CB">
        <w:rPr>
          <w:color w:val="000000" w:themeColor="text1"/>
          <w:sz w:val="24"/>
          <w:szCs w:val="24"/>
        </w:rPr>
        <w:t>- о проведении недели безопасности труда в муниципальном образовании город Салехард.</w:t>
      </w:r>
    </w:p>
    <w:p w:rsidR="00FD246D" w:rsidRPr="001E45CB" w:rsidRDefault="00FD246D" w:rsidP="00A7311E">
      <w:pPr>
        <w:pStyle w:val="afa"/>
        <w:spacing w:before="0" w:beforeAutospacing="0" w:after="0"/>
        <w:ind w:firstLine="709"/>
        <w:jc w:val="both"/>
        <w:rPr>
          <w:color w:val="000000" w:themeColor="text1"/>
        </w:rPr>
      </w:pPr>
      <w:r w:rsidRPr="001E45CB">
        <w:rPr>
          <w:color w:val="000000" w:themeColor="text1"/>
        </w:rPr>
        <w:t>07 декабря 2017 года прошло второе заседание городской Межведомственной комиссии по охране труда.</w:t>
      </w:r>
    </w:p>
    <w:p w:rsidR="00FD246D" w:rsidRPr="001E45CB" w:rsidRDefault="00FD246D" w:rsidP="00A7311E">
      <w:pPr>
        <w:pStyle w:val="afa"/>
        <w:spacing w:before="0" w:beforeAutospacing="0" w:after="0"/>
        <w:ind w:firstLine="709"/>
        <w:jc w:val="both"/>
        <w:rPr>
          <w:color w:val="000000" w:themeColor="text1"/>
        </w:rPr>
      </w:pPr>
      <w:r w:rsidRPr="001E45CB">
        <w:rPr>
          <w:color w:val="000000" w:themeColor="text1"/>
        </w:rPr>
        <w:t>В начале заседания состоялось награждение победителей городского конкурса Лучший специалист по охране труда в муниципальном образовании город Салехард:</w:t>
      </w:r>
    </w:p>
    <w:p w:rsidR="00FD246D" w:rsidRPr="001E45CB" w:rsidRDefault="00FD246D" w:rsidP="00A7311E">
      <w:pPr>
        <w:pStyle w:val="afa"/>
        <w:spacing w:before="0" w:beforeAutospacing="0" w:after="0"/>
        <w:ind w:firstLine="709"/>
        <w:jc w:val="both"/>
        <w:rPr>
          <w:color w:val="000000" w:themeColor="text1"/>
        </w:rPr>
      </w:pPr>
      <w:r w:rsidRPr="001E45CB">
        <w:rPr>
          <w:color w:val="000000" w:themeColor="text1"/>
        </w:rPr>
        <w:t xml:space="preserve">Малиновского Владимира Александровича, ведущего специалиста охраны труда               ООО «Ямалкомунэнерго»— 1 место; </w:t>
      </w:r>
    </w:p>
    <w:p w:rsidR="00FD246D" w:rsidRPr="001E45CB" w:rsidRDefault="00FD246D" w:rsidP="00A7311E">
      <w:pPr>
        <w:pStyle w:val="afa"/>
        <w:spacing w:before="0" w:beforeAutospacing="0" w:after="0"/>
        <w:ind w:firstLine="709"/>
        <w:jc w:val="both"/>
        <w:rPr>
          <w:color w:val="000000" w:themeColor="text1"/>
        </w:rPr>
      </w:pPr>
      <w:r w:rsidRPr="001E45CB">
        <w:rPr>
          <w:color w:val="000000" w:themeColor="text1"/>
        </w:rPr>
        <w:t>Ясакову Ирину Сергеевну, специалиста по охране труда ООО «Фармация» муниципального образования город Салехард — 2 место;</w:t>
      </w:r>
    </w:p>
    <w:p w:rsidR="00FD246D" w:rsidRPr="001E45CB" w:rsidRDefault="00FD246D" w:rsidP="00A7311E">
      <w:pPr>
        <w:pStyle w:val="afa"/>
        <w:spacing w:before="0" w:beforeAutospacing="0" w:after="0"/>
        <w:ind w:firstLine="709"/>
        <w:jc w:val="both"/>
        <w:rPr>
          <w:color w:val="000000" w:themeColor="text1"/>
        </w:rPr>
      </w:pPr>
      <w:r w:rsidRPr="001E45CB">
        <w:rPr>
          <w:color w:val="000000" w:themeColor="text1"/>
        </w:rPr>
        <w:t>Голубеву Алину Валериевну, инженера по охране труда 1 категории ГКУ ЯНАО «Недра Ямала»- 3 место.</w:t>
      </w:r>
    </w:p>
    <w:p w:rsidR="00FD246D" w:rsidRPr="001E45CB" w:rsidRDefault="00FD246D" w:rsidP="00A7311E">
      <w:pPr>
        <w:pStyle w:val="afa"/>
        <w:spacing w:before="0" w:beforeAutospacing="0" w:after="0"/>
        <w:ind w:firstLine="709"/>
        <w:jc w:val="both"/>
        <w:rPr>
          <w:color w:val="000000" w:themeColor="text1"/>
        </w:rPr>
      </w:pPr>
      <w:r w:rsidRPr="001E45CB">
        <w:rPr>
          <w:color w:val="000000" w:themeColor="text1"/>
        </w:rPr>
        <w:t>В ходе заседания рассмотрены следующие вопросы:</w:t>
      </w:r>
    </w:p>
    <w:p w:rsidR="00FD246D" w:rsidRPr="001E45CB" w:rsidRDefault="00FD246D" w:rsidP="00A7311E">
      <w:pPr>
        <w:pStyle w:val="afa"/>
        <w:spacing w:before="0" w:beforeAutospacing="0" w:after="0"/>
        <w:ind w:firstLine="709"/>
        <w:jc w:val="both"/>
        <w:rPr>
          <w:color w:val="000000" w:themeColor="text1"/>
        </w:rPr>
      </w:pPr>
      <w:r w:rsidRPr="001E45CB">
        <w:rPr>
          <w:color w:val="000000" w:themeColor="text1"/>
        </w:rPr>
        <w:t>- о ведомственном контроле за соблюдением трудового законодательства и иных нормативных правовых актов, содержащих нормы трудового права, в муниципальном образовании город Салехард;</w:t>
      </w:r>
    </w:p>
    <w:p w:rsidR="00FD246D" w:rsidRPr="001E45CB" w:rsidRDefault="00FD246D" w:rsidP="0081028C">
      <w:pPr>
        <w:pStyle w:val="afa"/>
        <w:spacing w:before="0" w:beforeAutospacing="0" w:after="0"/>
        <w:ind w:firstLine="709"/>
        <w:jc w:val="both"/>
        <w:rPr>
          <w:color w:val="000000" w:themeColor="text1"/>
          <w:highlight w:val="yellow"/>
        </w:rPr>
      </w:pPr>
      <w:r w:rsidRPr="001E45CB">
        <w:rPr>
          <w:color w:val="000000" w:themeColor="text1"/>
        </w:rPr>
        <w:lastRenderedPageBreak/>
        <w:t>- о состоянии условий и охраны труда в муниципальном образовании город Салехард по итогам 2017 года - исполнение требований охраны труда в образовательных учреждениях города.</w:t>
      </w:r>
    </w:p>
    <w:p w:rsidR="00DC22B5" w:rsidRPr="001E45CB" w:rsidRDefault="00DC22B5" w:rsidP="00DC22B5">
      <w:pPr>
        <w:autoSpaceDE w:val="0"/>
        <w:autoSpaceDN w:val="0"/>
        <w:adjustRightInd w:val="0"/>
        <w:ind w:firstLine="720"/>
        <w:jc w:val="center"/>
        <w:outlineLvl w:val="1"/>
        <w:rPr>
          <w:b/>
          <w:color w:val="000000" w:themeColor="text1"/>
          <w:sz w:val="24"/>
          <w:szCs w:val="24"/>
        </w:rPr>
      </w:pPr>
      <w:r w:rsidRPr="001E45CB">
        <w:rPr>
          <w:b/>
          <w:color w:val="000000" w:themeColor="text1"/>
          <w:sz w:val="24"/>
          <w:szCs w:val="24"/>
        </w:rPr>
        <w:t>Деятельность городской (территориальной) трехсторонней комиссии по регулированию социально-трудовых отношений</w:t>
      </w:r>
    </w:p>
    <w:p w:rsidR="00DC22B5" w:rsidRPr="001E45CB" w:rsidRDefault="00DC22B5" w:rsidP="00DC22B5">
      <w:pPr>
        <w:autoSpaceDE w:val="0"/>
        <w:autoSpaceDN w:val="0"/>
        <w:adjustRightInd w:val="0"/>
        <w:ind w:left="-284" w:firstLine="720"/>
        <w:jc w:val="center"/>
        <w:outlineLvl w:val="1"/>
        <w:rPr>
          <w:b/>
          <w:color w:val="000000" w:themeColor="text1"/>
          <w:sz w:val="24"/>
          <w:szCs w:val="24"/>
        </w:rPr>
      </w:pPr>
    </w:p>
    <w:p w:rsidR="00DC22B5" w:rsidRPr="001E45CB" w:rsidRDefault="00DC22B5" w:rsidP="00DC22B5">
      <w:pPr>
        <w:pStyle w:val="a9"/>
        <w:tabs>
          <w:tab w:val="left" w:pos="708"/>
        </w:tabs>
        <w:ind w:right="-2" w:firstLine="709"/>
        <w:rPr>
          <w:rFonts w:eastAsia="Calibri"/>
          <w:color w:val="000000" w:themeColor="text1"/>
          <w:sz w:val="24"/>
          <w:szCs w:val="24"/>
          <w:lang w:eastAsia="en-US"/>
        </w:rPr>
      </w:pPr>
      <w:r w:rsidRPr="001E45CB">
        <w:rPr>
          <w:rFonts w:eastAsia="Calibri"/>
          <w:color w:val="000000" w:themeColor="text1"/>
          <w:sz w:val="24"/>
          <w:szCs w:val="24"/>
          <w:lang w:eastAsia="en-US"/>
        </w:rPr>
        <w:t xml:space="preserve">17.11.2017 года прошло (заочное) совещание </w:t>
      </w:r>
      <w:r w:rsidRPr="001E45CB">
        <w:rPr>
          <w:color w:val="000000" w:themeColor="text1"/>
          <w:sz w:val="24"/>
          <w:szCs w:val="24"/>
        </w:rPr>
        <w:t>городской (территориальной) трёхсторонней комиссии по регулированию социально-трудовых отношений муниципального образования город Салехард.</w:t>
      </w:r>
    </w:p>
    <w:p w:rsidR="00DC22B5" w:rsidRPr="001E45CB" w:rsidRDefault="00DC22B5" w:rsidP="00DC22B5">
      <w:pPr>
        <w:autoSpaceDE w:val="0"/>
        <w:autoSpaceDN w:val="0"/>
        <w:adjustRightInd w:val="0"/>
        <w:ind w:right="-2" w:firstLine="709"/>
        <w:jc w:val="both"/>
        <w:outlineLvl w:val="0"/>
        <w:rPr>
          <w:color w:val="000000" w:themeColor="text1"/>
          <w:sz w:val="24"/>
          <w:szCs w:val="24"/>
        </w:rPr>
      </w:pPr>
      <w:r w:rsidRPr="001E45CB">
        <w:rPr>
          <w:color w:val="000000" w:themeColor="text1"/>
          <w:sz w:val="24"/>
          <w:szCs w:val="24"/>
        </w:rPr>
        <w:t>Вопросы, рассмотренные на заседаниях комиссии:</w:t>
      </w:r>
    </w:p>
    <w:p w:rsidR="00DC22B5" w:rsidRPr="001E45CB" w:rsidRDefault="00DC22B5" w:rsidP="00DC22B5">
      <w:pPr>
        <w:autoSpaceDE w:val="0"/>
        <w:autoSpaceDN w:val="0"/>
        <w:adjustRightInd w:val="0"/>
        <w:ind w:right="-2" w:firstLine="709"/>
        <w:jc w:val="both"/>
        <w:outlineLvl w:val="0"/>
        <w:rPr>
          <w:color w:val="000000" w:themeColor="text1"/>
          <w:sz w:val="24"/>
          <w:szCs w:val="24"/>
        </w:rPr>
      </w:pPr>
      <w:r w:rsidRPr="001E45CB">
        <w:rPr>
          <w:color w:val="000000" w:themeColor="text1"/>
          <w:sz w:val="24"/>
          <w:szCs w:val="24"/>
        </w:rPr>
        <w:t>- о результатах контрольно-надзорных мероприятий, проведенных Государственной инспекции по труду в целях обеспечения соблюдения трудовых прав работников в организациях города;</w:t>
      </w:r>
    </w:p>
    <w:p w:rsidR="00DC22B5" w:rsidRPr="001E45CB" w:rsidRDefault="00DC22B5" w:rsidP="00DC22B5">
      <w:pPr>
        <w:autoSpaceDE w:val="0"/>
        <w:autoSpaceDN w:val="0"/>
        <w:adjustRightInd w:val="0"/>
        <w:ind w:right="-2" w:firstLine="709"/>
        <w:jc w:val="both"/>
        <w:outlineLvl w:val="0"/>
        <w:rPr>
          <w:color w:val="000000" w:themeColor="text1"/>
          <w:sz w:val="24"/>
          <w:szCs w:val="24"/>
        </w:rPr>
      </w:pPr>
      <w:r w:rsidRPr="001E45CB">
        <w:rPr>
          <w:color w:val="000000" w:themeColor="text1"/>
          <w:sz w:val="24"/>
          <w:szCs w:val="24"/>
        </w:rPr>
        <w:t>- о внедрении передового опыта в области охраны труда в организациях и предприятиях города Салехарда;</w:t>
      </w:r>
    </w:p>
    <w:p w:rsidR="00DC22B5" w:rsidRPr="001E45CB" w:rsidRDefault="00DC22B5" w:rsidP="00DC22B5">
      <w:pPr>
        <w:autoSpaceDE w:val="0"/>
        <w:autoSpaceDN w:val="0"/>
        <w:adjustRightInd w:val="0"/>
        <w:ind w:right="-2" w:firstLine="709"/>
        <w:jc w:val="both"/>
        <w:outlineLvl w:val="0"/>
        <w:rPr>
          <w:color w:val="000000" w:themeColor="text1"/>
          <w:sz w:val="24"/>
          <w:szCs w:val="24"/>
        </w:rPr>
      </w:pPr>
      <w:r w:rsidRPr="001E45CB">
        <w:rPr>
          <w:color w:val="000000" w:themeColor="text1"/>
          <w:sz w:val="24"/>
          <w:szCs w:val="24"/>
        </w:rPr>
        <w:t>- о реализации регионального соглашения о минимальной заработной плате на территории муниципального образования город Салехард;</w:t>
      </w:r>
    </w:p>
    <w:p w:rsidR="00DC22B5" w:rsidRPr="001E45CB" w:rsidRDefault="00DC22B5" w:rsidP="00DC22B5">
      <w:pPr>
        <w:ind w:right="-2" w:firstLine="709"/>
        <w:jc w:val="both"/>
        <w:rPr>
          <w:color w:val="000000" w:themeColor="text1"/>
          <w:sz w:val="24"/>
          <w:szCs w:val="24"/>
        </w:rPr>
      </w:pPr>
      <w:r w:rsidRPr="001E45CB">
        <w:rPr>
          <w:color w:val="000000" w:themeColor="text1"/>
          <w:sz w:val="24"/>
          <w:szCs w:val="24"/>
        </w:rPr>
        <w:t>- о мерах, направленных на выявление неформальной занятости населения: результаты и проблемы.</w:t>
      </w:r>
    </w:p>
    <w:p w:rsidR="00DC22B5" w:rsidRPr="001E45CB" w:rsidRDefault="00DC22B5" w:rsidP="00DC22B5">
      <w:pPr>
        <w:ind w:right="-2" w:firstLine="709"/>
        <w:jc w:val="both"/>
        <w:rPr>
          <w:color w:val="000000" w:themeColor="text1"/>
          <w:sz w:val="24"/>
          <w:szCs w:val="24"/>
        </w:rPr>
      </w:pPr>
      <w:r w:rsidRPr="001E45CB">
        <w:rPr>
          <w:color w:val="000000" w:themeColor="text1"/>
          <w:sz w:val="24"/>
          <w:szCs w:val="24"/>
        </w:rPr>
        <w:t>Главная цель городской трехсторонней комиссии является создание условий, обеспечивающих достойную жизнь и свободное развитие человека, снижение уровня социального неравенства, повышение доходов населения, обеспечение всеобщей доступности и приемлемого качества базовых социальных услуг, гарантий необходимого жизненного уровня на основе развития экономики города Салехард.</w:t>
      </w:r>
    </w:p>
    <w:p w:rsidR="00DC22B5" w:rsidRPr="001E45CB" w:rsidRDefault="00DC22B5" w:rsidP="00DC22B5">
      <w:pPr>
        <w:ind w:right="-2" w:firstLine="709"/>
        <w:jc w:val="both"/>
        <w:rPr>
          <w:color w:val="000000" w:themeColor="text1"/>
          <w:sz w:val="24"/>
          <w:szCs w:val="24"/>
        </w:rPr>
      </w:pPr>
      <w:r w:rsidRPr="001E45CB">
        <w:rPr>
          <w:color w:val="000000" w:themeColor="text1"/>
          <w:sz w:val="24"/>
          <w:szCs w:val="24"/>
        </w:rPr>
        <w:t xml:space="preserve">Представители Объединения организаций профсоюзов муниципального образования город Салехард, Некоммерческой организации «Объединения работодателей муниципального образования город Салехард» и Администрацией муниципального образования город Салехард намерены и дальше развивать свои взаимоотношения на основе принципов социального партнерства. </w:t>
      </w:r>
    </w:p>
    <w:p w:rsidR="00FD246D" w:rsidRPr="001E45CB" w:rsidRDefault="00FD246D" w:rsidP="00621A03">
      <w:pPr>
        <w:pStyle w:val="a9"/>
        <w:tabs>
          <w:tab w:val="left" w:pos="708"/>
        </w:tabs>
        <w:ind w:right="0"/>
        <w:rPr>
          <w:rFonts w:eastAsia="Calibri"/>
          <w:color w:val="000000" w:themeColor="text1"/>
          <w:sz w:val="24"/>
          <w:szCs w:val="24"/>
          <w:highlight w:val="yellow"/>
          <w:lang w:eastAsia="en-US"/>
        </w:rPr>
      </w:pPr>
    </w:p>
    <w:p w:rsidR="00621A03" w:rsidRPr="001E45CB" w:rsidRDefault="00621A03" w:rsidP="00621A03">
      <w:pPr>
        <w:ind w:firstLine="709"/>
        <w:jc w:val="center"/>
        <w:rPr>
          <w:b/>
          <w:color w:val="000000" w:themeColor="text1"/>
          <w:sz w:val="24"/>
          <w:szCs w:val="24"/>
        </w:rPr>
      </w:pPr>
      <w:r w:rsidRPr="001E45CB">
        <w:rPr>
          <w:b/>
          <w:color w:val="000000" w:themeColor="text1"/>
          <w:sz w:val="24"/>
          <w:szCs w:val="24"/>
          <w:lang w:val="en-US"/>
        </w:rPr>
        <w:t>V</w:t>
      </w:r>
      <w:r w:rsidRPr="001E45CB">
        <w:rPr>
          <w:b/>
          <w:color w:val="000000" w:themeColor="text1"/>
          <w:sz w:val="24"/>
          <w:szCs w:val="24"/>
        </w:rPr>
        <w:t>. ОПЕКА И ПОПЕЧИТЕЛЬСТВО НАД СОВЕРШЕННОЛЕТНИМИ ГРАЖДАНАМИ</w:t>
      </w:r>
    </w:p>
    <w:p w:rsidR="00621A03" w:rsidRPr="001E45CB" w:rsidRDefault="00621A03" w:rsidP="00621A03">
      <w:pPr>
        <w:ind w:firstLine="720"/>
        <w:jc w:val="both"/>
        <w:rPr>
          <w:color w:val="000000" w:themeColor="text1"/>
          <w:sz w:val="24"/>
          <w:szCs w:val="24"/>
        </w:rPr>
      </w:pPr>
    </w:p>
    <w:p w:rsidR="00621A03" w:rsidRPr="001E45CB" w:rsidRDefault="00621A03" w:rsidP="00621A03">
      <w:pPr>
        <w:ind w:firstLine="709"/>
        <w:jc w:val="both"/>
        <w:rPr>
          <w:color w:val="000000" w:themeColor="text1"/>
          <w:sz w:val="24"/>
          <w:szCs w:val="24"/>
        </w:rPr>
      </w:pPr>
      <w:r w:rsidRPr="001E45CB">
        <w:rPr>
          <w:color w:val="000000" w:themeColor="text1"/>
          <w:sz w:val="24"/>
          <w:szCs w:val="24"/>
        </w:rPr>
        <w:t xml:space="preserve">В соответствии с решением Городской Думы города Салехард от 22 февраля 2012 года № 21 Департамент наделен полномочиями по организации и осуществлению деятельности по опеке и попечительству над совершеннолетними </w:t>
      </w:r>
      <w:r w:rsidRPr="001E45CB">
        <w:rPr>
          <w:i/>
          <w:color w:val="000000" w:themeColor="text1"/>
          <w:sz w:val="24"/>
          <w:szCs w:val="24"/>
        </w:rPr>
        <w:t>недееспособными</w:t>
      </w:r>
      <w:r w:rsidRPr="001E45CB">
        <w:rPr>
          <w:color w:val="000000" w:themeColor="text1"/>
          <w:sz w:val="24"/>
          <w:szCs w:val="24"/>
        </w:rPr>
        <w:t xml:space="preserve">, ограниченно дееспособными и патронажу над совершеннолетними дееспособными </w:t>
      </w:r>
      <w:r w:rsidRPr="001E45CB">
        <w:rPr>
          <w:i/>
          <w:color w:val="000000" w:themeColor="text1"/>
          <w:sz w:val="24"/>
          <w:szCs w:val="24"/>
        </w:rPr>
        <w:t>гражданами</w:t>
      </w:r>
      <w:r w:rsidRPr="001E45CB">
        <w:rPr>
          <w:color w:val="000000" w:themeColor="text1"/>
          <w:sz w:val="24"/>
          <w:szCs w:val="24"/>
        </w:rPr>
        <w:t xml:space="preserve"> на территории муниципального образования город Салехард.</w:t>
      </w:r>
    </w:p>
    <w:p w:rsidR="00621A03" w:rsidRPr="001E45CB" w:rsidRDefault="00621A03" w:rsidP="00A7311E">
      <w:pPr>
        <w:pStyle w:val="a9"/>
        <w:ind w:right="-2" w:firstLine="720"/>
        <w:rPr>
          <w:color w:val="000000" w:themeColor="text1"/>
          <w:sz w:val="24"/>
          <w:szCs w:val="24"/>
        </w:rPr>
      </w:pPr>
      <w:r w:rsidRPr="001E45CB">
        <w:rPr>
          <w:color w:val="000000" w:themeColor="text1"/>
          <w:sz w:val="24"/>
          <w:szCs w:val="24"/>
        </w:rPr>
        <w:t>В целях исполнения отдельных государственных полномочий сектором по опеке и попечительству над совершеннолетними недееспособными гражданами осуществлялись мероприятия по выявлению, учету, установлению опеки или попечительства над недееспособными и не полностью дееспособными гражданами.</w:t>
      </w:r>
    </w:p>
    <w:p w:rsidR="00621A03" w:rsidRPr="001E45CB" w:rsidRDefault="00621A03" w:rsidP="00A7311E">
      <w:pPr>
        <w:pStyle w:val="a9"/>
        <w:ind w:right="-2" w:firstLine="720"/>
        <w:rPr>
          <w:color w:val="000000" w:themeColor="text1"/>
          <w:sz w:val="24"/>
          <w:szCs w:val="24"/>
        </w:rPr>
      </w:pPr>
      <w:r w:rsidRPr="001E45CB">
        <w:rPr>
          <w:color w:val="000000" w:themeColor="text1"/>
          <w:sz w:val="24"/>
          <w:szCs w:val="24"/>
        </w:rPr>
        <w:t>Специалистами осуществлялся надзор за деятельностью опекунов недееспособных граждан, а также помощников совершеннолетних дееспособных граждан.</w:t>
      </w:r>
    </w:p>
    <w:p w:rsidR="00621A03" w:rsidRPr="001E45CB" w:rsidRDefault="00621A03" w:rsidP="00621A03">
      <w:pPr>
        <w:ind w:firstLine="720"/>
        <w:jc w:val="both"/>
        <w:rPr>
          <w:color w:val="000000" w:themeColor="text1"/>
          <w:sz w:val="24"/>
          <w:szCs w:val="24"/>
        </w:rPr>
      </w:pPr>
      <w:r w:rsidRPr="001E45CB">
        <w:rPr>
          <w:color w:val="000000" w:themeColor="text1"/>
          <w:sz w:val="24"/>
          <w:szCs w:val="24"/>
        </w:rPr>
        <w:t xml:space="preserve">По состоянию на 31 декабря 2017 года на учете в Департаменте состоит 45 совершеннолетних недееспособных гражданин (2016 – 45, 2015 – 49, 2014 – 42). В 2017 году впервые опека установлена над 8 гражданами (2016 – 5, 2015 – 7, 2014 – 10). </w:t>
      </w:r>
    </w:p>
    <w:p w:rsidR="00621A03" w:rsidRPr="001E45CB" w:rsidRDefault="00621A03" w:rsidP="00621A03">
      <w:pPr>
        <w:ind w:firstLine="720"/>
        <w:jc w:val="both"/>
        <w:rPr>
          <w:color w:val="000000" w:themeColor="text1"/>
          <w:sz w:val="24"/>
          <w:szCs w:val="24"/>
        </w:rPr>
      </w:pPr>
      <w:r w:rsidRPr="001E45CB">
        <w:rPr>
          <w:color w:val="000000" w:themeColor="text1"/>
          <w:sz w:val="24"/>
          <w:szCs w:val="24"/>
        </w:rPr>
        <w:t>В целях назначения опекуном гражданина, выразившего желание стать опекуном, специалистами сектора проводятся обследования условий его жизни. В 2017 году проведено 10 обследований (2016 – 6, 2015 – 7, 2014 – 10).</w:t>
      </w:r>
    </w:p>
    <w:p w:rsidR="00621A03" w:rsidRPr="001E45CB" w:rsidRDefault="00621A03" w:rsidP="00621A03">
      <w:pPr>
        <w:ind w:firstLine="720"/>
        <w:jc w:val="both"/>
        <w:rPr>
          <w:color w:val="000000" w:themeColor="text1"/>
          <w:sz w:val="24"/>
          <w:szCs w:val="24"/>
        </w:rPr>
      </w:pPr>
      <w:r w:rsidRPr="001E45CB">
        <w:rPr>
          <w:color w:val="000000" w:themeColor="text1"/>
          <w:sz w:val="24"/>
          <w:szCs w:val="24"/>
        </w:rPr>
        <w:t>В  2017 году специалисты сектора принимали участие в 32 (2016 – 27, 2015 – 29, 2014 – 39) судебных заседаниях по вопросам признания совершеннолетних граждан  недееспособными, о принудительном медицинском лечении.</w:t>
      </w:r>
    </w:p>
    <w:p w:rsidR="00621A03" w:rsidRPr="001E45CB" w:rsidRDefault="00621A03" w:rsidP="00621A03">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В течение 2017 года проводились 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w:t>
      </w:r>
      <w:r w:rsidRPr="001E45CB">
        <w:rPr>
          <w:color w:val="000000" w:themeColor="text1"/>
          <w:sz w:val="24"/>
          <w:szCs w:val="24"/>
        </w:rPr>
        <w:lastRenderedPageBreak/>
        <w:t xml:space="preserve">выполнение опекунами требований к осуществлению своих прав и исполнению своих обязанностей в отношении совершеннолетних недееспособных граждан, условий жизни  граждан, которым назначены помощники. В 2017 году проведено 87 проверок (2016 – 100, 2015 – 102, 2014 – 107). </w:t>
      </w:r>
    </w:p>
    <w:p w:rsidR="00621A03" w:rsidRPr="001E45CB" w:rsidRDefault="00621A03" w:rsidP="00621A03">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Снижение количества проверок связано с внесением изменений в </w:t>
      </w:r>
      <w:r w:rsidRPr="001E45CB">
        <w:rPr>
          <w:bCs/>
          <w:color w:val="000000" w:themeColor="text1"/>
          <w:sz w:val="24"/>
          <w:szCs w:val="24"/>
        </w:rPr>
        <w:t xml:space="preserve">постановление Правительства Российской Федерации от 17 ноября 2010 № 927 в части введения понятия </w:t>
      </w:r>
      <w:r w:rsidRPr="001E45CB">
        <w:rPr>
          <w:color w:val="000000" w:themeColor="text1"/>
          <w:sz w:val="24"/>
          <w:szCs w:val="24"/>
        </w:rPr>
        <w:t xml:space="preserve">близкого родственника </w:t>
      </w:r>
      <w:r w:rsidRPr="001E45CB">
        <w:rPr>
          <w:bCs/>
          <w:color w:val="000000" w:themeColor="text1"/>
          <w:sz w:val="24"/>
          <w:szCs w:val="24"/>
        </w:rPr>
        <w:t>п</w:t>
      </w:r>
      <w:r w:rsidRPr="001E45CB">
        <w:rPr>
          <w:color w:val="000000" w:themeColor="text1"/>
          <w:sz w:val="24"/>
          <w:szCs w:val="24"/>
        </w:rPr>
        <w:t xml:space="preserve">ри установлении опеки или попечительства над совершеннолетним подопечным </w:t>
      </w:r>
      <w:r w:rsidRPr="001E45CB">
        <w:rPr>
          <w:bCs/>
          <w:color w:val="000000" w:themeColor="text1"/>
          <w:sz w:val="24"/>
          <w:szCs w:val="24"/>
        </w:rPr>
        <w:t xml:space="preserve"> </w:t>
      </w:r>
      <w:r w:rsidRPr="001E45CB">
        <w:rPr>
          <w:color w:val="000000" w:themeColor="text1"/>
          <w:sz w:val="24"/>
          <w:szCs w:val="24"/>
        </w:rPr>
        <w:t>(родители, бабушки, дедушки, братья, сестры, дети и внуки, которые постоянно совместно с опекуном проживали не менее 10 лет на день подачи заявления о назначении опекуном) и сокращением периодичности проверок данной категории опекунов:</w:t>
      </w:r>
    </w:p>
    <w:p w:rsidR="00621A03" w:rsidRPr="001E45CB" w:rsidRDefault="00621A03" w:rsidP="00621A03">
      <w:pPr>
        <w:autoSpaceDE w:val="0"/>
        <w:autoSpaceDN w:val="0"/>
        <w:adjustRightInd w:val="0"/>
        <w:ind w:firstLine="540"/>
        <w:jc w:val="both"/>
        <w:rPr>
          <w:color w:val="000000" w:themeColor="text1"/>
          <w:sz w:val="24"/>
          <w:szCs w:val="24"/>
        </w:rPr>
      </w:pPr>
      <w:r w:rsidRPr="001E45CB">
        <w:rPr>
          <w:color w:val="000000" w:themeColor="text1"/>
          <w:sz w:val="24"/>
          <w:szCs w:val="24"/>
        </w:rPr>
        <w:t>а) 1 раз в течение первого года после принятия органом опеки и попечительства решения о назначении опекуна (до внесения изменений - 1 раз в течение первого месяца после принятия органом опеки и попечительства решения о назначении опекуна или попечителя);</w:t>
      </w:r>
    </w:p>
    <w:p w:rsidR="00621A03" w:rsidRPr="001E45CB" w:rsidRDefault="00621A03" w:rsidP="00621A03">
      <w:pPr>
        <w:autoSpaceDE w:val="0"/>
        <w:autoSpaceDN w:val="0"/>
        <w:adjustRightInd w:val="0"/>
        <w:ind w:firstLine="540"/>
        <w:jc w:val="both"/>
        <w:rPr>
          <w:color w:val="000000" w:themeColor="text1"/>
          <w:sz w:val="24"/>
          <w:szCs w:val="24"/>
        </w:rPr>
      </w:pPr>
      <w:r w:rsidRPr="001E45CB">
        <w:rPr>
          <w:color w:val="000000" w:themeColor="text1"/>
          <w:sz w:val="24"/>
          <w:szCs w:val="24"/>
        </w:rPr>
        <w:t>б) 1 раз в 3 года в течение последующих лет после принятия органом опеки и попечительства решения о назначении опекуна (до внесения изменений – 1 раз в 3 месяца в течение первого года после принятия органом опеки и попечительства решения о назначении опекуна или попечителя, далее один раз в 6 месяцев).</w:t>
      </w:r>
    </w:p>
    <w:p w:rsidR="00621A03" w:rsidRPr="001E45CB" w:rsidRDefault="00621A03" w:rsidP="00621A03">
      <w:pPr>
        <w:autoSpaceDE w:val="0"/>
        <w:autoSpaceDN w:val="0"/>
        <w:adjustRightInd w:val="0"/>
        <w:ind w:firstLine="709"/>
        <w:jc w:val="both"/>
        <w:rPr>
          <w:bCs/>
          <w:color w:val="000000" w:themeColor="text1"/>
          <w:sz w:val="24"/>
          <w:szCs w:val="24"/>
        </w:rPr>
      </w:pPr>
      <w:r w:rsidRPr="001E45CB">
        <w:rPr>
          <w:bCs/>
          <w:color w:val="000000" w:themeColor="text1"/>
          <w:sz w:val="24"/>
          <w:szCs w:val="24"/>
        </w:rPr>
        <w:t>В целях реализации постановления Правительства Российской Федерации от 19 ноября 2016 № 1221 «О внесении изменений в постановление Правительства Российской Федерации от 17 ноября 2010 № 927» была проведена следующая работа:</w:t>
      </w:r>
    </w:p>
    <w:p w:rsidR="00621A03" w:rsidRPr="001E45CB" w:rsidRDefault="00621A03" w:rsidP="00621A03">
      <w:pPr>
        <w:autoSpaceDE w:val="0"/>
        <w:autoSpaceDN w:val="0"/>
        <w:adjustRightInd w:val="0"/>
        <w:ind w:firstLine="540"/>
        <w:jc w:val="both"/>
        <w:rPr>
          <w:bCs/>
          <w:color w:val="000000" w:themeColor="text1"/>
          <w:sz w:val="24"/>
          <w:szCs w:val="24"/>
        </w:rPr>
      </w:pPr>
      <w:r w:rsidRPr="001E45CB">
        <w:rPr>
          <w:bCs/>
          <w:color w:val="000000" w:themeColor="text1"/>
          <w:sz w:val="24"/>
          <w:szCs w:val="24"/>
        </w:rPr>
        <w:t xml:space="preserve"> - проанализированы сведения, имеющиеся в личных делах подопечных,  подтверждающие 10-летний период постоянного совместного проживания близких родственников, осуществляющих опеку над совершеннолетними недееспособными гражданами, на день подачи заявления о назначении опекуном;</w:t>
      </w:r>
    </w:p>
    <w:p w:rsidR="00621A03" w:rsidRPr="001E45CB" w:rsidRDefault="00621A03" w:rsidP="00621A03">
      <w:pPr>
        <w:autoSpaceDE w:val="0"/>
        <w:autoSpaceDN w:val="0"/>
        <w:adjustRightInd w:val="0"/>
        <w:ind w:firstLine="540"/>
        <w:jc w:val="both"/>
        <w:rPr>
          <w:bCs/>
          <w:color w:val="000000" w:themeColor="text1"/>
          <w:sz w:val="24"/>
          <w:szCs w:val="24"/>
        </w:rPr>
      </w:pPr>
      <w:r w:rsidRPr="001E45CB">
        <w:rPr>
          <w:bCs/>
          <w:color w:val="000000" w:themeColor="text1"/>
          <w:sz w:val="24"/>
          <w:szCs w:val="24"/>
        </w:rPr>
        <w:t xml:space="preserve">- доукомплектованы личные дела подопечных недостающими сведениями для подтверждения 10-летнего периода постоянного совместного проживания близких родственников путем межведомственных запросов и документов, представленных опекунами; </w:t>
      </w:r>
    </w:p>
    <w:p w:rsidR="00621A03" w:rsidRPr="001E45CB" w:rsidRDefault="00621A03" w:rsidP="00621A03">
      <w:pPr>
        <w:autoSpaceDE w:val="0"/>
        <w:autoSpaceDN w:val="0"/>
        <w:adjustRightInd w:val="0"/>
        <w:ind w:firstLine="540"/>
        <w:jc w:val="both"/>
        <w:rPr>
          <w:bCs/>
          <w:color w:val="000000" w:themeColor="text1"/>
          <w:sz w:val="24"/>
          <w:szCs w:val="24"/>
        </w:rPr>
      </w:pPr>
      <w:r w:rsidRPr="001E45CB">
        <w:rPr>
          <w:bCs/>
          <w:color w:val="000000" w:themeColor="text1"/>
          <w:sz w:val="24"/>
          <w:szCs w:val="24"/>
        </w:rPr>
        <w:t>- утвержден план проверок на 2017 год с учетом изменений, внесенных в постановление Правительства Российской Федерации от 17 ноября 2010 № 927;</w:t>
      </w:r>
    </w:p>
    <w:p w:rsidR="00621A03" w:rsidRPr="001E45CB" w:rsidRDefault="00621A03" w:rsidP="00621A03">
      <w:pPr>
        <w:autoSpaceDE w:val="0"/>
        <w:autoSpaceDN w:val="0"/>
        <w:adjustRightInd w:val="0"/>
        <w:ind w:firstLine="540"/>
        <w:jc w:val="both"/>
        <w:rPr>
          <w:bCs/>
          <w:color w:val="000000" w:themeColor="text1"/>
          <w:sz w:val="24"/>
          <w:szCs w:val="24"/>
        </w:rPr>
      </w:pPr>
      <w:r w:rsidRPr="001E45CB">
        <w:rPr>
          <w:bCs/>
          <w:color w:val="000000" w:themeColor="text1"/>
          <w:sz w:val="24"/>
          <w:szCs w:val="24"/>
        </w:rPr>
        <w:t>- проведена разъяснительная работа с опекунами об изменениях, внесенных в форму отчета и периодичность проверок.</w:t>
      </w:r>
    </w:p>
    <w:p w:rsidR="00621A03" w:rsidRPr="001E45CB" w:rsidRDefault="00621A03" w:rsidP="00621A03">
      <w:pPr>
        <w:ind w:firstLine="720"/>
        <w:jc w:val="both"/>
        <w:rPr>
          <w:color w:val="000000" w:themeColor="text1"/>
          <w:sz w:val="24"/>
          <w:szCs w:val="24"/>
        </w:rPr>
      </w:pPr>
      <w:r w:rsidRPr="001E45CB">
        <w:rPr>
          <w:color w:val="000000" w:themeColor="text1"/>
          <w:sz w:val="24"/>
          <w:szCs w:val="24"/>
        </w:rPr>
        <w:t xml:space="preserve">В 2017 году проведено 10 заседаний Комиссий по опеке и попечительству над совершеннолетними гражданами на территории муниципального образования город Салехард, являющейся коллегиальным органом, созданным при Департаменте для обеспечения единого подхода к решению проблем в целях защиты личных и имущественных прав и интересов совершеннолетних лиц, признанных по решению суда недееспособными, ограниченно дееспособными (далее - подопечные), совершеннолетних дееспособных граждан, которые по состоянию здоровья не могут самостоятельно осуществлять и защищать свои права и исполнять обязанности и находятся под патронажем (2016 – 7, 2015 – 9, 2014 – 11, 2013 – 9). </w:t>
      </w:r>
    </w:p>
    <w:p w:rsidR="00621A03" w:rsidRPr="001E45CB" w:rsidRDefault="00621A03" w:rsidP="00621A03">
      <w:pPr>
        <w:ind w:firstLine="720"/>
        <w:jc w:val="both"/>
        <w:rPr>
          <w:color w:val="000000" w:themeColor="text1"/>
          <w:sz w:val="24"/>
          <w:szCs w:val="24"/>
        </w:rPr>
      </w:pPr>
      <w:r w:rsidRPr="001E45CB">
        <w:rPr>
          <w:color w:val="000000" w:themeColor="text1"/>
          <w:sz w:val="24"/>
          <w:szCs w:val="24"/>
        </w:rPr>
        <w:t xml:space="preserve">С 1 февраля 2017 года вступил в силу Закон Ямало-Ненецкого автономного округа от 20 декабря 2016 года № 107-ЗАО «О ежемесячном пособии </w:t>
      </w:r>
      <w:r w:rsidRPr="001E45CB">
        <w:rPr>
          <w:bCs/>
          <w:color w:val="000000" w:themeColor="text1"/>
          <w:sz w:val="24"/>
          <w:szCs w:val="24"/>
        </w:rPr>
        <w:t>опекунам совершеннолетних недееспособных граждан</w:t>
      </w:r>
      <w:r w:rsidRPr="001E45CB">
        <w:rPr>
          <w:color w:val="000000" w:themeColor="text1"/>
          <w:sz w:val="24"/>
          <w:szCs w:val="24"/>
        </w:rPr>
        <w:t xml:space="preserve">» (далее – Закон № 107-ЗАО), отменяющий выплату вознаграждения опекунам совершеннолетних недееспособных граждан, заключившим договор об осуществлении опеки на возмездных условиях, в соответствии с Законом автономного округа от 06.12.2012 № 33-ЗАО «О выплате вознаграждения опекунам совершеннолетних недееспособных граждан». Одновременно Закон № 107-ЗАО установил право на ежемесячное пособие опекунам совершеннолетних недееспособных граждан. </w:t>
      </w:r>
      <w:bookmarkStart w:id="0" w:name="Par10"/>
      <w:bookmarkStart w:id="1" w:name="Par19"/>
      <w:bookmarkEnd w:id="0"/>
      <w:bookmarkEnd w:id="1"/>
      <w:r w:rsidRPr="001E45CB">
        <w:rPr>
          <w:color w:val="000000" w:themeColor="text1"/>
          <w:sz w:val="24"/>
          <w:szCs w:val="24"/>
        </w:rPr>
        <w:t>Ежемесячное пособие выплачивается за счет средств окружного бюджета в размере 5750 рублей ежемесячно.</w:t>
      </w:r>
      <w:r w:rsidRPr="001E45CB">
        <w:rPr>
          <w:b/>
          <w:color w:val="000000" w:themeColor="text1"/>
          <w:sz w:val="24"/>
          <w:szCs w:val="24"/>
        </w:rPr>
        <w:t xml:space="preserve"> </w:t>
      </w:r>
    </w:p>
    <w:p w:rsidR="00621A03" w:rsidRPr="001E45CB" w:rsidRDefault="00621A03" w:rsidP="00621A03">
      <w:pPr>
        <w:ind w:firstLine="709"/>
        <w:jc w:val="both"/>
        <w:rPr>
          <w:color w:val="000000" w:themeColor="text1"/>
          <w:sz w:val="24"/>
          <w:szCs w:val="24"/>
        </w:rPr>
      </w:pPr>
      <w:r w:rsidRPr="001E45CB">
        <w:rPr>
          <w:color w:val="000000" w:themeColor="text1"/>
          <w:sz w:val="24"/>
          <w:szCs w:val="24"/>
        </w:rPr>
        <w:t>В целях реализации Закона Ямало-Ненецкого автономного округа от 20.12.2016 года №107-ЗАО «О ежемесячном пособии опекунам совершеннолетних недееспособных граждан» выполнены следующие мероприятия:</w:t>
      </w:r>
    </w:p>
    <w:p w:rsidR="00621A03" w:rsidRPr="001E45CB" w:rsidRDefault="00621A03" w:rsidP="00621A03">
      <w:pPr>
        <w:pStyle w:val="afd"/>
        <w:tabs>
          <w:tab w:val="left" w:pos="851"/>
          <w:tab w:val="left" w:pos="993"/>
        </w:tabs>
        <w:ind w:firstLine="709"/>
        <w:jc w:val="both"/>
        <w:rPr>
          <w:color w:val="000000" w:themeColor="text1"/>
        </w:rPr>
      </w:pPr>
      <w:r w:rsidRPr="001E45CB">
        <w:rPr>
          <w:color w:val="000000" w:themeColor="text1"/>
        </w:rPr>
        <w:t>1. Приказом департамента от 12 января 2017 года №7-о/д «О прекращении выплаты вознаграждения опекунам совершеннолетних недееспособных граждан» вынесено решение о прекращении выплаты вознаграждения опекунам.</w:t>
      </w:r>
    </w:p>
    <w:p w:rsidR="00621A03" w:rsidRPr="001E45CB" w:rsidRDefault="00621A03" w:rsidP="00621A03">
      <w:pPr>
        <w:pStyle w:val="afd"/>
        <w:tabs>
          <w:tab w:val="left" w:pos="851"/>
          <w:tab w:val="left" w:pos="993"/>
        </w:tabs>
        <w:ind w:firstLine="709"/>
        <w:jc w:val="both"/>
        <w:rPr>
          <w:color w:val="000000" w:themeColor="text1"/>
        </w:rPr>
      </w:pPr>
      <w:r w:rsidRPr="001E45CB">
        <w:rPr>
          <w:color w:val="000000" w:themeColor="text1"/>
        </w:rPr>
        <w:t xml:space="preserve">2. Все опекуны совершеннолетних недееспособных граждан, получавшие вознаграждение по договору об осуществлении опеки на возмездных условиях, 29 декабря 2016 </w:t>
      </w:r>
      <w:r w:rsidRPr="001E45CB">
        <w:rPr>
          <w:color w:val="000000" w:themeColor="text1"/>
        </w:rPr>
        <w:lastRenderedPageBreak/>
        <w:t>года письменно проинформированы об изменениях в законодательстве и расторжении договора об осуществлении опеки на возмездных условиях. По состоянию на 01 февраля 2017 с 34 опекунами подписаны дополнительные соглашения о расторжении договоров.</w:t>
      </w:r>
    </w:p>
    <w:p w:rsidR="00621A03" w:rsidRPr="001E45CB" w:rsidRDefault="00621A03" w:rsidP="00621A03">
      <w:pPr>
        <w:pStyle w:val="afd"/>
        <w:tabs>
          <w:tab w:val="left" w:pos="177"/>
          <w:tab w:val="left" w:pos="450"/>
          <w:tab w:val="left" w:pos="851"/>
          <w:tab w:val="left" w:pos="993"/>
        </w:tabs>
        <w:ind w:firstLine="709"/>
        <w:jc w:val="both"/>
        <w:rPr>
          <w:color w:val="000000" w:themeColor="text1"/>
        </w:rPr>
      </w:pPr>
      <w:r w:rsidRPr="001E45CB">
        <w:rPr>
          <w:color w:val="000000" w:themeColor="text1"/>
        </w:rPr>
        <w:t>3. В беззаявительном порядке ежемесячное пособие назначено опекунам совершеннолетних недееспособных, ранее получавшим вознаграждение по договору об осуществлении опеки на возмездных условиях.</w:t>
      </w:r>
    </w:p>
    <w:p w:rsidR="00621A03" w:rsidRPr="001E45CB" w:rsidRDefault="00621A03" w:rsidP="00621A03">
      <w:pPr>
        <w:pStyle w:val="afd"/>
        <w:tabs>
          <w:tab w:val="left" w:pos="177"/>
          <w:tab w:val="left" w:pos="450"/>
          <w:tab w:val="left" w:pos="851"/>
          <w:tab w:val="left" w:pos="993"/>
        </w:tabs>
        <w:ind w:firstLine="709"/>
        <w:jc w:val="both"/>
        <w:rPr>
          <w:color w:val="000000" w:themeColor="text1"/>
        </w:rPr>
      </w:pPr>
      <w:r w:rsidRPr="001E45CB">
        <w:rPr>
          <w:color w:val="000000" w:themeColor="text1"/>
        </w:rPr>
        <w:t>4. Проинформированы опекуны, подопечные которых находятся на длительном лечении в ГБУЗ Ямало-Ненецкого автономного округа «Психиатрическая больница», о праве обращения за назначением пособия после окончания лечения подопечных в медицинской организации. Информационное письмо о праве обращения за назначением ежемесячного пособия также направлено в адрес опекуна, не заключавшего договор об осуществлении опеки на возмездных условиях.</w:t>
      </w:r>
    </w:p>
    <w:p w:rsidR="00621A03" w:rsidRPr="001E45CB" w:rsidRDefault="00621A03" w:rsidP="00621A03">
      <w:pPr>
        <w:pStyle w:val="afd"/>
        <w:tabs>
          <w:tab w:val="left" w:pos="177"/>
          <w:tab w:val="left" w:pos="450"/>
          <w:tab w:val="left" w:pos="851"/>
          <w:tab w:val="left" w:pos="993"/>
        </w:tabs>
        <w:ind w:firstLine="709"/>
        <w:jc w:val="both"/>
        <w:rPr>
          <w:color w:val="000000" w:themeColor="text1"/>
        </w:rPr>
      </w:pPr>
      <w:r w:rsidRPr="001E45CB">
        <w:rPr>
          <w:color w:val="000000" w:themeColor="text1"/>
        </w:rPr>
        <w:t>5. Информация об изменении вида социальной поддержки опекунов совершеннолетних недееспособных граждан опубликована в городской общественно-политической газете «Полярный круг», выпуск от 12.01.2017 года, а также размещена на официальном сайте муниципального образования город Салехард и на официальном сайте департамента.</w:t>
      </w:r>
    </w:p>
    <w:p w:rsidR="00621A03" w:rsidRPr="001E45CB" w:rsidRDefault="00621A03" w:rsidP="00621A03">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По состоянию на 31 декабря 2017 года из 39 опекунов, состоящих на учете в департаменте, выплату получают 36 опекунов (1 опекун не обратился с заявлением о выплате ежемесячного пособия, у 2х опекунов право на получение ежемесячного пособия  отсутствует, так как их подопечные находятся на лечении в медицинской организации). </w:t>
      </w:r>
    </w:p>
    <w:p w:rsidR="00621A03" w:rsidRPr="001E45CB" w:rsidRDefault="00621A03" w:rsidP="00621A03">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Специалистами сектора выполнены мероприятия по организации, приему и проверке отчетов опекунов в письменной форме за предыдущий год о хранении, об использовании имущества подопечных и об управлении имуществом подопечных. Всеми опекунами отчеты сданы в установленный срок. Фактов ненадлежащего исполнения опекунами обязанностей по охране имущества подопечных и управлению имуществом подопечных не выявлено. </w:t>
      </w:r>
    </w:p>
    <w:p w:rsidR="00621A03" w:rsidRPr="001E45CB" w:rsidRDefault="00621A03" w:rsidP="00621A03">
      <w:pPr>
        <w:autoSpaceDE w:val="0"/>
        <w:autoSpaceDN w:val="0"/>
        <w:adjustRightInd w:val="0"/>
        <w:ind w:firstLine="709"/>
        <w:jc w:val="both"/>
        <w:rPr>
          <w:color w:val="000000" w:themeColor="text1"/>
          <w:sz w:val="24"/>
          <w:szCs w:val="24"/>
        </w:rPr>
      </w:pPr>
      <w:r w:rsidRPr="001E45CB">
        <w:rPr>
          <w:color w:val="000000" w:themeColor="text1"/>
          <w:sz w:val="24"/>
          <w:szCs w:val="24"/>
        </w:rPr>
        <w:t>На основании полученной в марте 2017 года информации ПАО «Сбербанк» о возможности зачисления выплат подопечных на номинальные счета, во исполнение изменений, внесенных в статью 37 Гражданского кодекса РФ (вступивших в законную силу 01.07.2014 года), проведена разъяснительная работа с опекунами о необходимости в кратчайшие сроки открыть номинальные счета и перевести на них выплаты, причитающиеся подопечным. Из состоящих на учете в департаменте по состоянию на 31 декабря 2017 года 35 опекунов, не открыты номинальные счета двумя опекунами.</w:t>
      </w:r>
    </w:p>
    <w:p w:rsidR="00621A03" w:rsidRPr="001E45CB" w:rsidRDefault="00621A03" w:rsidP="00621A03">
      <w:pPr>
        <w:autoSpaceDE w:val="0"/>
        <w:autoSpaceDN w:val="0"/>
        <w:adjustRightInd w:val="0"/>
        <w:ind w:firstLine="709"/>
        <w:jc w:val="both"/>
        <w:rPr>
          <w:color w:val="000000" w:themeColor="text1"/>
          <w:sz w:val="24"/>
          <w:szCs w:val="24"/>
        </w:rPr>
      </w:pPr>
      <w:r w:rsidRPr="001E45CB">
        <w:rPr>
          <w:color w:val="000000" w:themeColor="text1"/>
          <w:sz w:val="24"/>
          <w:szCs w:val="24"/>
        </w:rPr>
        <w:t>В течение года продолжена деятельность по обновлению информации по опеке и попечительству над совершеннолетними гражданами на стенде департамента, официальном Интернет-сайте департамента, а также информационной брошюры.</w:t>
      </w:r>
    </w:p>
    <w:p w:rsidR="00621A03" w:rsidRPr="001E45CB" w:rsidRDefault="00621A03" w:rsidP="00621A03">
      <w:pPr>
        <w:ind w:firstLine="720"/>
        <w:jc w:val="center"/>
        <w:rPr>
          <w:i/>
          <w:color w:val="000000" w:themeColor="text1"/>
          <w:sz w:val="24"/>
          <w:szCs w:val="24"/>
        </w:rPr>
      </w:pPr>
    </w:p>
    <w:p w:rsidR="00621A03" w:rsidRPr="001E45CB" w:rsidRDefault="00621A03" w:rsidP="00621A03">
      <w:pPr>
        <w:ind w:firstLine="720"/>
        <w:jc w:val="center"/>
        <w:rPr>
          <w:b/>
          <w:i/>
          <w:color w:val="000000" w:themeColor="text1"/>
          <w:sz w:val="24"/>
          <w:szCs w:val="24"/>
        </w:rPr>
      </w:pPr>
      <w:r w:rsidRPr="001E45CB">
        <w:rPr>
          <w:b/>
          <w:i/>
          <w:color w:val="000000" w:themeColor="text1"/>
          <w:sz w:val="24"/>
          <w:szCs w:val="24"/>
        </w:rPr>
        <w:t>Показатели осуществления деятельности по опеке и попечительству над совершеннолетними гражданами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5644"/>
        <w:gridCol w:w="1275"/>
        <w:gridCol w:w="1275"/>
        <w:gridCol w:w="1169"/>
      </w:tblGrid>
      <w:tr w:rsidR="00621A03" w:rsidRPr="001E45CB" w:rsidTr="00A7311E">
        <w:tc>
          <w:tcPr>
            <w:tcW w:w="560" w:type="dxa"/>
            <w:shd w:val="clear" w:color="auto" w:fill="auto"/>
          </w:tcPr>
          <w:p w:rsidR="00621A03" w:rsidRPr="001E45CB" w:rsidRDefault="00621A03" w:rsidP="00621A03">
            <w:pPr>
              <w:jc w:val="center"/>
              <w:rPr>
                <w:b/>
                <w:color w:val="000000" w:themeColor="text1"/>
                <w:sz w:val="24"/>
                <w:szCs w:val="24"/>
              </w:rPr>
            </w:pPr>
            <w:r w:rsidRPr="001E45CB">
              <w:rPr>
                <w:b/>
                <w:color w:val="000000" w:themeColor="text1"/>
                <w:sz w:val="24"/>
                <w:szCs w:val="24"/>
              </w:rPr>
              <w:t>№ п</w:t>
            </w:r>
            <w:r w:rsidRPr="001E45CB">
              <w:rPr>
                <w:b/>
                <w:color w:val="000000" w:themeColor="text1"/>
                <w:sz w:val="24"/>
                <w:szCs w:val="24"/>
                <w:lang w:val="en-US"/>
              </w:rPr>
              <w:t>/</w:t>
            </w:r>
            <w:r w:rsidRPr="001E45CB">
              <w:rPr>
                <w:b/>
                <w:color w:val="000000" w:themeColor="text1"/>
                <w:sz w:val="24"/>
                <w:szCs w:val="24"/>
              </w:rPr>
              <w:t>п</w:t>
            </w:r>
          </w:p>
        </w:tc>
        <w:tc>
          <w:tcPr>
            <w:tcW w:w="5644" w:type="dxa"/>
            <w:shd w:val="clear" w:color="auto" w:fill="auto"/>
          </w:tcPr>
          <w:p w:rsidR="00621A03" w:rsidRPr="001E45CB" w:rsidRDefault="00621A03" w:rsidP="00621A03">
            <w:pPr>
              <w:jc w:val="center"/>
              <w:rPr>
                <w:b/>
                <w:color w:val="000000" w:themeColor="text1"/>
                <w:sz w:val="24"/>
                <w:szCs w:val="24"/>
              </w:rPr>
            </w:pPr>
            <w:r w:rsidRPr="001E45CB">
              <w:rPr>
                <w:b/>
                <w:color w:val="000000" w:themeColor="text1"/>
                <w:sz w:val="24"/>
                <w:szCs w:val="24"/>
              </w:rPr>
              <w:t>Показатель</w:t>
            </w:r>
          </w:p>
        </w:tc>
        <w:tc>
          <w:tcPr>
            <w:tcW w:w="1275" w:type="dxa"/>
          </w:tcPr>
          <w:p w:rsidR="00621A03" w:rsidRPr="001E45CB" w:rsidRDefault="00621A03" w:rsidP="00621A03">
            <w:pPr>
              <w:jc w:val="center"/>
              <w:rPr>
                <w:b/>
                <w:color w:val="000000" w:themeColor="text1"/>
                <w:sz w:val="24"/>
                <w:szCs w:val="24"/>
              </w:rPr>
            </w:pPr>
            <w:r w:rsidRPr="001E45CB">
              <w:rPr>
                <w:b/>
                <w:color w:val="000000" w:themeColor="text1"/>
                <w:sz w:val="24"/>
                <w:szCs w:val="24"/>
              </w:rPr>
              <w:t>2015 год</w:t>
            </w:r>
          </w:p>
          <w:p w:rsidR="00621A03" w:rsidRPr="001E45CB" w:rsidRDefault="00621A03" w:rsidP="00621A03">
            <w:pPr>
              <w:jc w:val="center"/>
              <w:rPr>
                <w:b/>
                <w:color w:val="000000" w:themeColor="text1"/>
                <w:sz w:val="24"/>
                <w:szCs w:val="24"/>
              </w:rPr>
            </w:pPr>
          </w:p>
        </w:tc>
        <w:tc>
          <w:tcPr>
            <w:tcW w:w="1275" w:type="dxa"/>
          </w:tcPr>
          <w:p w:rsidR="00621A03" w:rsidRPr="001E45CB" w:rsidRDefault="00621A03" w:rsidP="00621A03">
            <w:pPr>
              <w:jc w:val="center"/>
              <w:rPr>
                <w:b/>
                <w:color w:val="000000" w:themeColor="text1"/>
                <w:sz w:val="24"/>
                <w:szCs w:val="24"/>
              </w:rPr>
            </w:pPr>
            <w:r w:rsidRPr="001E45CB">
              <w:rPr>
                <w:b/>
                <w:color w:val="000000" w:themeColor="text1"/>
                <w:sz w:val="24"/>
                <w:szCs w:val="24"/>
              </w:rPr>
              <w:t>2016 год</w:t>
            </w:r>
          </w:p>
          <w:p w:rsidR="00621A03" w:rsidRPr="001E45CB" w:rsidRDefault="00621A03" w:rsidP="00621A03">
            <w:pPr>
              <w:jc w:val="center"/>
              <w:rPr>
                <w:b/>
                <w:color w:val="000000" w:themeColor="text1"/>
                <w:sz w:val="24"/>
                <w:szCs w:val="24"/>
              </w:rPr>
            </w:pPr>
          </w:p>
        </w:tc>
        <w:tc>
          <w:tcPr>
            <w:tcW w:w="1169" w:type="dxa"/>
          </w:tcPr>
          <w:p w:rsidR="00621A03" w:rsidRPr="001E45CB" w:rsidRDefault="00621A03" w:rsidP="00621A03">
            <w:pPr>
              <w:jc w:val="center"/>
              <w:rPr>
                <w:b/>
                <w:color w:val="000000" w:themeColor="text1"/>
                <w:sz w:val="24"/>
                <w:szCs w:val="24"/>
              </w:rPr>
            </w:pPr>
            <w:r w:rsidRPr="001E45CB">
              <w:rPr>
                <w:b/>
                <w:color w:val="000000" w:themeColor="text1"/>
                <w:sz w:val="24"/>
                <w:szCs w:val="24"/>
              </w:rPr>
              <w:t>2017 год</w:t>
            </w:r>
          </w:p>
        </w:tc>
      </w:tr>
      <w:tr w:rsidR="00621A03" w:rsidRPr="001E45CB" w:rsidTr="00A7311E">
        <w:tc>
          <w:tcPr>
            <w:tcW w:w="560" w:type="dxa"/>
            <w:shd w:val="clear" w:color="auto" w:fill="auto"/>
          </w:tcPr>
          <w:p w:rsidR="00621A03" w:rsidRPr="001E45CB" w:rsidRDefault="00621A03" w:rsidP="00621A03">
            <w:pPr>
              <w:jc w:val="both"/>
              <w:rPr>
                <w:color w:val="000000" w:themeColor="text1"/>
                <w:sz w:val="24"/>
                <w:szCs w:val="24"/>
              </w:rPr>
            </w:pPr>
            <w:r w:rsidRPr="001E45CB">
              <w:rPr>
                <w:color w:val="000000" w:themeColor="text1"/>
                <w:sz w:val="24"/>
                <w:szCs w:val="24"/>
              </w:rPr>
              <w:t>1.</w:t>
            </w:r>
          </w:p>
        </w:tc>
        <w:tc>
          <w:tcPr>
            <w:tcW w:w="5644" w:type="dxa"/>
            <w:shd w:val="clear" w:color="auto" w:fill="auto"/>
          </w:tcPr>
          <w:p w:rsidR="00621A03" w:rsidRPr="001E45CB" w:rsidRDefault="00621A03" w:rsidP="00621A03">
            <w:pPr>
              <w:rPr>
                <w:color w:val="000000" w:themeColor="text1"/>
                <w:sz w:val="24"/>
                <w:szCs w:val="24"/>
              </w:rPr>
            </w:pPr>
            <w:r w:rsidRPr="001E45CB">
              <w:rPr>
                <w:color w:val="000000" w:themeColor="text1"/>
                <w:sz w:val="24"/>
                <w:szCs w:val="24"/>
              </w:rPr>
              <w:t>Количество недееспособных граждан, состоящих на учете (чел.)</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t>49</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t>45</w:t>
            </w:r>
          </w:p>
        </w:tc>
        <w:tc>
          <w:tcPr>
            <w:tcW w:w="1169" w:type="dxa"/>
          </w:tcPr>
          <w:p w:rsidR="00621A03" w:rsidRPr="001E45CB" w:rsidRDefault="00621A03" w:rsidP="00621A03">
            <w:pPr>
              <w:jc w:val="center"/>
              <w:rPr>
                <w:color w:val="000000" w:themeColor="text1"/>
                <w:sz w:val="24"/>
                <w:szCs w:val="24"/>
              </w:rPr>
            </w:pPr>
            <w:r w:rsidRPr="001E45CB">
              <w:rPr>
                <w:color w:val="000000" w:themeColor="text1"/>
                <w:sz w:val="24"/>
                <w:szCs w:val="24"/>
              </w:rPr>
              <w:t>45</w:t>
            </w:r>
          </w:p>
        </w:tc>
      </w:tr>
      <w:tr w:rsidR="00621A03" w:rsidRPr="001E45CB" w:rsidTr="00A7311E">
        <w:tc>
          <w:tcPr>
            <w:tcW w:w="560" w:type="dxa"/>
            <w:shd w:val="clear" w:color="auto" w:fill="auto"/>
          </w:tcPr>
          <w:p w:rsidR="00621A03" w:rsidRPr="001E45CB" w:rsidRDefault="00621A03" w:rsidP="00621A03">
            <w:pPr>
              <w:jc w:val="both"/>
              <w:rPr>
                <w:color w:val="000000" w:themeColor="text1"/>
                <w:sz w:val="24"/>
                <w:szCs w:val="24"/>
              </w:rPr>
            </w:pPr>
            <w:r w:rsidRPr="001E45CB">
              <w:rPr>
                <w:color w:val="000000" w:themeColor="text1"/>
                <w:sz w:val="24"/>
                <w:szCs w:val="24"/>
              </w:rPr>
              <w:t>2.</w:t>
            </w:r>
          </w:p>
        </w:tc>
        <w:tc>
          <w:tcPr>
            <w:tcW w:w="5644" w:type="dxa"/>
            <w:shd w:val="clear" w:color="auto" w:fill="auto"/>
          </w:tcPr>
          <w:p w:rsidR="00621A03" w:rsidRPr="001E45CB" w:rsidRDefault="00621A03" w:rsidP="00621A03">
            <w:pPr>
              <w:rPr>
                <w:color w:val="000000" w:themeColor="text1"/>
                <w:sz w:val="24"/>
                <w:szCs w:val="24"/>
              </w:rPr>
            </w:pPr>
            <w:r w:rsidRPr="001E45CB">
              <w:rPr>
                <w:color w:val="000000" w:themeColor="text1"/>
                <w:sz w:val="24"/>
                <w:szCs w:val="24"/>
              </w:rPr>
              <w:t>Участие в судебных заседаниях по вопросам лишения, восстановления дееспособности совершеннолетних граждан,  о применении мер медицинского характера</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t>29</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t>27</w:t>
            </w:r>
          </w:p>
        </w:tc>
        <w:tc>
          <w:tcPr>
            <w:tcW w:w="1169" w:type="dxa"/>
          </w:tcPr>
          <w:p w:rsidR="00621A03" w:rsidRPr="001E45CB" w:rsidRDefault="00621A03" w:rsidP="00621A03">
            <w:pPr>
              <w:jc w:val="center"/>
              <w:rPr>
                <w:color w:val="000000" w:themeColor="text1"/>
                <w:sz w:val="24"/>
                <w:szCs w:val="24"/>
              </w:rPr>
            </w:pPr>
            <w:r w:rsidRPr="001E45CB">
              <w:rPr>
                <w:color w:val="000000" w:themeColor="text1"/>
                <w:sz w:val="24"/>
                <w:szCs w:val="24"/>
              </w:rPr>
              <w:t>32</w:t>
            </w:r>
          </w:p>
        </w:tc>
      </w:tr>
      <w:tr w:rsidR="00621A03" w:rsidRPr="001E45CB" w:rsidTr="00A7311E">
        <w:tc>
          <w:tcPr>
            <w:tcW w:w="560" w:type="dxa"/>
            <w:shd w:val="clear" w:color="auto" w:fill="auto"/>
          </w:tcPr>
          <w:p w:rsidR="00621A03" w:rsidRPr="001E45CB" w:rsidRDefault="00621A03" w:rsidP="00621A03">
            <w:pPr>
              <w:jc w:val="both"/>
              <w:rPr>
                <w:color w:val="000000" w:themeColor="text1"/>
                <w:sz w:val="24"/>
                <w:szCs w:val="24"/>
              </w:rPr>
            </w:pPr>
            <w:r w:rsidRPr="001E45CB">
              <w:rPr>
                <w:color w:val="000000" w:themeColor="text1"/>
                <w:sz w:val="24"/>
                <w:szCs w:val="24"/>
              </w:rPr>
              <w:t>3.</w:t>
            </w:r>
          </w:p>
        </w:tc>
        <w:tc>
          <w:tcPr>
            <w:tcW w:w="5644" w:type="dxa"/>
            <w:shd w:val="clear" w:color="auto" w:fill="auto"/>
          </w:tcPr>
          <w:p w:rsidR="00621A03" w:rsidRPr="001E45CB" w:rsidRDefault="00621A03" w:rsidP="00621A03">
            <w:pPr>
              <w:rPr>
                <w:color w:val="000000" w:themeColor="text1"/>
                <w:sz w:val="24"/>
                <w:szCs w:val="24"/>
              </w:rPr>
            </w:pPr>
            <w:r w:rsidRPr="001E45CB">
              <w:rPr>
                <w:color w:val="000000" w:themeColor="text1"/>
                <w:sz w:val="24"/>
                <w:szCs w:val="24"/>
              </w:rPr>
              <w:t>Проверки условий жизни совершеннолетних недееспособных граждан, соблюдения опекунами прав и законных интересов совершеннолетних недееспособных граждан, обеспечения сохранности их имущества, а также выполнение опекунами требований к осуществлению своих прав и исполнению своих обязанностей в отношении совершеннолетних недееспособных граждан</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t>102</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t>100</w:t>
            </w:r>
          </w:p>
        </w:tc>
        <w:tc>
          <w:tcPr>
            <w:tcW w:w="1169" w:type="dxa"/>
          </w:tcPr>
          <w:p w:rsidR="00621A03" w:rsidRPr="001E45CB" w:rsidRDefault="00621A03" w:rsidP="00621A03">
            <w:pPr>
              <w:jc w:val="center"/>
              <w:rPr>
                <w:color w:val="000000" w:themeColor="text1"/>
                <w:sz w:val="24"/>
                <w:szCs w:val="24"/>
              </w:rPr>
            </w:pPr>
            <w:r w:rsidRPr="001E45CB">
              <w:rPr>
                <w:color w:val="000000" w:themeColor="text1"/>
                <w:sz w:val="24"/>
                <w:szCs w:val="24"/>
              </w:rPr>
              <w:t>87</w:t>
            </w:r>
          </w:p>
        </w:tc>
      </w:tr>
      <w:tr w:rsidR="00621A03" w:rsidRPr="001E45CB" w:rsidTr="00A7311E">
        <w:tc>
          <w:tcPr>
            <w:tcW w:w="560" w:type="dxa"/>
            <w:shd w:val="clear" w:color="auto" w:fill="auto"/>
          </w:tcPr>
          <w:p w:rsidR="00621A03" w:rsidRPr="001E45CB" w:rsidRDefault="00621A03" w:rsidP="00621A03">
            <w:pPr>
              <w:jc w:val="both"/>
              <w:rPr>
                <w:color w:val="000000" w:themeColor="text1"/>
                <w:sz w:val="24"/>
                <w:szCs w:val="24"/>
              </w:rPr>
            </w:pPr>
            <w:r w:rsidRPr="001E45CB">
              <w:rPr>
                <w:color w:val="000000" w:themeColor="text1"/>
                <w:sz w:val="24"/>
                <w:szCs w:val="24"/>
              </w:rPr>
              <w:t>4.</w:t>
            </w:r>
          </w:p>
        </w:tc>
        <w:tc>
          <w:tcPr>
            <w:tcW w:w="5644" w:type="dxa"/>
            <w:shd w:val="clear" w:color="auto" w:fill="auto"/>
          </w:tcPr>
          <w:p w:rsidR="00621A03" w:rsidRPr="001E45CB" w:rsidRDefault="00621A03" w:rsidP="00621A03">
            <w:pPr>
              <w:rPr>
                <w:color w:val="000000" w:themeColor="text1"/>
                <w:sz w:val="24"/>
                <w:szCs w:val="24"/>
              </w:rPr>
            </w:pPr>
            <w:r w:rsidRPr="001E45CB">
              <w:rPr>
                <w:color w:val="000000" w:themeColor="text1"/>
                <w:sz w:val="24"/>
                <w:szCs w:val="24"/>
              </w:rPr>
              <w:t xml:space="preserve">Проведение комиссий по опеке и попечительству </w:t>
            </w:r>
            <w:r w:rsidRPr="001E45CB">
              <w:rPr>
                <w:color w:val="000000" w:themeColor="text1"/>
                <w:sz w:val="24"/>
                <w:szCs w:val="24"/>
              </w:rPr>
              <w:lastRenderedPageBreak/>
              <w:t>над совершеннолетними гражданами на территории муниципального образования город Салехард</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lastRenderedPageBreak/>
              <w:t>9</w:t>
            </w:r>
          </w:p>
        </w:tc>
        <w:tc>
          <w:tcPr>
            <w:tcW w:w="1275" w:type="dxa"/>
          </w:tcPr>
          <w:p w:rsidR="00621A03" w:rsidRPr="001E45CB" w:rsidRDefault="00621A03" w:rsidP="00621A03">
            <w:pPr>
              <w:jc w:val="center"/>
              <w:rPr>
                <w:color w:val="000000" w:themeColor="text1"/>
                <w:sz w:val="24"/>
                <w:szCs w:val="24"/>
              </w:rPr>
            </w:pPr>
            <w:r w:rsidRPr="001E45CB">
              <w:rPr>
                <w:color w:val="000000" w:themeColor="text1"/>
                <w:sz w:val="24"/>
                <w:szCs w:val="24"/>
              </w:rPr>
              <w:t>7</w:t>
            </w:r>
          </w:p>
        </w:tc>
        <w:tc>
          <w:tcPr>
            <w:tcW w:w="1169" w:type="dxa"/>
          </w:tcPr>
          <w:p w:rsidR="00621A03" w:rsidRPr="001E45CB" w:rsidRDefault="00621A03" w:rsidP="00621A03">
            <w:pPr>
              <w:jc w:val="center"/>
              <w:rPr>
                <w:color w:val="000000" w:themeColor="text1"/>
                <w:sz w:val="24"/>
                <w:szCs w:val="24"/>
              </w:rPr>
            </w:pPr>
            <w:r w:rsidRPr="001E45CB">
              <w:rPr>
                <w:color w:val="000000" w:themeColor="text1"/>
                <w:sz w:val="24"/>
                <w:szCs w:val="24"/>
              </w:rPr>
              <w:t>10</w:t>
            </w:r>
          </w:p>
        </w:tc>
      </w:tr>
    </w:tbl>
    <w:p w:rsidR="00621A03" w:rsidRPr="001E45CB" w:rsidRDefault="00621A03" w:rsidP="00621A03">
      <w:pPr>
        <w:tabs>
          <w:tab w:val="left" w:pos="709"/>
        </w:tabs>
        <w:jc w:val="both"/>
        <w:rPr>
          <w:color w:val="000000" w:themeColor="text1"/>
          <w:sz w:val="24"/>
          <w:szCs w:val="24"/>
        </w:rPr>
      </w:pPr>
    </w:p>
    <w:p w:rsidR="00621A03" w:rsidRPr="001E45CB" w:rsidRDefault="00621A03" w:rsidP="00621A03">
      <w:pPr>
        <w:ind w:firstLine="709"/>
        <w:jc w:val="both"/>
        <w:rPr>
          <w:color w:val="000000" w:themeColor="text1"/>
          <w:sz w:val="24"/>
          <w:szCs w:val="24"/>
        </w:rPr>
      </w:pPr>
      <w:r w:rsidRPr="001E45CB">
        <w:rPr>
          <w:color w:val="000000" w:themeColor="text1"/>
          <w:sz w:val="24"/>
          <w:szCs w:val="24"/>
        </w:rPr>
        <w:t>Учитывая, что за недееспособными гражданами необходим постоянный посторонний уход, очень остро стоит вопрос о создании в автономном округе специализированного учреждения для временного содержания недееспособных граждан, на период их оформления в психоневрологические интернаты, что позволит снизить социальную напряженность в семьях и обеспечить необходимый уход таким гражданам.</w:t>
      </w:r>
    </w:p>
    <w:p w:rsidR="006B2980" w:rsidRPr="001E45CB" w:rsidRDefault="006B2980" w:rsidP="00621A03">
      <w:pPr>
        <w:ind w:firstLine="708"/>
        <w:jc w:val="both"/>
        <w:rPr>
          <w:color w:val="000000" w:themeColor="text1"/>
          <w:sz w:val="24"/>
          <w:szCs w:val="24"/>
        </w:rPr>
      </w:pPr>
    </w:p>
    <w:p w:rsidR="006B2980" w:rsidRPr="001E45CB" w:rsidRDefault="00742945" w:rsidP="00A7311E">
      <w:pPr>
        <w:numPr>
          <w:ilvl w:val="0"/>
          <w:numId w:val="38"/>
        </w:numPr>
        <w:ind w:left="0" w:firstLine="709"/>
        <w:jc w:val="center"/>
        <w:rPr>
          <w:b/>
          <w:color w:val="000000" w:themeColor="text1"/>
          <w:sz w:val="24"/>
          <w:szCs w:val="24"/>
        </w:rPr>
      </w:pPr>
      <w:r w:rsidRPr="001E45CB">
        <w:rPr>
          <w:b/>
          <w:color w:val="000000" w:themeColor="text1"/>
          <w:sz w:val="24"/>
          <w:szCs w:val="24"/>
        </w:rPr>
        <w:t xml:space="preserve"> </w:t>
      </w:r>
      <w:r w:rsidR="00972CB2" w:rsidRPr="001E45CB">
        <w:rPr>
          <w:b/>
          <w:color w:val="000000" w:themeColor="text1"/>
          <w:sz w:val="24"/>
          <w:szCs w:val="24"/>
        </w:rPr>
        <w:t>РЕАЛИЗАЦИЯ</w:t>
      </w:r>
      <w:r w:rsidR="006B2980" w:rsidRPr="001E45CB">
        <w:rPr>
          <w:b/>
          <w:color w:val="000000" w:themeColor="text1"/>
          <w:sz w:val="24"/>
          <w:szCs w:val="24"/>
        </w:rPr>
        <w:t xml:space="preserve"> </w:t>
      </w:r>
      <w:r w:rsidR="00A145FB" w:rsidRPr="001E45CB">
        <w:rPr>
          <w:b/>
          <w:color w:val="000000" w:themeColor="text1"/>
          <w:sz w:val="24"/>
          <w:szCs w:val="24"/>
        </w:rPr>
        <w:t>МУНИЦИПАЛЬНЫХ</w:t>
      </w:r>
      <w:r w:rsidR="006B2980" w:rsidRPr="001E45CB">
        <w:rPr>
          <w:b/>
          <w:color w:val="000000" w:themeColor="text1"/>
          <w:sz w:val="24"/>
          <w:szCs w:val="24"/>
        </w:rPr>
        <w:t xml:space="preserve"> ПРОГРАММ</w:t>
      </w:r>
    </w:p>
    <w:p w:rsidR="006B2980" w:rsidRPr="001E45CB" w:rsidRDefault="006B2980" w:rsidP="00621A03">
      <w:pPr>
        <w:pStyle w:val="31"/>
        <w:rPr>
          <w:rFonts w:ascii="Times New Roman" w:hAnsi="Times New Roman"/>
          <w:b w:val="0"/>
          <w:color w:val="000000" w:themeColor="text1"/>
          <w:sz w:val="24"/>
          <w:szCs w:val="24"/>
        </w:rPr>
      </w:pPr>
    </w:p>
    <w:p w:rsidR="00710CCE" w:rsidRPr="001E45CB" w:rsidRDefault="00710CCE" w:rsidP="00621A03">
      <w:pPr>
        <w:ind w:firstLine="709"/>
        <w:jc w:val="both"/>
        <w:outlineLvl w:val="0"/>
        <w:rPr>
          <w:color w:val="000000" w:themeColor="text1"/>
          <w:sz w:val="24"/>
          <w:szCs w:val="24"/>
        </w:rPr>
      </w:pPr>
      <w:r w:rsidRPr="001E45CB">
        <w:rPr>
          <w:color w:val="000000" w:themeColor="text1"/>
          <w:sz w:val="24"/>
          <w:szCs w:val="24"/>
        </w:rPr>
        <w:t>По итогам 2017 года процент исполнения целевых программ следующий:</w:t>
      </w:r>
    </w:p>
    <w:p w:rsidR="00710CCE" w:rsidRPr="001E45CB" w:rsidRDefault="00710CCE" w:rsidP="00621A03">
      <w:pPr>
        <w:ind w:firstLine="709"/>
        <w:jc w:val="both"/>
        <w:outlineLvl w:val="0"/>
        <w:rPr>
          <w:color w:val="000000" w:themeColor="text1"/>
          <w:sz w:val="24"/>
          <w:szCs w:val="24"/>
        </w:rPr>
      </w:pPr>
    </w:p>
    <w:p w:rsidR="00710CCE" w:rsidRPr="001E45CB" w:rsidRDefault="00710CCE" w:rsidP="00621A03">
      <w:pPr>
        <w:ind w:firstLine="720"/>
        <w:jc w:val="both"/>
        <w:rPr>
          <w:color w:val="000000" w:themeColor="text1"/>
          <w:sz w:val="24"/>
          <w:szCs w:val="24"/>
        </w:rPr>
      </w:pPr>
      <w:r w:rsidRPr="001E45CB">
        <w:rPr>
          <w:color w:val="000000" w:themeColor="text1"/>
          <w:sz w:val="24"/>
          <w:szCs w:val="24"/>
        </w:rPr>
        <w:t xml:space="preserve">1. В рамках выполнения мероприятий </w:t>
      </w:r>
      <w:r w:rsidRPr="001E45CB">
        <w:rPr>
          <w:b/>
          <w:bCs/>
          <w:color w:val="000000" w:themeColor="text1"/>
          <w:sz w:val="24"/>
          <w:szCs w:val="24"/>
        </w:rPr>
        <w:t>Муниципальной программы муниципального образования город Салехард «Доступная среда на 2017-2020 годы»</w:t>
      </w:r>
      <w:r w:rsidRPr="001E45CB">
        <w:rPr>
          <w:color w:val="000000" w:themeColor="text1"/>
          <w:sz w:val="24"/>
          <w:szCs w:val="24"/>
        </w:rPr>
        <w:t xml:space="preserve"> на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3342"/>
        <w:gridCol w:w="3342"/>
      </w:tblGrid>
      <w:tr w:rsidR="00710CCE" w:rsidRPr="001E45CB" w:rsidTr="00A7311E">
        <w:tc>
          <w:tcPr>
            <w:tcW w:w="3239"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Утверждено по ФБ/ОБ/МБ, тыс. руб.</w:t>
            </w:r>
          </w:p>
        </w:tc>
        <w:tc>
          <w:tcPr>
            <w:tcW w:w="334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Исполнено по ФБ/ОБ/МБ, тыс. руб.</w:t>
            </w:r>
          </w:p>
        </w:tc>
        <w:tc>
          <w:tcPr>
            <w:tcW w:w="334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Процент исполнения (%)</w:t>
            </w:r>
          </w:p>
          <w:p w:rsidR="00710CCE" w:rsidRPr="001E45CB" w:rsidRDefault="00710CCE" w:rsidP="00621A03">
            <w:pPr>
              <w:jc w:val="center"/>
              <w:rPr>
                <w:b/>
                <w:bCs/>
                <w:color w:val="000000" w:themeColor="text1"/>
                <w:sz w:val="24"/>
                <w:szCs w:val="24"/>
              </w:rPr>
            </w:pPr>
            <w:r w:rsidRPr="001E45CB">
              <w:rPr>
                <w:b/>
                <w:bCs/>
                <w:color w:val="000000" w:themeColor="text1"/>
                <w:sz w:val="24"/>
                <w:szCs w:val="24"/>
              </w:rPr>
              <w:t>по ФБ/ОБ/МБ</w:t>
            </w:r>
          </w:p>
        </w:tc>
      </w:tr>
      <w:tr w:rsidR="00710CCE" w:rsidRPr="001E45CB" w:rsidTr="00A7311E">
        <w:tc>
          <w:tcPr>
            <w:tcW w:w="3239" w:type="dxa"/>
          </w:tcPr>
          <w:p w:rsidR="00710CCE" w:rsidRPr="001E45CB" w:rsidRDefault="00710CCE" w:rsidP="00621A03">
            <w:pPr>
              <w:jc w:val="center"/>
              <w:rPr>
                <w:color w:val="000000" w:themeColor="text1"/>
                <w:sz w:val="24"/>
                <w:szCs w:val="24"/>
              </w:rPr>
            </w:pPr>
            <w:r w:rsidRPr="001E45CB">
              <w:rPr>
                <w:color w:val="000000" w:themeColor="text1"/>
                <w:sz w:val="24"/>
                <w:szCs w:val="24"/>
              </w:rPr>
              <w:t>334,5</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334,5</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100</w:t>
            </w:r>
          </w:p>
        </w:tc>
      </w:tr>
      <w:tr w:rsidR="00710CCE" w:rsidRPr="001E45CB" w:rsidTr="00A7311E">
        <w:tc>
          <w:tcPr>
            <w:tcW w:w="3239" w:type="dxa"/>
          </w:tcPr>
          <w:p w:rsidR="00710CCE" w:rsidRPr="001E45CB" w:rsidRDefault="00710CCE" w:rsidP="00621A03">
            <w:pPr>
              <w:jc w:val="center"/>
              <w:rPr>
                <w:color w:val="000000" w:themeColor="text1"/>
                <w:sz w:val="24"/>
                <w:szCs w:val="24"/>
              </w:rPr>
            </w:pPr>
            <w:r w:rsidRPr="001E45CB">
              <w:rPr>
                <w:color w:val="000000" w:themeColor="text1"/>
                <w:sz w:val="24"/>
                <w:szCs w:val="24"/>
              </w:rPr>
              <w:t>3 010,5</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3 010,5</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100</w:t>
            </w:r>
          </w:p>
        </w:tc>
      </w:tr>
      <w:tr w:rsidR="00710CCE" w:rsidRPr="001E45CB" w:rsidTr="00A7311E">
        <w:tc>
          <w:tcPr>
            <w:tcW w:w="3239" w:type="dxa"/>
          </w:tcPr>
          <w:p w:rsidR="00710CCE" w:rsidRPr="001E45CB" w:rsidRDefault="00710CCE" w:rsidP="00621A03">
            <w:pPr>
              <w:jc w:val="center"/>
              <w:rPr>
                <w:color w:val="000000" w:themeColor="text1"/>
                <w:sz w:val="24"/>
                <w:szCs w:val="24"/>
              </w:rPr>
            </w:pPr>
            <w:r w:rsidRPr="001E45CB">
              <w:rPr>
                <w:color w:val="000000" w:themeColor="text1"/>
                <w:sz w:val="24"/>
                <w:szCs w:val="24"/>
              </w:rPr>
              <w:t>902,2</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902,2</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100</w:t>
            </w:r>
          </w:p>
        </w:tc>
      </w:tr>
    </w:tbl>
    <w:p w:rsidR="00710CCE" w:rsidRPr="001E45CB" w:rsidRDefault="00710CCE" w:rsidP="00621A03">
      <w:pPr>
        <w:ind w:firstLine="720"/>
        <w:jc w:val="both"/>
        <w:rPr>
          <w:color w:val="000000" w:themeColor="text1"/>
          <w:sz w:val="24"/>
          <w:szCs w:val="24"/>
        </w:rPr>
      </w:pPr>
    </w:p>
    <w:p w:rsidR="00710CCE" w:rsidRPr="001E45CB" w:rsidRDefault="00710CCE" w:rsidP="00621A03">
      <w:pPr>
        <w:ind w:firstLine="720"/>
        <w:jc w:val="both"/>
        <w:rPr>
          <w:color w:val="000000" w:themeColor="text1"/>
          <w:sz w:val="24"/>
          <w:szCs w:val="24"/>
        </w:rPr>
      </w:pPr>
      <w:r w:rsidRPr="001E45CB">
        <w:rPr>
          <w:color w:val="000000" w:themeColor="text1"/>
          <w:sz w:val="24"/>
          <w:szCs w:val="24"/>
        </w:rPr>
        <w:t xml:space="preserve">2. В рамках выполнения мероприятий </w:t>
      </w:r>
      <w:r w:rsidRPr="001E45CB">
        <w:rPr>
          <w:b/>
          <w:bCs/>
          <w:color w:val="000000" w:themeColor="text1"/>
          <w:sz w:val="24"/>
          <w:szCs w:val="24"/>
        </w:rPr>
        <w:t>Муниципальной программы муниципального образования город Салехард «Социальная поддержка населения и охрана труда на 2017-2020 годы»</w:t>
      </w:r>
      <w:r w:rsidRPr="001E45CB">
        <w:rPr>
          <w:color w:val="000000" w:themeColor="text1"/>
          <w:sz w:val="24"/>
          <w:szCs w:val="24"/>
        </w:rPr>
        <w:t xml:space="preserve"> на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3"/>
        <w:gridCol w:w="3378"/>
        <w:gridCol w:w="3272"/>
      </w:tblGrid>
      <w:tr w:rsidR="00710CCE" w:rsidRPr="001E45CB" w:rsidTr="00A7311E">
        <w:tc>
          <w:tcPr>
            <w:tcW w:w="3273"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Утверждено по ФБ/ОБ/МБ, тыс. руб.</w:t>
            </w:r>
          </w:p>
        </w:tc>
        <w:tc>
          <w:tcPr>
            <w:tcW w:w="3378"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Исполнено по ФБ/ОБ/МБ, тыс. руб.</w:t>
            </w:r>
          </w:p>
        </w:tc>
        <w:tc>
          <w:tcPr>
            <w:tcW w:w="327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Процент исполнения (%)</w:t>
            </w:r>
          </w:p>
          <w:p w:rsidR="00710CCE" w:rsidRPr="001E45CB" w:rsidRDefault="00710CCE" w:rsidP="00621A03">
            <w:pPr>
              <w:jc w:val="center"/>
              <w:rPr>
                <w:b/>
                <w:bCs/>
                <w:color w:val="000000" w:themeColor="text1"/>
                <w:sz w:val="24"/>
                <w:szCs w:val="24"/>
              </w:rPr>
            </w:pPr>
            <w:r w:rsidRPr="001E45CB">
              <w:rPr>
                <w:b/>
                <w:bCs/>
                <w:color w:val="000000" w:themeColor="text1"/>
                <w:sz w:val="24"/>
                <w:szCs w:val="24"/>
              </w:rPr>
              <w:t>по ФБ/ОБ/МБ</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52 071</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50 555,1</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97</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563 594</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560 169,6</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99</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87 493,8</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87 215,6</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100</w:t>
            </w:r>
          </w:p>
        </w:tc>
      </w:tr>
    </w:tbl>
    <w:p w:rsidR="00710CCE" w:rsidRPr="001E45CB" w:rsidRDefault="00710CCE" w:rsidP="00621A03">
      <w:pPr>
        <w:ind w:firstLine="720"/>
        <w:jc w:val="both"/>
        <w:rPr>
          <w:color w:val="000000" w:themeColor="text1"/>
          <w:sz w:val="24"/>
          <w:szCs w:val="24"/>
        </w:rPr>
      </w:pPr>
      <w:r w:rsidRPr="001E45CB">
        <w:rPr>
          <w:color w:val="000000" w:themeColor="text1"/>
          <w:sz w:val="24"/>
          <w:szCs w:val="24"/>
        </w:rPr>
        <w:t xml:space="preserve">в том числе: </w:t>
      </w:r>
    </w:p>
    <w:p w:rsidR="00710CCE" w:rsidRPr="001E45CB" w:rsidRDefault="00710CCE" w:rsidP="00621A03">
      <w:pPr>
        <w:ind w:firstLine="720"/>
        <w:jc w:val="both"/>
        <w:rPr>
          <w:color w:val="000000" w:themeColor="text1"/>
          <w:sz w:val="24"/>
          <w:szCs w:val="24"/>
        </w:rPr>
      </w:pPr>
      <w:r w:rsidRPr="001E45CB">
        <w:rPr>
          <w:color w:val="000000" w:themeColor="text1"/>
          <w:sz w:val="24"/>
          <w:szCs w:val="24"/>
        </w:rPr>
        <w:t xml:space="preserve">по </w:t>
      </w:r>
      <w:r w:rsidRPr="001E45CB">
        <w:rPr>
          <w:b/>
          <w:bCs/>
          <w:color w:val="000000" w:themeColor="text1"/>
          <w:sz w:val="24"/>
          <w:szCs w:val="24"/>
        </w:rPr>
        <w:t xml:space="preserve">Подпрограмме 1 «Социальная поддержка отдельных категорий населения» </w:t>
      </w:r>
      <w:r w:rsidRPr="001E45CB">
        <w:rPr>
          <w:color w:val="000000" w:themeColor="text1"/>
          <w:sz w:val="24"/>
          <w:szCs w:val="24"/>
        </w:rPr>
        <w:t>на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39"/>
        <w:gridCol w:w="3342"/>
        <w:gridCol w:w="3342"/>
      </w:tblGrid>
      <w:tr w:rsidR="00710CCE" w:rsidRPr="001E45CB" w:rsidTr="00A7311E">
        <w:tc>
          <w:tcPr>
            <w:tcW w:w="3239"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Утверждено по ФБ/ОБ/МБ, тыс. руб.</w:t>
            </w:r>
          </w:p>
        </w:tc>
        <w:tc>
          <w:tcPr>
            <w:tcW w:w="334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Исполнено по ФБ/ОБ/МБ, тыс. руб.</w:t>
            </w:r>
          </w:p>
        </w:tc>
        <w:tc>
          <w:tcPr>
            <w:tcW w:w="334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Процент исполнения (%)</w:t>
            </w:r>
          </w:p>
          <w:p w:rsidR="00710CCE" w:rsidRPr="001E45CB" w:rsidRDefault="00710CCE" w:rsidP="00621A03">
            <w:pPr>
              <w:jc w:val="center"/>
              <w:rPr>
                <w:b/>
                <w:bCs/>
                <w:color w:val="000000" w:themeColor="text1"/>
                <w:sz w:val="24"/>
                <w:szCs w:val="24"/>
              </w:rPr>
            </w:pPr>
            <w:r w:rsidRPr="001E45CB">
              <w:rPr>
                <w:b/>
                <w:bCs/>
                <w:color w:val="000000" w:themeColor="text1"/>
                <w:sz w:val="24"/>
                <w:szCs w:val="24"/>
              </w:rPr>
              <w:t>по ФБ/ОБ/МБ</w:t>
            </w:r>
          </w:p>
        </w:tc>
      </w:tr>
      <w:tr w:rsidR="00710CCE" w:rsidRPr="001E45CB" w:rsidTr="00A7311E">
        <w:tc>
          <w:tcPr>
            <w:tcW w:w="3239" w:type="dxa"/>
          </w:tcPr>
          <w:p w:rsidR="00710CCE" w:rsidRPr="001E45CB" w:rsidRDefault="00710CCE" w:rsidP="00621A03">
            <w:pPr>
              <w:jc w:val="center"/>
              <w:rPr>
                <w:color w:val="000000" w:themeColor="text1"/>
                <w:sz w:val="24"/>
                <w:szCs w:val="24"/>
              </w:rPr>
            </w:pPr>
            <w:r w:rsidRPr="001E45CB">
              <w:rPr>
                <w:color w:val="000000" w:themeColor="text1"/>
                <w:sz w:val="24"/>
                <w:szCs w:val="24"/>
              </w:rPr>
              <w:t>52 071</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50 555,1</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97</w:t>
            </w:r>
          </w:p>
        </w:tc>
      </w:tr>
      <w:tr w:rsidR="00710CCE" w:rsidRPr="001E45CB" w:rsidTr="00A7311E">
        <w:tc>
          <w:tcPr>
            <w:tcW w:w="3239" w:type="dxa"/>
          </w:tcPr>
          <w:p w:rsidR="00710CCE" w:rsidRPr="001E45CB" w:rsidRDefault="00710CCE" w:rsidP="00621A03">
            <w:pPr>
              <w:jc w:val="center"/>
              <w:rPr>
                <w:color w:val="000000" w:themeColor="text1"/>
                <w:sz w:val="24"/>
                <w:szCs w:val="24"/>
              </w:rPr>
            </w:pPr>
            <w:r w:rsidRPr="001E45CB">
              <w:rPr>
                <w:color w:val="000000" w:themeColor="text1"/>
                <w:sz w:val="24"/>
                <w:szCs w:val="24"/>
              </w:rPr>
              <w:t>505 029</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501 607,4</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99</w:t>
            </w:r>
          </w:p>
        </w:tc>
      </w:tr>
      <w:tr w:rsidR="00710CCE" w:rsidRPr="001E45CB" w:rsidTr="00A7311E">
        <w:tc>
          <w:tcPr>
            <w:tcW w:w="3239" w:type="dxa"/>
          </w:tcPr>
          <w:p w:rsidR="00710CCE" w:rsidRPr="001E45CB" w:rsidRDefault="00710CCE" w:rsidP="00621A03">
            <w:pPr>
              <w:jc w:val="center"/>
              <w:rPr>
                <w:color w:val="000000" w:themeColor="text1"/>
                <w:sz w:val="24"/>
                <w:szCs w:val="24"/>
              </w:rPr>
            </w:pPr>
            <w:r w:rsidRPr="001E45CB">
              <w:rPr>
                <w:color w:val="000000" w:themeColor="text1"/>
                <w:sz w:val="24"/>
                <w:szCs w:val="24"/>
              </w:rPr>
              <w:t>43 309</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43 166</w:t>
            </w:r>
          </w:p>
        </w:tc>
        <w:tc>
          <w:tcPr>
            <w:tcW w:w="3342" w:type="dxa"/>
          </w:tcPr>
          <w:p w:rsidR="00710CCE" w:rsidRPr="001E45CB" w:rsidRDefault="00710CCE" w:rsidP="00621A03">
            <w:pPr>
              <w:jc w:val="center"/>
              <w:rPr>
                <w:color w:val="000000" w:themeColor="text1"/>
                <w:sz w:val="24"/>
                <w:szCs w:val="24"/>
              </w:rPr>
            </w:pPr>
            <w:r w:rsidRPr="001E45CB">
              <w:rPr>
                <w:color w:val="000000" w:themeColor="text1"/>
                <w:sz w:val="24"/>
                <w:szCs w:val="24"/>
              </w:rPr>
              <w:t>100</w:t>
            </w:r>
          </w:p>
        </w:tc>
      </w:tr>
    </w:tbl>
    <w:p w:rsidR="00710CCE" w:rsidRPr="001E45CB" w:rsidRDefault="00710CCE" w:rsidP="00621A03">
      <w:pPr>
        <w:ind w:firstLine="720"/>
        <w:jc w:val="both"/>
        <w:rPr>
          <w:color w:val="000000" w:themeColor="text1"/>
          <w:sz w:val="24"/>
          <w:szCs w:val="24"/>
        </w:rPr>
      </w:pPr>
    </w:p>
    <w:p w:rsidR="00710CCE" w:rsidRPr="001E45CB" w:rsidRDefault="00710CCE" w:rsidP="00621A03">
      <w:pPr>
        <w:ind w:firstLine="720"/>
        <w:jc w:val="both"/>
        <w:rPr>
          <w:color w:val="000000" w:themeColor="text1"/>
          <w:sz w:val="24"/>
          <w:szCs w:val="24"/>
        </w:rPr>
      </w:pPr>
      <w:r w:rsidRPr="001E45CB">
        <w:rPr>
          <w:color w:val="000000" w:themeColor="text1"/>
          <w:sz w:val="24"/>
          <w:szCs w:val="24"/>
        </w:rPr>
        <w:t xml:space="preserve">по  </w:t>
      </w:r>
      <w:r w:rsidRPr="001E45CB">
        <w:rPr>
          <w:b/>
          <w:bCs/>
          <w:color w:val="000000" w:themeColor="text1"/>
          <w:sz w:val="24"/>
          <w:szCs w:val="24"/>
        </w:rPr>
        <w:t xml:space="preserve">Подпрограмме 2 «Дети Салехарда» </w:t>
      </w:r>
      <w:r w:rsidRPr="001E45CB">
        <w:rPr>
          <w:color w:val="000000" w:themeColor="text1"/>
          <w:sz w:val="24"/>
          <w:szCs w:val="24"/>
        </w:rPr>
        <w:t>на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3"/>
        <w:gridCol w:w="3378"/>
        <w:gridCol w:w="3272"/>
      </w:tblGrid>
      <w:tr w:rsidR="00710CCE" w:rsidRPr="001E45CB" w:rsidTr="00A7311E">
        <w:tc>
          <w:tcPr>
            <w:tcW w:w="3273"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Утверждено по ФБ/ОБ/МБ, тыс. руб.</w:t>
            </w:r>
          </w:p>
        </w:tc>
        <w:tc>
          <w:tcPr>
            <w:tcW w:w="3378"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Исполнено по ФБ/ОБ/МБ, тыс. руб.</w:t>
            </w:r>
          </w:p>
        </w:tc>
        <w:tc>
          <w:tcPr>
            <w:tcW w:w="327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Процент исполнения (%)</w:t>
            </w:r>
          </w:p>
          <w:p w:rsidR="00710CCE" w:rsidRPr="001E45CB" w:rsidRDefault="00710CCE" w:rsidP="00621A03">
            <w:pPr>
              <w:jc w:val="center"/>
              <w:rPr>
                <w:b/>
                <w:bCs/>
                <w:color w:val="000000" w:themeColor="text1"/>
                <w:sz w:val="24"/>
                <w:szCs w:val="24"/>
              </w:rPr>
            </w:pPr>
            <w:r w:rsidRPr="001E45CB">
              <w:rPr>
                <w:b/>
                <w:bCs/>
                <w:color w:val="000000" w:themeColor="text1"/>
                <w:sz w:val="24"/>
                <w:szCs w:val="24"/>
              </w:rPr>
              <w:t>по ФБ/ОБ/МБ</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77</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77</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100</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3 225</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3 098,5</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96</w:t>
            </w:r>
          </w:p>
        </w:tc>
      </w:tr>
    </w:tbl>
    <w:p w:rsidR="00710CCE" w:rsidRPr="001E45CB" w:rsidRDefault="00710CCE" w:rsidP="00621A03">
      <w:pPr>
        <w:ind w:firstLine="720"/>
        <w:jc w:val="both"/>
        <w:rPr>
          <w:color w:val="000000" w:themeColor="text1"/>
          <w:sz w:val="24"/>
          <w:szCs w:val="24"/>
        </w:rPr>
      </w:pPr>
    </w:p>
    <w:p w:rsidR="00710CCE" w:rsidRPr="001E45CB" w:rsidRDefault="00710CCE" w:rsidP="00621A03">
      <w:pPr>
        <w:ind w:firstLine="720"/>
        <w:jc w:val="both"/>
        <w:rPr>
          <w:color w:val="000000" w:themeColor="text1"/>
          <w:sz w:val="24"/>
          <w:szCs w:val="24"/>
        </w:rPr>
      </w:pPr>
      <w:r w:rsidRPr="001E45CB">
        <w:rPr>
          <w:color w:val="000000" w:themeColor="text1"/>
          <w:sz w:val="24"/>
          <w:szCs w:val="24"/>
        </w:rPr>
        <w:t xml:space="preserve">по </w:t>
      </w:r>
      <w:r w:rsidRPr="001E45CB">
        <w:rPr>
          <w:b/>
          <w:bCs/>
          <w:color w:val="000000" w:themeColor="text1"/>
          <w:sz w:val="24"/>
          <w:szCs w:val="24"/>
        </w:rPr>
        <w:t>Подпрограмме</w:t>
      </w:r>
      <w:r w:rsidRPr="001E45CB">
        <w:rPr>
          <w:color w:val="000000" w:themeColor="text1"/>
          <w:sz w:val="24"/>
          <w:szCs w:val="24"/>
        </w:rPr>
        <w:t xml:space="preserve"> </w:t>
      </w:r>
      <w:r w:rsidRPr="001E45CB">
        <w:rPr>
          <w:b/>
          <w:bCs/>
          <w:color w:val="000000" w:themeColor="text1"/>
          <w:sz w:val="24"/>
          <w:szCs w:val="24"/>
        </w:rPr>
        <w:t>3</w:t>
      </w:r>
      <w:r w:rsidRPr="001E45CB">
        <w:rPr>
          <w:color w:val="000000" w:themeColor="text1"/>
          <w:sz w:val="24"/>
          <w:szCs w:val="24"/>
        </w:rPr>
        <w:t xml:space="preserve"> </w:t>
      </w:r>
      <w:r w:rsidRPr="001E45CB">
        <w:rPr>
          <w:b/>
          <w:bCs/>
          <w:color w:val="000000" w:themeColor="text1"/>
          <w:sz w:val="24"/>
          <w:szCs w:val="24"/>
        </w:rPr>
        <w:t>«Улучшение условий и охраны труда в муниципальном образовании город Салехард»</w:t>
      </w:r>
      <w:r w:rsidRPr="001E45CB">
        <w:rPr>
          <w:color w:val="000000" w:themeColor="text1"/>
          <w:sz w:val="24"/>
          <w:szCs w:val="24"/>
        </w:rPr>
        <w:t xml:space="preserve">  на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3"/>
        <w:gridCol w:w="3378"/>
        <w:gridCol w:w="3272"/>
      </w:tblGrid>
      <w:tr w:rsidR="00710CCE" w:rsidRPr="001E45CB" w:rsidTr="00A7311E">
        <w:tc>
          <w:tcPr>
            <w:tcW w:w="3273"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Утверждено по ФБ/ОБ/МБ, тыс. руб.</w:t>
            </w:r>
          </w:p>
        </w:tc>
        <w:tc>
          <w:tcPr>
            <w:tcW w:w="3378"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Исполнено по ФБ/ОБ/МБ, тыс. руб.</w:t>
            </w:r>
          </w:p>
        </w:tc>
        <w:tc>
          <w:tcPr>
            <w:tcW w:w="327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Процент исполнения (%)</w:t>
            </w:r>
          </w:p>
          <w:p w:rsidR="00710CCE" w:rsidRPr="001E45CB" w:rsidRDefault="00710CCE" w:rsidP="00621A03">
            <w:pPr>
              <w:jc w:val="center"/>
              <w:rPr>
                <w:b/>
                <w:bCs/>
                <w:color w:val="000000" w:themeColor="text1"/>
                <w:sz w:val="24"/>
                <w:szCs w:val="24"/>
              </w:rPr>
            </w:pPr>
            <w:r w:rsidRPr="001E45CB">
              <w:rPr>
                <w:b/>
                <w:bCs/>
                <w:color w:val="000000" w:themeColor="text1"/>
                <w:sz w:val="24"/>
                <w:szCs w:val="24"/>
              </w:rPr>
              <w:t>по ФБ/ОБ/МБ</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13 778,4</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13 770,5</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100</w:t>
            </w:r>
          </w:p>
        </w:tc>
      </w:tr>
    </w:tbl>
    <w:p w:rsidR="00710CCE" w:rsidRPr="001E45CB" w:rsidRDefault="00710CCE" w:rsidP="00621A03">
      <w:pPr>
        <w:ind w:firstLine="720"/>
        <w:jc w:val="both"/>
        <w:rPr>
          <w:color w:val="000000" w:themeColor="text1"/>
          <w:sz w:val="24"/>
          <w:szCs w:val="24"/>
        </w:rPr>
      </w:pPr>
    </w:p>
    <w:p w:rsidR="00710CCE" w:rsidRPr="001E45CB" w:rsidRDefault="00710CCE" w:rsidP="00621A03">
      <w:pPr>
        <w:ind w:firstLine="720"/>
        <w:jc w:val="both"/>
        <w:rPr>
          <w:color w:val="000000" w:themeColor="text1"/>
          <w:sz w:val="24"/>
          <w:szCs w:val="24"/>
        </w:rPr>
      </w:pPr>
      <w:r w:rsidRPr="001E45CB">
        <w:rPr>
          <w:color w:val="000000" w:themeColor="text1"/>
          <w:sz w:val="24"/>
          <w:szCs w:val="24"/>
        </w:rPr>
        <w:t xml:space="preserve">по </w:t>
      </w:r>
      <w:r w:rsidRPr="001E45CB">
        <w:rPr>
          <w:b/>
          <w:bCs/>
          <w:color w:val="000000" w:themeColor="text1"/>
          <w:sz w:val="24"/>
          <w:szCs w:val="24"/>
        </w:rPr>
        <w:t xml:space="preserve">Подпрограмме 4 «Обеспечение реализации муниципальной программы  и прочие мероприятия» </w:t>
      </w:r>
      <w:r w:rsidRPr="001E45CB">
        <w:rPr>
          <w:color w:val="000000" w:themeColor="text1"/>
          <w:sz w:val="24"/>
          <w:szCs w:val="24"/>
        </w:rPr>
        <w:t>на 2017 год:</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73"/>
        <w:gridCol w:w="3378"/>
        <w:gridCol w:w="3272"/>
      </w:tblGrid>
      <w:tr w:rsidR="00710CCE" w:rsidRPr="001E45CB" w:rsidTr="00A7311E">
        <w:tc>
          <w:tcPr>
            <w:tcW w:w="3273"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lastRenderedPageBreak/>
              <w:t>Утверждено по ФБ/ОБ/МБ, тыс. руб.</w:t>
            </w:r>
          </w:p>
        </w:tc>
        <w:tc>
          <w:tcPr>
            <w:tcW w:w="3378"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Исполнено по ФБ/ОБ/МБ, тыс. руб.</w:t>
            </w:r>
          </w:p>
        </w:tc>
        <w:tc>
          <w:tcPr>
            <w:tcW w:w="3272" w:type="dxa"/>
          </w:tcPr>
          <w:p w:rsidR="00710CCE" w:rsidRPr="001E45CB" w:rsidRDefault="00710CCE" w:rsidP="00621A03">
            <w:pPr>
              <w:jc w:val="center"/>
              <w:rPr>
                <w:b/>
                <w:bCs/>
                <w:color w:val="000000" w:themeColor="text1"/>
                <w:sz w:val="24"/>
                <w:szCs w:val="24"/>
              </w:rPr>
            </w:pPr>
            <w:r w:rsidRPr="001E45CB">
              <w:rPr>
                <w:b/>
                <w:bCs/>
                <w:color w:val="000000" w:themeColor="text1"/>
                <w:sz w:val="24"/>
                <w:szCs w:val="24"/>
              </w:rPr>
              <w:t>Процент исполнения (%)</w:t>
            </w:r>
          </w:p>
          <w:p w:rsidR="00710CCE" w:rsidRPr="001E45CB" w:rsidRDefault="00710CCE" w:rsidP="00621A03">
            <w:pPr>
              <w:jc w:val="center"/>
              <w:rPr>
                <w:b/>
                <w:bCs/>
                <w:color w:val="000000" w:themeColor="text1"/>
                <w:sz w:val="24"/>
                <w:szCs w:val="24"/>
              </w:rPr>
            </w:pPr>
            <w:r w:rsidRPr="001E45CB">
              <w:rPr>
                <w:b/>
                <w:bCs/>
                <w:color w:val="000000" w:themeColor="text1"/>
                <w:sz w:val="24"/>
                <w:szCs w:val="24"/>
              </w:rPr>
              <w:t>по ФБ/ОБ/МБ</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0</w:t>
            </w:r>
          </w:p>
        </w:tc>
      </w:tr>
      <w:tr w:rsidR="00710CCE" w:rsidRPr="001E45CB" w:rsidTr="00A7311E">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58 488</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58 485,2</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99</w:t>
            </w:r>
          </w:p>
        </w:tc>
      </w:tr>
      <w:tr w:rsidR="00710CCE" w:rsidRPr="001E45CB" w:rsidTr="00A7311E">
        <w:trPr>
          <w:trHeight w:val="70"/>
        </w:trPr>
        <w:tc>
          <w:tcPr>
            <w:tcW w:w="3273" w:type="dxa"/>
          </w:tcPr>
          <w:p w:rsidR="00710CCE" w:rsidRPr="001E45CB" w:rsidRDefault="00710CCE" w:rsidP="00621A03">
            <w:pPr>
              <w:jc w:val="center"/>
              <w:rPr>
                <w:color w:val="000000" w:themeColor="text1"/>
                <w:sz w:val="24"/>
                <w:szCs w:val="24"/>
              </w:rPr>
            </w:pPr>
            <w:r w:rsidRPr="001E45CB">
              <w:rPr>
                <w:color w:val="000000" w:themeColor="text1"/>
                <w:sz w:val="24"/>
                <w:szCs w:val="24"/>
              </w:rPr>
              <w:t>27 184,4</w:t>
            </w:r>
          </w:p>
        </w:tc>
        <w:tc>
          <w:tcPr>
            <w:tcW w:w="3378" w:type="dxa"/>
          </w:tcPr>
          <w:p w:rsidR="00710CCE" w:rsidRPr="001E45CB" w:rsidRDefault="00710CCE" w:rsidP="00621A03">
            <w:pPr>
              <w:jc w:val="center"/>
              <w:rPr>
                <w:color w:val="000000" w:themeColor="text1"/>
                <w:sz w:val="24"/>
                <w:szCs w:val="24"/>
              </w:rPr>
            </w:pPr>
            <w:r w:rsidRPr="001E45CB">
              <w:rPr>
                <w:color w:val="000000" w:themeColor="text1"/>
                <w:sz w:val="24"/>
                <w:szCs w:val="24"/>
              </w:rPr>
              <w:t>27 180,6</w:t>
            </w:r>
          </w:p>
        </w:tc>
        <w:tc>
          <w:tcPr>
            <w:tcW w:w="3272" w:type="dxa"/>
          </w:tcPr>
          <w:p w:rsidR="00710CCE" w:rsidRPr="001E45CB" w:rsidRDefault="00710CCE" w:rsidP="00621A03">
            <w:pPr>
              <w:jc w:val="center"/>
              <w:rPr>
                <w:color w:val="000000" w:themeColor="text1"/>
                <w:sz w:val="24"/>
                <w:szCs w:val="24"/>
              </w:rPr>
            </w:pPr>
            <w:r w:rsidRPr="001E45CB">
              <w:rPr>
                <w:color w:val="000000" w:themeColor="text1"/>
                <w:sz w:val="24"/>
                <w:szCs w:val="24"/>
              </w:rPr>
              <w:t>99</w:t>
            </w:r>
          </w:p>
        </w:tc>
      </w:tr>
    </w:tbl>
    <w:p w:rsidR="00710CCE" w:rsidRPr="001E45CB" w:rsidRDefault="00710CCE" w:rsidP="00621A03">
      <w:pPr>
        <w:ind w:firstLine="720"/>
        <w:jc w:val="both"/>
        <w:rPr>
          <w:b/>
          <w:bCs/>
          <w:color w:val="000000" w:themeColor="text1"/>
          <w:sz w:val="24"/>
          <w:szCs w:val="24"/>
        </w:rPr>
      </w:pPr>
    </w:p>
    <w:p w:rsidR="00710CCE" w:rsidRPr="001E45CB" w:rsidRDefault="00710CCE" w:rsidP="00621A03">
      <w:pPr>
        <w:ind w:firstLine="720"/>
        <w:jc w:val="both"/>
        <w:rPr>
          <w:color w:val="000000" w:themeColor="text1"/>
          <w:sz w:val="24"/>
          <w:szCs w:val="24"/>
        </w:rPr>
      </w:pPr>
      <w:r w:rsidRPr="001E45CB">
        <w:rPr>
          <w:b/>
          <w:bCs/>
          <w:color w:val="000000" w:themeColor="text1"/>
          <w:sz w:val="24"/>
          <w:szCs w:val="24"/>
        </w:rPr>
        <w:t>Подпрограмма «Дети Салехарда»</w:t>
      </w:r>
      <w:r w:rsidRPr="001E45CB">
        <w:rPr>
          <w:color w:val="000000" w:themeColor="text1"/>
          <w:sz w:val="24"/>
          <w:szCs w:val="24"/>
        </w:rPr>
        <w:t xml:space="preserve"> - </w:t>
      </w:r>
      <w:r w:rsidRPr="001E45CB">
        <w:rPr>
          <w:b/>
          <w:bCs/>
          <w:color w:val="000000" w:themeColor="text1"/>
          <w:sz w:val="24"/>
          <w:szCs w:val="24"/>
        </w:rPr>
        <w:t>3 175,5 тыс.</w:t>
      </w:r>
      <w:r w:rsidR="00A7311E" w:rsidRPr="001E45CB">
        <w:rPr>
          <w:b/>
          <w:bCs/>
          <w:color w:val="000000" w:themeColor="text1"/>
          <w:sz w:val="24"/>
          <w:szCs w:val="24"/>
        </w:rPr>
        <w:t xml:space="preserve"> </w:t>
      </w:r>
      <w:r w:rsidRPr="001E45CB">
        <w:rPr>
          <w:b/>
          <w:bCs/>
          <w:color w:val="000000" w:themeColor="text1"/>
          <w:sz w:val="24"/>
          <w:szCs w:val="24"/>
        </w:rPr>
        <w:t>руб.,</w:t>
      </w:r>
      <w:r w:rsidRPr="001E45CB">
        <w:rPr>
          <w:color w:val="000000" w:themeColor="text1"/>
          <w:sz w:val="24"/>
          <w:szCs w:val="24"/>
        </w:rPr>
        <w:t xml:space="preserve"> исполнение </w:t>
      </w:r>
      <w:r w:rsidRPr="001E45CB">
        <w:rPr>
          <w:b/>
          <w:color w:val="000000" w:themeColor="text1"/>
          <w:sz w:val="24"/>
          <w:szCs w:val="24"/>
        </w:rPr>
        <w:t>96,2</w:t>
      </w:r>
      <w:r w:rsidRPr="001E45CB">
        <w:rPr>
          <w:color w:val="000000" w:themeColor="text1"/>
          <w:sz w:val="24"/>
          <w:szCs w:val="24"/>
        </w:rPr>
        <w:t>%.</w:t>
      </w:r>
    </w:p>
    <w:p w:rsidR="00710CCE" w:rsidRPr="001E45CB" w:rsidRDefault="00710CCE" w:rsidP="00A7311E">
      <w:pPr>
        <w:ind w:firstLine="709"/>
        <w:jc w:val="both"/>
        <w:rPr>
          <w:color w:val="000000" w:themeColor="text1"/>
          <w:sz w:val="24"/>
          <w:szCs w:val="24"/>
        </w:rPr>
      </w:pPr>
      <w:r w:rsidRPr="001E45CB">
        <w:rPr>
          <w:color w:val="000000" w:themeColor="text1"/>
          <w:sz w:val="24"/>
          <w:szCs w:val="24"/>
        </w:rPr>
        <w:t>Возмещение приобретения путевок для оздоровления:</w:t>
      </w:r>
    </w:p>
    <w:p w:rsidR="00710CCE" w:rsidRPr="001E45CB" w:rsidRDefault="00710CCE" w:rsidP="00A7311E">
      <w:pPr>
        <w:tabs>
          <w:tab w:val="num" w:pos="2204"/>
        </w:tabs>
        <w:ind w:firstLine="709"/>
        <w:jc w:val="both"/>
        <w:rPr>
          <w:color w:val="000000" w:themeColor="text1"/>
          <w:sz w:val="24"/>
          <w:szCs w:val="24"/>
        </w:rPr>
      </w:pPr>
      <w:r w:rsidRPr="001E45CB">
        <w:rPr>
          <w:color w:val="000000" w:themeColor="text1"/>
          <w:sz w:val="24"/>
          <w:szCs w:val="24"/>
        </w:rPr>
        <w:t>Возмещение частичной стоимости за самостоятельно приобретённые санаторно-курортные путевки производится по фактически предоставленным документам, расходы производились в течение 2017 года, по состоянию на 01.01.2018г. оздоровлено 48 ребенка, произведено возмещение на сумму 1 906,2 тыс. рублей;</w:t>
      </w:r>
    </w:p>
    <w:p w:rsidR="00710CCE" w:rsidRPr="001E45CB" w:rsidRDefault="00710CCE" w:rsidP="00A7311E">
      <w:pPr>
        <w:ind w:firstLine="709"/>
        <w:jc w:val="both"/>
        <w:rPr>
          <w:color w:val="000000" w:themeColor="text1"/>
          <w:sz w:val="24"/>
          <w:szCs w:val="24"/>
        </w:rPr>
      </w:pPr>
      <w:r w:rsidRPr="001E45CB">
        <w:rPr>
          <w:color w:val="000000" w:themeColor="text1"/>
          <w:sz w:val="24"/>
          <w:szCs w:val="24"/>
        </w:rPr>
        <w:t>Укрепление института семьи: проведение досуговых мероприятий, приобретение новогодних подарков, приобретение (изготовление) сувенирной и полиграфической продукции. Организация и участие в различных Форумах, фестивалях, конкурсах, других культурных мероприятиях.</w:t>
      </w:r>
    </w:p>
    <w:p w:rsidR="00710CCE" w:rsidRPr="001E45CB" w:rsidRDefault="00710CCE" w:rsidP="00A7311E">
      <w:pPr>
        <w:tabs>
          <w:tab w:val="num" w:pos="2204"/>
        </w:tabs>
        <w:ind w:firstLine="720"/>
        <w:jc w:val="both"/>
        <w:rPr>
          <w:color w:val="000000" w:themeColor="text1"/>
          <w:sz w:val="24"/>
          <w:szCs w:val="24"/>
        </w:rPr>
      </w:pPr>
      <w:r w:rsidRPr="001E45CB">
        <w:rPr>
          <w:color w:val="000000" w:themeColor="text1"/>
          <w:sz w:val="24"/>
          <w:szCs w:val="24"/>
        </w:rPr>
        <w:t>Приобретены сувенирные монеты «Родившемуся в Салехарде» в количестве 1100 штук на сумму 279,6 тыс. рублей;</w:t>
      </w:r>
    </w:p>
    <w:p w:rsidR="00710CCE" w:rsidRPr="001E45CB" w:rsidRDefault="00710CCE" w:rsidP="00A7311E">
      <w:pPr>
        <w:tabs>
          <w:tab w:val="num" w:pos="2204"/>
        </w:tabs>
        <w:ind w:firstLine="720"/>
        <w:jc w:val="both"/>
        <w:rPr>
          <w:color w:val="000000" w:themeColor="text1"/>
          <w:sz w:val="24"/>
          <w:szCs w:val="24"/>
        </w:rPr>
      </w:pPr>
      <w:r w:rsidRPr="001E45CB">
        <w:rPr>
          <w:color w:val="000000" w:themeColor="text1"/>
          <w:sz w:val="24"/>
          <w:szCs w:val="24"/>
        </w:rPr>
        <w:t>Приобретены новогодние подарки в количестве 3200 штук на сумму 630,0 тыс. рублей;</w:t>
      </w:r>
    </w:p>
    <w:p w:rsidR="00710CCE" w:rsidRPr="001E45CB" w:rsidRDefault="00710CCE" w:rsidP="00A7311E">
      <w:pPr>
        <w:ind w:firstLine="720"/>
        <w:jc w:val="both"/>
        <w:rPr>
          <w:color w:val="000000" w:themeColor="text1"/>
          <w:sz w:val="24"/>
          <w:szCs w:val="24"/>
        </w:rPr>
      </w:pPr>
      <w:r w:rsidRPr="001E45CB">
        <w:rPr>
          <w:color w:val="000000" w:themeColor="text1"/>
          <w:sz w:val="24"/>
          <w:szCs w:val="24"/>
        </w:rPr>
        <w:t>Проведение досуговых мероприятий направленных на повышение статуса семьи, в соответствии с планом мероприятий исполнение составило 100% на сумму 317,7 тыс. рублей;</w:t>
      </w:r>
    </w:p>
    <w:p w:rsidR="00710CCE" w:rsidRPr="001E45CB" w:rsidRDefault="00710CCE" w:rsidP="00A7311E">
      <w:pPr>
        <w:ind w:firstLine="720"/>
        <w:jc w:val="both"/>
        <w:rPr>
          <w:color w:val="000000" w:themeColor="text1"/>
          <w:sz w:val="24"/>
          <w:szCs w:val="24"/>
        </w:rPr>
      </w:pPr>
      <w:r w:rsidRPr="001E45CB">
        <w:rPr>
          <w:color w:val="000000" w:themeColor="text1"/>
          <w:sz w:val="24"/>
          <w:szCs w:val="24"/>
        </w:rPr>
        <w:t>Приобретены буклеты на сумму 9,9 тыс.</w:t>
      </w:r>
      <w:r w:rsidR="00A7311E" w:rsidRPr="001E45CB">
        <w:rPr>
          <w:color w:val="000000" w:themeColor="text1"/>
          <w:sz w:val="24"/>
          <w:szCs w:val="24"/>
        </w:rPr>
        <w:t xml:space="preserve"> </w:t>
      </w:r>
      <w:r w:rsidRPr="001E45CB">
        <w:rPr>
          <w:color w:val="000000" w:themeColor="text1"/>
          <w:sz w:val="24"/>
          <w:szCs w:val="24"/>
        </w:rPr>
        <w:t>руб.</w:t>
      </w:r>
    </w:p>
    <w:p w:rsidR="00710CCE" w:rsidRPr="001E45CB" w:rsidRDefault="00710CCE" w:rsidP="00A7311E">
      <w:pPr>
        <w:ind w:firstLine="720"/>
        <w:jc w:val="both"/>
        <w:rPr>
          <w:color w:val="000000" w:themeColor="text1"/>
          <w:sz w:val="24"/>
          <w:szCs w:val="24"/>
        </w:rPr>
      </w:pPr>
      <w:r w:rsidRPr="001E45CB">
        <w:rPr>
          <w:color w:val="000000" w:themeColor="text1"/>
          <w:sz w:val="24"/>
          <w:szCs w:val="24"/>
        </w:rPr>
        <w:t>Произведена оплата проезда одного ребенка-инвалида на ежегодный Всероссийский слет - форум приемных семей, в  размере 32,1 тыс. рублей.</w:t>
      </w:r>
    </w:p>
    <w:p w:rsidR="00710CCE" w:rsidRPr="001E45CB" w:rsidRDefault="00710CCE" w:rsidP="00621A03">
      <w:pPr>
        <w:ind w:firstLine="709"/>
        <w:jc w:val="both"/>
        <w:rPr>
          <w:color w:val="000000" w:themeColor="text1"/>
          <w:sz w:val="24"/>
          <w:szCs w:val="24"/>
        </w:rPr>
      </w:pPr>
      <w:r w:rsidRPr="001E45CB">
        <w:rPr>
          <w:b/>
          <w:bCs/>
          <w:color w:val="000000" w:themeColor="text1"/>
          <w:sz w:val="24"/>
          <w:szCs w:val="24"/>
        </w:rPr>
        <w:t xml:space="preserve">Подпрограмма «Улучшение условий охраны труда» </w:t>
      </w:r>
      <w:r w:rsidRPr="001E45CB">
        <w:rPr>
          <w:color w:val="000000" w:themeColor="text1"/>
          <w:sz w:val="24"/>
          <w:szCs w:val="24"/>
        </w:rPr>
        <w:t xml:space="preserve">- </w:t>
      </w:r>
      <w:r w:rsidRPr="001E45CB">
        <w:rPr>
          <w:b/>
          <w:bCs/>
          <w:color w:val="000000" w:themeColor="text1"/>
          <w:sz w:val="24"/>
          <w:szCs w:val="24"/>
        </w:rPr>
        <w:t>13 770,5 тыс.</w:t>
      </w:r>
      <w:r w:rsidR="00EF363A" w:rsidRPr="001E45CB">
        <w:rPr>
          <w:b/>
          <w:bCs/>
          <w:color w:val="000000" w:themeColor="text1"/>
          <w:sz w:val="24"/>
          <w:szCs w:val="24"/>
        </w:rPr>
        <w:t xml:space="preserve"> </w:t>
      </w:r>
      <w:r w:rsidRPr="001E45CB">
        <w:rPr>
          <w:b/>
          <w:bCs/>
          <w:color w:val="000000" w:themeColor="text1"/>
          <w:sz w:val="24"/>
          <w:szCs w:val="24"/>
        </w:rPr>
        <w:t>руб.</w:t>
      </w:r>
      <w:r w:rsidRPr="001E45CB">
        <w:rPr>
          <w:color w:val="000000" w:themeColor="text1"/>
          <w:sz w:val="24"/>
          <w:szCs w:val="24"/>
        </w:rPr>
        <w:t>,</w:t>
      </w:r>
      <w:r w:rsidRPr="001E45CB">
        <w:rPr>
          <w:b/>
          <w:bCs/>
          <w:color w:val="000000" w:themeColor="text1"/>
          <w:sz w:val="24"/>
          <w:szCs w:val="24"/>
        </w:rPr>
        <w:t xml:space="preserve"> </w:t>
      </w:r>
      <w:r w:rsidRPr="001E45CB">
        <w:rPr>
          <w:color w:val="000000" w:themeColor="text1"/>
          <w:sz w:val="24"/>
          <w:szCs w:val="24"/>
        </w:rPr>
        <w:t xml:space="preserve">исполнение составило </w:t>
      </w:r>
      <w:r w:rsidRPr="001E45CB">
        <w:rPr>
          <w:b/>
          <w:color w:val="000000" w:themeColor="text1"/>
          <w:sz w:val="24"/>
          <w:szCs w:val="24"/>
        </w:rPr>
        <w:t>99,9</w:t>
      </w:r>
      <w:r w:rsidRPr="001E45CB">
        <w:rPr>
          <w:color w:val="000000" w:themeColor="text1"/>
          <w:sz w:val="24"/>
          <w:szCs w:val="24"/>
        </w:rPr>
        <w:t>%.</w:t>
      </w:r>
    </w:p>
    <w:p w:rsidR="00710CCE" w:rsidRPr="001E45CB" w:rsidRDefault="00710CCE" w:rsidP="00621A03">
      <w:pPr>
        <w:ind w:firstLine="709"/>
        <w:jc w:val="both"/>
        <w:rPr>
          <w:color w:val="000000" w:themeColor="text1"/>
          <w:sz w:val="24"/>
          <w:szCs w:val="24"/>
        </w:rPr>
      </w:pPr>
      <w:r w:rsidRPr="001E45CB">
        <w:rPr>
          <w:color w:val="000000" w:themeColor="text1"/>
          <w:sz w:val="24"/>
          <w:szCs w:val="24"/>
        </w:rPr>
        <w:t>В 2017 году на территории муниципального образования город Салехард обучение по охране труда и проверку знаний требований охраны труда в специализированных обучающих организациях прошли 304 работника, в том числе руководители  - 44 человека, специалисты 260 человек.</w:t>
      </w:r>
    </w:p>
    <w:p w:rsidR="00710CCE" w:rsidRPr="001E45CB" w:rsidRDefault="00710CCE" w:rsidP="00621A03">
      <w:pPr>
        <w:ind w:firstLine="709"/>
        <w:jc w:val="both"/>
        <w:rPr>
          <w:color w:val="000000" w:themeColor="text1"/>
          <w:sz w:val="24"/>
          <w:szCs w:val="24"/>
        </w:rPr>
      </w:pPr>
      <w:r w:rsidRPr="001E45CB">
        <w:rPr>
          <w:color w:val="000000" w:themeColor="text1"/>
          <w:sz w:val="24"/>
          <w:szCs w:val="24"/>
        </w:rPr>
        <w:t>За 2017 год численность работников, прошедших периодические медицинские осмотры в соответствии со статьей 213 ТК РФ, составила 2314 человек, в том числе женщин 834 человек.</w:t>
      </w:r>
    </w:p>
    <w:p w:rsidR="00710CCE" w:rsidRPr="001E45CB" w:rsidRDefault="00710CCE" w:rsidP="00621A03">
      <w:pPr>
        <w:ind w:firstLine="709"/>
        <w:jc w:val="both"/>
        <w:rPr>
          <w:color w:val="000000" w:themeColor="text1"/>
          <w:sz w:val="24"/>
          <w:szCs w:val="24"/>
        </w:rPr>
      </w:pPr>
      <w:r w:rsidRPr="001E45CB">
        <w:rPr>
          <w:b/>
          <w:bCs/>
          <w:color w:val="000000" w:themeColor="text1"/>
          <w:sz w:val="24"/>
          <w:szCs w:val="24"/>
        </w:rPr>
        <w:t>Подпрограмма «Обеспечение реализации муниципальной программы и прочие мероприятия»</w:t>
      </w:r>
      <w:r w:rsidRPr="001E45CB">
        <w:rPr>
          <w:color w:val="000000" w:themeColor="text1"/>
          <w:sz w:val="24"/>
          <w:szCs w:val="24"/>
        </w:rPr>
        <w:t xml:space="preserve"> расходы на содержание департамента составили 85 665,8</w:t>
      </w:r>
      <w:r w:rsidRPr="001E45CB">
        <w:rPr>
          <w:b/>
          <w:bCs/>
          <w:color w:val="000000" w:themeColor="text1"/>
          <w:sz w:val="24"/>
          <w:szCs w:val="24"/>
        </w:rPr>
        <w:t xml:space="preserve"> тыс. руб.,</w:t>
      </w:r>
      <w:r w:rsidRPr="001E45CB">
        <w:rPr>
          <w:color w:val="000000" w:themeColor="text1"/>
          <w:sz w:val="24"/>
          <w:szCs w:val="24"/>
        </w:rPr>
        <w:t xml:space="preserve"> исполнение </w:t>
      </w:r>
      <w:r w:rsidRPr="001E45CB">
        <w:rPr>
          <w:b/>
          <w:color w:val="000000" w:themeColor="text1"/>
          <w:sz w:val="24"/>
          <w:szCs w:val="24"/>
        </w:rPr>
        <w:t>100,0</w:t>
      </w:r>
      <w:r w:rsidRPr="001E45CB">
        <w:rPr>
          <w:color w:val="000000" w:themeColor="text1"/>
          <w:sz w:val="24"/>
          <w:szCs w:val="24"/>
        </w:rPr>
        <w:t>%.</w:t>
      </w:r>
    </w:p>
    <w:p w:rsidR="00710CCE" w:rsidRPr="001E45CB" w:rsidRDefault="00710CCE" w:rsidP="00621A03">
      <w:pPr>
        <w:ind w:firstLine="709"/>
        <w:jc w:val="both"/>
        <w:rPr>
          <w:color w:val="000000" w:themeColor="text1"/>
          <w:sz w:val="24"/>
          <w:szCs w:val="24"/>
        </w:rPr>
      </w:pPr>
      <w:r w:rsidRPr="001E45CB">
        <w:rPr>
          <w:b/>
          <w:bCs/>
          <w:color w:val="000000" w:themeColor="text1"/>
          <w:sz w:val="24"/>
          <w:szCs w:val="24"/>
        </w:rPr>
        <w:t xml:space="preserve">  Муниципальная программа  «Доступная среда на 2017-2020 годы» </w:t>
      </w:r>
      <w:r w:rsidRPr="001E45CB">
        <w:rPr>
          <w:color w:val="000000" w:themeColor="text1"/>
          <w:sz w:val="24"/>
          <w:szCs w:val="24"/>
        </w:rPr>
        <w:t xml:space="preserve">утверждена на 2017 год в сумме </w:t>
      </w:r>
      <w:r w:rsidRPr="001E45CB">
        <w:rPr>
          <w:b/>
          <w:bCs/>
          <w:color w:val="000000" w:themeColor="text1"/>
          <w:sz w:val="24"/>
          <w:szCs w:val="24"/>
        </w:rPr>
        <w:t>4 247,2 тыс.</w:t>
      </w:r>
      <w:r w:rsidR="00EF363A" w:rsidRPr="001E45CB">
        <w:rPr>
          <w:b/>
          <w:bCs/>
          <w:color w:val="000000" w:themeColor="text1"/>
          <w:sz w:val="24"/>
          <w:szCs w:val="24"/>
        </w:rPr>
        <w:t xml:space="preserve"> </w:t>
      </w:r>
      <w:r w:rsidRPr="001E45CB">
        <w:rPr>
          <w:b/>
          <w:bCs/>
          <w:color w:val="000000" w:themeColor="text1"/>
          <w:sz w:val="24"/>
          <w:szCs w:val="24"/>
        </w:rPr>
        <w:t>руб.</w:t>
      </w:r>
      <w:r w:rsidRPr="001E45CB">
        <w:rPr>
          <w:color w:val="000000" w:themeColor="text1"/>
          <w:sz w:val="24"/>
          <w:szCs w:val="24"/>
        </w:rPr>
        <w:t xml:space="preserve">, исполнение составило </w:t>
      </w:r>
      <w:r w:rsidRPr="001E45CB">
        <w:rPr>
          <w:b/>
          <w:color w:val="000000" w:themeColor="text1"/>
          <w:sz w:val="24"/>
          <w:szCs w:val="24"/>
        </w:rPr>
        <w:t>100,0</w:t>
      </w:r>
      <w:r w:rsidRPr="001E45CB">
        <w:rPr>
          <w:color w:val="000000" w:themeColor="text1"/>
          <w:sz w:val="24"/>
          <w:szCs w:val="24"/>
        </w:rPr>
        <w:t>%.</w:t>
      </w:r>
    </w:p>
    <w:p w:rsidR="00710CCE" w:rsidRPr="001E45CB" w:rsidRDefault="00710CCE" w:rsidP="00621A03">
      <w:pPr>
        <w:ind w:firstLine="709"/>
        <w:jc w:val="both"/>
        <w:rPr>
          <w:color w:val="000000" w:themeColor="text1"/>
          <w:sz w:val="24"/>
          <w:szCs w:val="24"/>
        </w:rPr>
      </w:pPr>
      <w:r w:rsidRPr="001E45CB">
        <w:rPr>
          <w:color w:val="000000" w:themeColor="text1"/>
          <w:sz w:val="24"/>
          <w:szCs w:val="24"/>
        </w:rPr>
        <w:t>Выполнение мероприятий программы:</w:t>
      </w:r>
    </w:p>
    <w:p w:rsidR="00710CCE" w:rsidRPr="001E45CB" w:rsidRDefault="00710CCE" w:rsidP="00621A03">
      <w:pPr>
        <w:autoSpaceDE w:val="0"/>
        <w:autoSpaceDN w:val="0"/>
        <w:adjustRightInd w:val="0"/>
        <w:ind w:firstLine="709"/>
        <w:jc w:val="both"/>
        <w:outlineLvl w:val="0"/>
        <w:rPr>
          <w:color w:val="000000" w:themeColor="text1"/>
          <w:sz w:val="24"/>
          <w:szCs w:val="24"/>
        </w:rPr>
      </w:pPr>
      <w:r w:rsidRPr="001E45CB">
        <w:rPr>
          <w:color w:val="000000" w:themeColor="text1"/>
          <w:sz w:val="24"/>
          <w:szCs w:val="24"/>
        </w:rPr>
        <w:t>Адаптация жилого помещения инвалида и общего имущества в многоквартирных домах, где проживают инвалиды, в соответствии с минимальным и (или) оптимальным перечнями мероприятий, утвержденными постановлением Правительства Российской Федерации от 09.07.2016 № 649. Адаптация объектов социальной инфраструктуры к потребностям маломобильных групп инвалидов. – освоено 4 247,2 тыс.руб., исполнение составило 100 %, реализация мероприятий по адаптации МАУ ДО «Центр детского творчества «Надежда», МБДОУ «Детский сад № 9 «Кристаллик», МБУК «Централизованная библиотечная система» (адаптируемый объект: Библиотека детского и семейного чтения города Салехарда), МКУ «Дирекция по финансовому сопровождению муниципальной системы в сфере ФКиС», МАУ ДО «Детская юношеская спортивная школа» (адаптируемый объект: Спортивно-оздоровительный комплекс «Старт»).</w:t>
      </w:r>
    </w:p>
    <w:p w:rsidR="00710CCE" w:rsidRPr="001E45CB" w:rsidRDefault="00710CCE" w:rsidP="00621A03">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Департамент является соисполнителем </w:t>
      </w:r>
      <w:hyperlink r:id="rId12" w:history="1">
        <w:r w:rsidRPr="001E45CB">
          <w:rPr>
            <w:b/>
            <w:bCs/>
            <w:color w:val="000000" w:themeColor="text1"/>
            <w:sz w:val="24"/>
            <w:szCs w:val="24"/>
          </w:rPr>
          <w:t>п</w:t>
        </w:r>
      </w:hyperlink>
      <w:r w:rsidRPr="001E45CB">
        <w:rPr>
          <w:b/>
          <w:bCs/>
          <w:color w:val="000000" w:themeColor="text1"/>
          <w:sz w:val="24"/>
          <w:szCs w:val="24"/>
        </w:rPr>
        <w:t xml:space="preserve">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муниципальной </w:t>
      </w:r>
      <w:hyperlink r:id="rId13" w:history="1">
        <w:r w:rsidRPr="001E45CB">
          <w:rPr>
            <w:b/>
            <w:bCs/>
            <w:color w:val="000000" w:themeColor="text1"/>
            <w:sz w:val="24"/>
            <w:szCs w:val="24"/>
          </w:rPr>
          <w:t>программ</w:t>
        </w:r>
      </w:hyperlink>
      <w:r w:rsidRPr="001E45CB">
        <w:rPr>
          <w:b/>
          <w:bCs/>
          <w:color w:val="000000" w:themeColor="text1"/>
          <w:sz w:val="24"/>
          <w:szCs w:val="24"/>
        </w:rPr>
        <w:t>ы «Безопасный город» на 2017 - 2020 годы»</w:t>
      </w:r>
      <w:r w:rsidRPr="001E45CB">
        <w:rPr>
          <w:color w:val="000000" w:themeColor="text1"/>
          <w:sz w:val="24"/>
          <w:szCs w:val="24"/>
        </w:rPr>
        <w:t>,</w:t>
      </w:r>
      <w:r w:rsidRPr="001E45CB">
        <w:rPr>
          <w:b/>
          <w:bCs/>
          <w:color w:val="000000" w:themeColor="text1"/>
          <w:sz w:val="24"/>
          <w:szCs w:val="24"/>
        </w:rPr>
        <w:t xml:space="preserve"> </w:t>
      </w:r>
      <w:r w:rsidRPr="001E45CB">
        <w:rPr>
          <w:color w:val="000000" w:themeColor="text1"/>
          <w:sz w:val="24"/>
          <w:szCs w:val="24"/>
        </w:rPr>
        <w:t xml:space="preserve">в соответствии с которой в 2017 году по мероприятию «Мероприятия по ресоциализации и социальной адаптации лиц, освободившихся из мест лишения свободы» департаменту было предусмотрено 16,3 тыс. руб. на частичное </w:t>
      </w:r>
      <w:r w:rsidRPr="001E45CB">
        <w:rPr>
          <w:color w:val="000000" w:themeColor="text1"/>
          <w:sz w:val="24"/>
          <w:szCs w:val="24"/>
        </w:rPr>
        <w:lastRenderedPageBreak/>
        <w:t>возмещение затрат работодателю на оплату труда лиц, освободившихся из мест лишения свободы, трудоустроенных на резервируемые рабочие места (в том числе временные) и испытывающих трудности в поиске работы, в организациях, осуществляющих деятельность на территории муниципального образования город Салехард. В соответствии с договором о предоставлении компенсации части затрат на оплату труда трудоустроенного им лица, освободившегося из мест лишения свободы департаментом в 2017 году была произведена компенсация работодателю части затрат на оплату труда трудоустроенного им лица, освободившегося из мест лишения свободы на сумму 10,5 тыс. руб., исполнение составило 64,3%. Компенсация предоставлена 1-му работодателю на 1-го трудоустроенного согласно фактически отработанным человеко-часам.</w:t>
      </w:r>
    </w:p>
    <w:p w:rsidR="00604B4F" w:rsidRPr="001E45CB" w:rsidRDefault="00604B4F" w:rsidP="00621A03">
      <w:pPr>
        <w:ind w:left="360"/>
        <w:jc w:val="center"/>
        <w:rPr>
          <w:b/>
          <w:color w:val="000000" w:themeColor="text1"/>
          <w:sz w:val="24"/>
          <w:szCs w:val="24"/>
        </w:rPr>
      </w:pPr>
    </w:p>
    <w:p w:rsidR="00E51D1F" w:rsidRPr="001E45CB" w:rsidRDefault="004237EE" w:rsidP="00A7311E">
      <w:pPr>
        <w:ind w:firstLine="709"/>
        <w:jc w:val="center"/>
        <w:rPr>
          <w:color w:val="000000" w:themeColor="text1"/>
          <w:sz w:val="24"/>
          <w:szCs w:val="24"/>
        </w:rPr>
      </w:pPr>
      <w:r w:rsidRPr="001E45CB">
        <w:rPr>
          <w:b/>
          <w:color w:val="000000" w:themeColor="text1"/>
          <w:sz w:val="24"/>
          <w:szCs w:val="24"/>
          <w:lang w:val="en-US"/>
        </w:rPr>
        <w:t>VII</w:t>
      </w:r>
      <w:r w:rsidRPr="001E45CB">
        <w:rPr>
          <w:b/>
          <w:color w:val="000000" w:themeColor="text1"/>
          <w:sz w:val="24"/>
          <w:szCs w:val="24"/>
        </w:rPr>
        <w:t>.</w:t>
      </w:r>
      <w:r w:rsidR="00C5609A" w:rsidRPr="001E45CB">
        <w:rPr>
          <w:b/>
          <w:color w:val="000000" w:themeColor="text1"/>
          <w:sz w:val="24"/>
          <w:szCs w:val="24"/>
        </w:rPr>
        <w:t xml:space="preserve"> ДЕЯТЕЛЬНОСТЬ КООРДИНАЦИОННЫХ СОВЕТОВ</w:t>
      </w:r>
    </w:p>
    <w:p w:rsidR="00E24F4F" w:rsidRPr="001E45CB" w:rsidRDefault="00E24F4F" w:rsidP="00621A03">
      <w:pPr>
        <w:ind w:left="1080"/>
        <w:jc w:val="both"/>
        <w:rPr>
          <w:color w:val="000000" w:themeColor="text1"/>
          <w:sz w:val="24"/>
          <w:szCs w:val="24"/>
        </w:rPr>
      </w:pPr>
    </w:p>
    <w:p w:rsidR="00E24F4F" w:rsidRPr="001E45CB" w:rsidRDefault="00E24F4F" w:rsidP="00A7311E">
      <w:pPr>
        <w:ind w:right="-2" w:firstLine="720"/>
        <w:jc w:val="both"/>
        <w:rPr>
          <w:color w:val="000000" w:themeColor="text1"/>
          <w:sz w:val="24"/>
          <w:szCs w:val="24"/>
        </w:rPr>
      </w:pPr>
      <w:r w:rsidRPr="001E45CB">
        <w:rPr>
          <w:color w:val="000000" w:themeColor="text1"/>
          <w:sz w:val="24"/>
          <w:szCs w:val="24"/>
        </w:rPr>
        <w:t xml:space="preserve">Важную роль в решении вопросов жизнедеятельности инвалидов (детей-инвалидов) и семей, имеющих детей, играют Координационные советы по делам инвалидов </w:t>
      </w:r>
      <w:r w:rsidR="00992A66" w:rsidRPr="001E45CB">
        <w:rPr>
          <w:color w:val="000000" w:themeColor="text1"/>
          <w:sz w:val="24"/>
          <w:szCs w:val="24"/>
        </w:rPr>
        <w:t>муниципального образования</w:t>
      </w:r>
      <w:r w:rsidRPr="001E45CB">
        <w:rPr>
          <w:color w:val="000000" w:themeColor="text1"/>
          <w:sz w:val="24"/>
          <w:szCs w:val="24"/>
        </w:rPr>
        <w:t xml:space="preserve"> город Салехард и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r w:rsidR="003126E3" w:rsidRPr="001E45CB">
        <w:rPr>
          <w:color w:val="000000" w:themeColor="text1"/>
          <w:sz w:val="24"/>
          <w:szCs w:val="24"/>
        </w:rPr>
        <w:t xml:space="preserve"> (далее – Координационный совет), в состав которых входят представители органов местного самоуправления, общественных организаций, специалисты Департамента и муниципальных учреждений социального обслуживания</w:t>
      </w:r>
      <w:r w:rsidR="008F1D9A" w:rsidRPr="001E45CB">
        <w:rPr>
          <w:color w:val="000000" w:themeColor="text1"/>
          <w:sz w:val="24"/>
          <w:szCs w:val="24"/>
        </w:rPr>
        <w:t xml:space="preserve"> населения</w:t>
      </w:r>
      <w:r w:rsidR="003126E3" w:rsidRPr="001E45CB">
        <w:rPr>
          <w:color w:val="000000" w:themeColor="text1"/>
          <w:sz w:val="24"/>
          <w:szCs w:val="24"/>
        </w:rPr>
        <w:t xml:space="preserve">. Возглавляет работу Координационных советов заместитель Главы Администрации города по социальной политике </w:t>
      </w:r>
      <w:r w:rsidR="00863D74" w:rsidRPr="001E45CB">
        <w:rPr>
          <w:color w:val="000000" w:themeColor="text1"/>
          <w:sz w:val="24"/>
          <w:szCs w:val="24"/>
        </w:rPr>
        <w:t>И.М. Максимова</w:t>
      </w:r>
      <w:r w:rsidR="003126E3" w:rsidRPr="001E45CB">
        <w:rPr>
          <w:color w:val="000000" w:themeColor="text1"/>
          <w:sz w:val="24"/>
          <w:szCs w:val="24"/>
        </w:rPr>
        <w:t xml:space="preserve">. </w:t>
      </w:r>
    </w:p>
    <w:p w:rsidR="003126E3" w:rsidRPr="001E45CB" w:rsidRDefault="003126E3" w:rsidP="00A7311E">
      <w:pPr>
        <w:ind w:right="-2" w:firstLine="720"/>
        <w:jc w:val="both"/>
        <w:rPr>
          <w:color w:val="000000" w:themeColor="text1"/>
          <w:sz w:val="24"/>
          <w:szCs w:val="24"/>
        </w:rPr>
      </w:pPr>
      <w:r w:rsidRPr="001E45CB">
        <w:rPr>
          <w:color w:val="000000" w:themeColor="text1"/>
          <w:sz w:val="24"/>
          <w:szCs w:val="24"/>
        </w:rPr>
        <w:t xml:space="preserve">На каждом заседании Координационного совета рассматриваются вопросы, </w:t>
      </w:r>
      <w:r w:rsidR="00DB2601" w:rsidRPr="001E45CB">
        <w:rPr>
          <w:color w:val="000000" w:themeColor="text1"/>
          <w:sz w:val="24"/>
          <w:szCs w:val="24"/>
        </w:rPr>
        <w:t>направленные на решение проблем</w:t>
      </w:r>
      <w:r w:rsidRPr="001E45CB">
        <w:rPr>
          <w:color w:val="000000" w:themeColor="text1"/>
          <w:sz w:val="24"/>
          <w:szCs w:val="24"/>
        </w:rPr>
        <w:t>, затрагивающих интересы людей с ограниченными возможностями и семей с детьми. Традицией стало приглашение на заседание советов представителей общественности и средств массовой информации. Решения Координационных советов доводятся до всех заинтересованных структурных подразделений Администрации города</w:t>
      </w:r>
      <w:r w:rsidR="008F1D9A" w:rsidRPr="001E45CB">
        <w:rPr>
          <w:color w:val="000000" w:themeColor="text1"/>
          <w:sz w:val="24"/>
          <w:szCs w:val="24"/>
        </w:rPr>
        <w:t>, муниципальных предприятий и учреждений</w:t>
      </w:r>
      <w:r w:rsidRPr="001E45CB">
        <w:rPr>
          <w:color w:val="000000" w:themeColor="text1"/>
          <w:sz w:val="24"/>
          <w:szCs w:val="24"/>
        </w:rPr>
        <w:t xml:space="preserve"> и общественных организаций</w:t>
      </w:r>
      <w:r w:rsidR="008F1D9A" w:rsidRPr="001E45CB">
        <w:rPr>
          <w:color w:val="000000" w:themeColor="text1"/>
          <w:sz w:val="24"/>
          <w:szCs w:val="24"/>
        </w:rPr>
        <w:t>,</w:t>
      </w:r>
      <w:r w:rsidRPr="001E45CB">
        <w:rPr>
          <w:color w:val="000000" w:themeColor="text1"/>
          <w:sz w:val="24"/>
          <w:szCs w:val="24"/>
        </w:rPr>
        <w:t xml:space="preserve"> </w:t>
      </w:r>
      <w:r w:rsidR="00DB14AB" w:rsidRPr="001E45CB">
        <w:rPr>
          <w:color w:val="000000" w:themeColor="text1"/>
          <w:sz w:val="24"/>
          <w:szCs w:val="24"/>
        </w:rPr>
        <w:t xml:space="preserve">и </w:t>
      </w:r>
      <w:r w:rsidRPr="001E45CB">
        <w:rPr>
          <w:color w:val="000000" w:themeColor="text1"/>
          <w:sz w:val="24"/>
          <w:szCs w:val="24"/>
        </w:rPr>
        <w:t xml:space="preserve">способствуют более качественному и быстрому решению поставленных проблем, выработке тактических задач </w:t>
      </w:r>
      <w:r w:rsidR="00DB14AB" w:rsidRPr="001E45CB">
        <w:rPr>
          <w:color w:val="000000" w:themeColor="text1"/>
          <w:sz w:val="24"/>
          <w:szCs w:val="24"/>
        </w:rPr>
        <w:t xml:space="preserve">по направлениям </w:t>
      </w:r>
      <w:r w:rsidRPr="001E45CB">
        <w:rPr>
          <w:color w:val="000000" w:themeColor="text1"/>
          <w:sz w:val="24"/>
          <w:szCs w:val="24"/>
        </w:rPr>
        <w:t xml:space="preserve">деятельности и </w:t>
      </w:r>
      <w:r w:rsidR="00DB14AB" w:rsidRPr="001E45CB">
        <w:rPr>
          <w:color w:val="000000" w:themeColor="text1"/>
          <w:sz w:val="24"/>
          <w:szCs w:val="24"/>
        </w:rPr>
        <w:t>осуществлению контроля за принятыми решениями.</w:t>
      </w:r>
    </w:p>
    <w:p w:rsidR="00C1562A" w:rsidRPr="001E45CB" w:rsidRDefault="008F1D9A" w:rsidP="00A7311E">
      <w:pPr>
        <w:ind w:right="-2" w:firstLine="720"/>
        <w:jc w:val="both"/>
        <w:rPr>
          <w:color w:val="000000" w:themeColor="text1"/>
          <w:sz w:val="24"/>
          <w:szCs w:val="24"/>
        </w:rPr>
      </w:pPr>
      <w:r w:rsidRPr="001E45CB">
        <w:rPr>
          <w:color w:val="000000" w:themeColor="text1"/>
          <w:sz w:val="24"/>
          <w:szCs w:val="24"/>
        </w:rPr>
        <w:t>Информация о расс</w:t>
      </w:r>
      <w:r w:rsidR="00FC2A07" w:rsidRPr="001E45CB">
        <w:rPr>
          <w:color w:val="000000" w:themeColor="text1"/>
          <w:sz w:val="24"/>
          <w:szCs w:val="24"/>
        </w:rPr>
        <w:t>матриваемых вопросах постоянно размещалась на сайте Департамента. Решения Координационн</w:t>
      </w:r>
      <w:r w:rsidR="005D1ED6" w:rsidRPr="001E45CB">
        <w:rPr>
          <w:color w:val="000000" w:themeColor="text1"/>
          <w:sz w:val="24"/>
          <w:szCs w:val="24"/>
        </w:rPr>
        <w:t>ых советов способствовали в 201</w:t>
      </w:r>
      <w:r w:rsidR="00140139" w:rsidRPr="001E45CB">
        <w:rPr>
          <w:color w:val="000000" w:themeColor="text1"/>
          <w:sz w:val="24"/>
          <w:szCs w:val="24"/>
        </w:rPr>
        <w:t>7</w:t>
      </w:r>
      <w:r w:rsidR="00FC2A07" w:rsidRPr="001E45CB">
        <w:rPr>
          <w:color w:val="000000" w:themeColor="text1"/>
          <w:sz w:val="24"/>
          <w:szCs w:val="24"/>
        </w:rPr>
        <w:t xml:space="preserve"> году реализовать мероприятия, </w:t>
      </w:r>
      <w:r w:rsidR="00C1562A" w:rsidRPr="001E45CB">
        <w:rPr>
          <w:color w:val="000000" w:themeColor="text1"/>
          <w:sz w:val="24"/>
          <w:szCs w:val="24"/>
        </w:rPr>
        <w:t>направлен</w:t>
      </w:r>
      <w:r w:rsidR="00D31FB0" w:rsidRPr="001E45CB">
        <w:rPr>
          <w:color w:val="000000" w:themeColor="text1"/>
          <w:sz w:val="24"/>
          <w:szCs w:val="24"/>
        </w:rPr>
        <w:t>н</w:t>
      </w:r>
      <w:r w:rsidR="00C1562A" w:rsidRPr="001E45CB">
        <w:rPr>
          <w:color w:val="000000" w:themeColor="text1"/>
          <w:sz w:val="24"/>
          <w:szCs w:val="24"/>
        </w:rPr>
        <w:t>ы</w:t>
      </w:r>
      <w:r w:rsidR="00FC2A07" w:rsidRPr="001E45CB">
        <w:rPr>
          <w:color w:val="000000" w:themeColor="text1"/>
          <w:sz w:val="24"/>
          <w:szCs w:val="24"/>
        </w:rPr>
        <w:t>е</w:t>
      </w:r>
      <w:r w:rsidR="00C1562A" w:rsidRPr="001E45CB">
        <w:rPr>
          <w:color w:val="000000" w:themeColor="text1"/>
          <w:sz w:val="24"/>
          <w:szCs w:val="24"/>
        </w:rPr>
        <w:t xml:space="preserve"> на улучшение демографической ситуации, укрепление семьи и улучшение положения людей с ограниченными возможностями в муниципальном образовании город Салехард.</w:t>
      </w:r>
    </w:p>
    <w:p w:rsidR="000B3F29" w:rsidRPr="001E45CB" w:rsidRDefault="000B3F29" w:rsidP="00621A03">
      <w:pPr>
        <w:ind w:right="-143" w:firstLine="720"/>
        <w:jc w:val="both"/>
        <w:rPr>
          <w:color w:val="000000" w:themeColor="text1"/>
          <w:sz w:val="24"/>
          <w:szCs w:val="24"/>
        </w:rPr>
      </w:pPr>
    </w:p>
    <w:p w:rsidR="00C1562A" w:rsidRPr="001E45CB" w:rsidRDefault="00C1562A" w:rsidP="00A7311E">
      <w:pPr>
        <w:numPr>
          <w:ilvl w:val="0"/>
          <w:numId w:val="33"/>
        </w:numPr>
        <w:ind w:left="0" w:firstLine="709"/>
        <w:jc w:val="center"/>
        <w:rPr>
          <w:i/>
          <w:color w:val="000000" w:themeColor="text1"/>
          <w:sz w:val="24"/>
          <w:szCs w:val="24"/>
        </w:rPr>
      </w:pPr>
      <w:r w:rsidRPr="001E45CB">
        <w:rPr>
          <w:i/>
          <w:color w:val="000000" w:themeColor="text1"/>
          <w:sz w:val="24"/>
          <w:szCs w:val="24"/>
        </w:rPr>
        <w:t>По итогам принятых решений на Координационном сов</w:t>
      </w:r>
      <w:r w:rsidR="00B14D91" w:rsidRPr="001E45CB">
        <w:rPr>
          <w:i/>
          <w:color w:val="000000" w:themeColor="text1"/>
          <w:sz w:val="24"/>
          <w:szCs w:val="24"/>
        </w:rPr>
        <w:t>ете по</w:t>
      </w:r>
      <w:r w:rsidR="00394796" w:rsidRPr="001E45CB">
        <w:rPr>
          <w:i/>
          <w:color w:val="000000" w:themeColor="text1"/>
          <w:sz w:val="24"/>
          <w:szCs w:val="24"/>
        </w:rPr>
        <w:t xml:space="preserve"> делам инвалидов реализованы</w:t>
      </w:r>
      <w:r w:rsidR="004B45E3" w:rsidRPr="001E45CB">
        <w:rPr>
          <w:i/>
          <w:color w:val="000000" w:themeColor="text1"/>
          <w:sz w:val="24"/>
          <w:szCs w:val="24"/>
        </w:rPr>
        <w:t xml:space="preserve"> следующие мероприятия</w:t>
      </w:r>
    </w:p>
    <w:p w:rsidR="006261CD" w:rsidRPr="001E45CB" w:rsidRDefault="006261CD" w:rsidP="00621A03">
      <w:pPr>
        <w:ind w:left="1080"/>
        <w:rPr>
          <w:i/>
          <w:color w:val="000000" w:themeColor="text1"/>
          <w:sz w:val="24"/>
          <w:szCs w:val="24"/>
        </w:rPr>
      </w:pPr>
    </w:p>
    <w:p w:rsidR="009D5FED" w:rsidRPr="001E45CB" w:rsidRDefault="009D5FED" w:rsidP="00621A03">
      <w:pPr>
        <w:ind w:firstLine="708"/>
        <w:jc w:val="both"/>
        <w:outlineLvl w:val="0"/>
        <w:rPr>
          <w:color w:val="000000" w:themeColor="text1"/>
          <w:sz w:val="24"/>
          <w:szCs w:val="24"/>
        </w:rPr>
      </w:pPr>
      <w:r w:rsidRPr="001E45CB">
        <w:rPr>
          <w:color w:val="000000" w:themeColor="text1"/>
          <w:sz w:val="24"/>
          <w:szCs w:val="24"/>
        </w:rPr>
        <w:t>1. Продолжена реализация мероприятий по адаптации объектов социальной инфраструктуры: проанализирована степень доступности структурных подразделений Администрации города в соответствии со строительными правилами и нормами, подготовлена заявка о финансовой потребности для проведения адаптационных работ на 201</w:t>
      </w:r>
      <w:r w:rsidR="00EF5201" w:rsidRPr="001E45CB">
        <w:rPr>
          <w:color w:val="000000" w:themeColor="text1"/>
          <w:sz w:val="24"/>
          <w:szCs w:val="24"/>
        </w:rPr>
        <w:t>8</w:t>
      </w:r>
      <w:r w:rsidRPr="001E45CB">
        <w:rPr>
          <w:color w:val="000000" w:themeColor="text1"/>
          <w:sz w:val="24"/>
          <w:szCs w:val="24"/>
        </w:rPr>
        <w:t xml:space="preserve"> год в рамках муниципальной программы муниципального образования город Салехард «Доступная среда» на 2017-2020 годы, государственной программы Ямало-Ненецкого автономного округа «Доступная среда» на 2014-2020 годы».</w:t>
      </w:r>
    </w:p>
    <w:p w:rsidR="009D5FED" w:rsidRPr="001E45CB" w:rsidRDefault="009D5FED" w:rsidP="00621A03">
      <w:pPr>
        <w:ind w:firstLine="708"/>
        <w:jc w:val="both"/>
        <w:rPr>
          <w:color w:val="000000" w:themeColor="text1"/>
          <w:sz w:val="24"/>
          <w:szCs w:val="24"/>
        </w:rPr>
      </w:pPr>
      <w:r w:rsidRPr="001E45CB">
        <w:rPr>
          <w:color w:val="000000" w:themeColor="text1"/>
          <w:sz w:val="24"/>
          <w:szCs w:val="24"/>
        </w:rPr>
        <w:t>2. Осуществляется контроль за своевременным, полным и эффективным использованием финансовых средств в рамках реализации мероприятий, предусмотренных муниципальной программой муниципального образования город Салехард «Доступная среда» на 201</w:t>
      </w:r>
      <w:r w:rsidR="00EF5201" w:rsidRPr="001E45CB">
        <w:rPr>
          <w:color w:val="000000" w:themeColor="text1"/>
          <w:sz w:val="24"/>
          <w:szCs w:val="24"/>
        </w:rPr>
        <w:t>7</w:t>
      </w:r>
      <w:r w:rsidRPr="001E45CB">
        <w:rPr>
          <w:color w:val="000000" w:themeColor="text1"/>
          <w:sz w:val="24"/>
          <w:szCs w:val="24"/>
        </w:rPr>
        <w:t>-20</w:t>
      </w:r>
      <w:r w:rsidR="00EF5201" w:rsidRPr="001E45CB">
        <w:rPr>
          <w:color w:val="000000" w:themeColor="text1"/>
          <w:sz w:val="24"/>
          <w:szCs w:val="24"/>
        </w:rPr>
        <w:t>20</w:t>
      </w:r>
      <w:r w:rsidRPr="001E45CB">
        <w:rPr>
          <w:color w:val="000000" w:themeColor="text1"/>
          <w:sz w:val="24"/>
          <w:szCs w:val="24"/>
        </w:rPr>
        <w:t xml:space="preserve"> годы, государственной программой Ямало-Ненецкого автономного округа «Доступная среда» на 2014-2020 годы».</w:t>
      </w:r>
    </w:p>
    <w:p w:rsidR="008C49AE" w:rsidRPr="001E45CB" w:rsidRDefault="008C49AE" w:rsidP="008C49AE">
      <w:pPr>
        <w:ind w:firstLine="708"/>
        <w:jc w:val="both"/>
        <w:rPr>
          <w:bCs/>
          <w:color w:val="000000" w:themeColor="text1"/>
          <w:sz w:val="24"/>
          <w:szCs w:val="24"/>
        </w:rPr>
      </w:pPr>
      <w:r w:rsidRPr="001E45CB">
        <w:rPr>
          <w:color w:val="000000" w:themeColor="text1"/>
          <w:sz w:val="24"/>
          <w:szCs w:val="24"/>
        </w:rPr>
        <w:t>3. По поручению председателя Координационного совета по делам инвалидов в муниципальном образовании город Салехард  д</w:t>
      </w:r>
      <w:r w:rsidRPr="001E45CB">
        <w:rPr>
          <w:bCs/>
          <w:color w:val="000000" w:themeColor="text1"/>
          <w:sz w:val="24"/>
          <w:szCs w:val="24"/>
        </w:rPr>
        <w:t xml:space="preserve">епартаментом совместно с сотрудниками отделения ГИБДД отделения МВД России по городу Салехарду проведен рейд по окружной столице с целью контроля соблюдения требований  парковочных мест, предназначенных для </w:t>
      </w:r>
      <w:r w:rsidRPr="001E45CB">
        <w:rPr>
          <w:bCs/>
          <w:color w:val="000000" w:themeColor="text1"/>
          <w:sz w:val="24"/>
          <w:szCs w:val="24"/>
        </w:rPr>
        <w:lastRenderedPageBreak/>
        <w:t>стоянки транспортных средств инвалидов. В ходе рейда выявлено одно  нарушение правил парковки, сотрудниками ГИБДД выписан административный штраф. Данный рейд освещался в СМИ на телеканале «Северный ветер» для привлечения внимания общественности и не допущения вышеуказанных правонарушений.</w:t>
      </w:r>
    </w:p>
    <w:p w:rsidR="008C49AE" w:rsidRPr="001E45CB" w:rsidRDefault="008C49AE" w:rsidP="008C49AE">
      <w:pPr>
        <w:shd w:val="clear" w:color="auto" w:fill="FFFFFF"/>
        <w:ind w:right="20" w:firstLine="709"/>
        <w:jc w:val="both"/>
        <w:rPr>
          <w:bCs/>
          <w:color w:val="000000" w:themeColor="text1"/>
          <w:sz w:val="24"/>
          <w:szCs w:val="24"/>
        </w:rPr>
      </w:pPr>
      <w:r w:rsidRPr="001E45CB">
        <w:rPr>
          <w:bCs/>
          <w:color w:val="000000" w:themeColor="text1"/>
          <w:sz w:val="24"/>
          <w:szCs w:val="24"/>
        </w:rPr>
        <w:t xml:space="preserve">4. В соответствии с решением Координационного совета </w:t>
      </w:r>
      <w:r w:rsidRPr="001E45CB">
        <w:rPr>
          <w:color w:val="000000" w:themeColor="text1"/>
          <w:sz w:val="24"/>
          <w:szCs w:val="24"/>
        </w:rPr>
        <w:t xml:space="preserve">по делам инвалидов в муниципальном образовании город Салехард </w:t>
      </w:r>
      <w:r w:rsidRPr="001E45CB">
        <w:rPr>
          <w:bCs/>
          <w:color w:val="000000" w:themeColor="text1"/>
          <w:sz w:val="24"/>
          <w:szCs w:val="24"/>
        </w:rPr>
        <w:t xml:space="preserve">в апреле 2017 года Общественной палатой  муниципального образования город Салехард, ГКУ ЯНАО «Центр занятости населения города Салехарда совместно с департаментом организован рейд к работодателям, создавшим специальные рабочие места для трудоустройства инвалидов. </w:t>
      </w:r>
    </w:p>
    <w:p w:rsidR="008C49AE" w:rsidRPr="001E45CB" w:rsidRDefault="008C49AE" w:rsidP="008C49AE">
      <w:pPr>
        <w:shd w:val="clear" w:color="auto" w:fill="FFFFFF"/>
        <w:ind w:right="20" w:firstLine="709"/>
        <w:jc w:val="both"/>
        <w:rPr>
          <w:bCs/>
          <w:color w:val="000000" w:themeColor="text1"/>
          <w:sz w:val="24"/>
          <w:szCs w:val="24"/>
        </w:rPr>
      </w:pPr>
      <w:r w:rsidRPr="001E45CB">
        <w:rPr>
          <w:bCs/>
          <w:color w:val="000000" w:themeColor="text1"/>
          <w:sz w:val="24"/>
          <w:szCs w:val="24"/>
        </w:rPr>
        <w:t xml:space="preserve">По итогам проверки: 2 рабочих места являются доступным и оборудованным, у 1 рабочего место выявлены замечания: требуется выровнять полы под рабочим местом инвалида, а также, ограничен доступ в санитарно-гигиеническое помещение.  Общественной палатой  муниципального образования город Салехард направлены акты проверки в адрес работодателя для скорейшего устранения данных замечаний.      </w:t>
      </w:r>
    </w:p>
    <w:p w:rsidR="009D5FED" w:rsidRPr="001E45CB" w:rsidRDefault="008C49AE" w:rsidP="008C49AE">
      <w:pPr>
        <w:autoSpaceDE w:val="0"/>
        <w:autoSpaceDN w:val="0"/>
        <w:adjustRightInd w:val="0"/>
        <w:ind w:firstLine="709"/>
        <w:jc w:val="both"/>
        <w:rPr>
          <w:color w:val="000000" w:themeColor="text1"/>
          <w:sz w:val="24"/>
          <w:szCs w:val="24"/>
        </w:rPr>
      </w:pPr>
      <w:r w:rsidRPr="001E45CB">
        <w:rPr>
          <w:color w:val="000000" w:themeColor="text1"/>
          <w:sz w:val="24"/>
          <w:szCs w:val="24"/>
        </w:rPr>
        <w:t xml:space="preserve"> 5</w:t>
      </w:r>
      <w:r w:rsidR="009D5FED" w:rsidRPr="001E45CB">
        <w:rPr>
          <w:color w:val="000000" w:themeColor="text1"/>
          <w:sz w:val="24"/>
          <w:szCs w:val="24"/>
        </w:rPr>
        <w:t xml:space="preserve">. Продолжена деятельность муниципальных образовательных организаций по обеспечению прав детей-инвалидов на образование, по созданию условий для обеспечения физического доступа инвалидов (детей-инвалидов) к учреждениям культуры и спортивным объектам муниципального образования город Салехард. </w:t>
      </w:r>
    </w:p>
    <w:p w:rsidR="00D31FB0" w:rsidRPr="001E45CB" w:rsidRDefault="008C49AE" w:rsidP="008C49AE">
      <w:pPr>
        <w:pStyle w:val="afa"/>
        <w:spacing w:before="0" w:beforeAutospacing="0" w:after="0"/>
        <w:ind w:firstLine="708"/>
        <w:jc w:val="both"/>
        <w:rPr>
          <w:color w:val="000000" w:themeColor="text1"/>
        </w:rPr>
      </w:pPr>
      <w:r w:rsidRPr="001E45CB">
        <w:rPr>
          <w:color w:val="000000" w:themeColor="text1"/>
        </w:rPr>
        <w:t>6. Осуществляется методическая помощь негосударственным организациям, предоставляющим услуги населению, в планировании  мер по обязыванию персонала оказывать инвалидам помощь в преодолении барьеров, мешающих им получать услуги и пользоваться объектами, в которых они предоставляются, наравне с другими лицами</w:t>
      </w:r>
    </w:p>
    <w:p w:rsidR="008C49AE" w:rsidRPr="001E45CB" w:rsidRDefault="008C49AE" w:rsidP="00621A03">
      <w:pPr>
        <w:ind w:firstLine="708"/>
        <w:jc w:val="both"/>
        <w:rPr>
          <w:color w:val="000000" w:themeColor="text1"/>
          <w:sz w:val="24"/>
          <w:szCs w:val="24"/>
        </w:rPr>
      </w:pPr>
    </w:p>
    <w:p w:rsidR="00A039EB" w:rsidRPr="001E45CB" w:rsidRDefault="00A039EB" w:rsidP="00EF5201">
      <w:pPr>
        <w:pStyle w:val="af4"/>
        <w:numPr>
          <w:ilvl w:val="0"/>
          <w:numId w:val="33"/>
        </w:numPr>
        <w:jc w:val="center"/>
        <w:rPr>
          <w:rFonts w:ascii="Times New Roman" w:hAnsi="Times New Roman"/>
          <w:i/>
          <w:color w:val="000000" w:themeColor="text1"/>
          <w:lang w:val="ru-RU"/>
        </w:rPr>
      </w:pPr>
      <w:r w:rsidRPr="001E45CB">
        <w:rPr>
          <w:rFonts w:ascii="Times New Roman" w:hAnsi="Times New Roman"/>
          <w:i/>
          <w:color w:val="000000" w:themeColor="text1"/>
          <w:lang w:val="ru-RU"/>
        </w:rPr>
        <w:t>По итогам принятых решений на Координационном совете по реализации основных направлений государственной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 реализованы следующие мероприятия</w:t>
      </w:r>
    </w:p>
    <w:p w:rsidR="00EF5201" w:rsidRPr="001E45CB" w:rsidRDefault="00EF5201" w:rsidP="00EF5201">
      <w:pPr>
        <w:pStyle w:val="af4"/>
        <w:ind w:left="1080"/>
        <w:rPr>
          <w:rFonts w:ascii="Times New Roman" w:hAnsi="Times New Roman"/>
          <w:i/>
          <w:color w:val="000000" w:themeColor="text1"/>
          <w:lang w:val="ru-RU"/>
        </w:rPr>
      </w:pPr>
    </w:p>
    <w:p w:rsidR="00A039EB" w:rsidRPr="001E45CB" w:rsidRDefault="00A039EB" w:rsidP="00621A03">
      <w:pPr>
        <w:ind w:firstLine="709"/>
        <w:jc w:val="both"/>
        <w:rPr>
          <w:color w:val="000000" w:themeColor="text1"/>
          <w:sz w:val="24"/>
          <w:szCs w:val="24"/>
        </w:rPr>
      </w:pPr>
      <w:r w:rsidRPr="001E45CB">
        <w:rPr>
          <w:color w:val="000000" w:themeColor="text1"/>
          <w:sz w:val="24"/>
          <w:szCs w:val="24"/>
        </w:rPr>
        <w:t>1. Размещен доклад «О положении детей в муниципальном образовании  г. Салехард в 2016 году» на сайте Департамента.</w:t>
      </w:r>
    </w:p>
    <w:p w:rsidR="00A039EB" w:rsidRPr="001E45CB" w:rsidRDefault="00A039EB" w:rsidP="00621A03">
      <w:pPr>
        <w:tabs>
          <w:tab w:val="left" w:pos="1230"/>
        </w:tabs>
        <w:ind w:firstLine="709"/>
        <w:jc w:val="both"/>
        <w:rPr>
          <w:color w:val="000000" w:themeColor="text1"/>
          <w:sz w:val="24"/>
          <w:szCs w:val="24"/>
        </w:rPr>
      </w:pPr>
      <w:r w:rsidRPr="001E45CB">
        <w:rPr>
          <w:color w:val="000000" w:themeColor="text1"/>
          <w:sz w:val="24"/>
          <w:szCs w:val="24"/>
        </w:rPr>
        <w:t>2. Продолжена работа по своевременному и качественному предоставлению мер социальной поддержки семьям с детьми.</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3. Разработаны</w:t>
      </w:r>
      <w:r w:rsidRPr="001E45CB">
        <w:rPr>
          <w:rStyle w:val="afe"/>
          <w:i w:val="0"/>
          <w:color w:val="000000" w:themeColor="text1"/>
          <w:sz w:val="24"/>
          <w:szCs w:val="24"/>
        </w:rPr>
        <w:t xml:space="preserve"> памятки </w:t>
      </w:r>
      <w:r w:rsidRPr="001E45CB">
        <w:rPr>
          <w:color w:val="000000" w:themeColor="text1"/>
          <w:sz w:val="24"/>
          <w:szCs w:val="24"/>
        </w:rPr>
        <w:t>о предоставлении услуг психолога в ГКУ «Социально-реабилитационный центр для несовершеннолетних «Доверие» в муниципальном образовании город Салехард» и ГБУЗ «Ямало-Ненецкий психоневрологический диспансер» для раздачи семьям, испытывающим психологические проблемы.</w:t>
      </w:r>
      <w:r w:rsidRPr="001E45CB">
        <w:rPr>
          <w:rStyle w:val="afe"/>
          <w:i w:val="0"/>
          <w:color w:val="000000" w:themeColor="text1"/>
          <w:sz w:val="24"/>
          <w:szCs w:val="24"/>
        </w:rPr>
        <w:t xml:space="preserve"> </w:t>
      </w:r>
      <w:r w:rsidRPr="001E45CB">
        <w:rPr>
          <w:color w:val="000000" w:themeColor="text1"/>
          <w:sz w:val="24"/>
          <w:szCs w:val="24"/>
        </w:rPr>
        <w:t>Памятки семьям, нуждающимся в психологический помощи, раздаются постоянно специалистами Отдела загс города Салехард службы загс Ямало-Ненецкого автономного округа.</w:t>
      </w:r>
    </w:p>
    <w:p w:rsidR="00A039EB" w:rsidRPr="001E45CB" w:rsidRDefault="00A039EB" w:rsidP="00621A03">
      <w:pPr>
        <w:tabs>
          <w:tab w:val="left" w:pos="1230"/>
        </w:tabs>
        <w:ind w:firstLine="709"/>
        <w:jc w:val="both"/>
        <w:rPr>
          <w:color w:val="000000" w:themeColor="text1"/>
          <w:sz w:val="24"/>
          <w:szCs w:val="24"/>
        </w:rPr>
      </w:pPr>
      <w:r w:rsidRPr="001E45CB">
        <w:rPr>
          <w:color w:val="000000" w:themeColor="text1"/>
          <w:sz w:val="24"/>
          <w:szCs w:val="24"/>
        </w:rPr>
        <w:t>4. Особое внимание уделено проведению диспансеризации детей из опекунских семей, с привлечением специалистов отдела опеки и попечительства.</w:t>
      </w:r>
    </w:p>
    <w:p w:rsidR="00A039EB" w:rsidRPr="001E45CB" w:rsidRDefault="00A039EB" w:rsidP="00621A03">
      <w:pPr>
        <w:jc w:val="both"/>
        <w:rPr>
          <w:color w:val="000000" w:themeColor="text1"/>
          <w:sz w:val="24"/>
          <w:szCs w:val="24"/>
        </w:rPr>
      </w:pPr>
      <w:r w:rsidRPr="001E45CB">
        <w:rPr>
          <w:color w:val="000000" w:themeColor="text1"/>
          <w:sz w:val="24"/>
          <w:szCs w:val="24"/>
        </w:rPr>
        <w:t xml:space="preserve"> </w:t>
      </w:r>
      <w:r w:rsidRPr="001E45CB">
        <w:rPr>
          <w:color w:val="000000" w:themeColor="text1"/>
          <w:sz w:val="24"/>
          <w:szCs w:val="24"/>
        </w:rPr>
        <w:tab/>
        <w:t xml:space="preserve">5. Продолжена работа по проведению мероприятий, направленных на формирование у подростков этики семейно-брачных отношений. В этих целях департаментом образования Администрации города и </w:t>
      </w:r>
      <w:r w:rsidRPr="001E45CB">
        <w:rPr>
          <w:rStyle w:val="afe"/>
          <w:i w:val="0"/>
          <w:color w:val="000000" w:themeColor="text1"/>
          <w:sz w:val="24"/>
          <w:szCs w:val="24"/>
        </w:rPr>
        <w:t xml:space="preserve">ГБУЗ «Салехардская окружная клиническая больница» </w:t>
      </w:r>
      <w:r w:rsidRPr="001E45CB">
        <w:rPr>
          <w:color w:val="000000" w:themeColor="text1"/>
          <w:sz w:val="24"/>
          <w:szCs w:val="24"/>
        </w:rPr>
        <w:t>разработан и утвержден План-график проведения школ репродуктивного здоровья для учащихся 9</w:t>
      </w:r>
      <w:r w:rsidRPr="001E45CB">
        <w:rPr>
          <w:color w:val="000000" w:themeColor="text1"/>
          <w:spacing w:val="-8"/>
          <w:sz w:val="24"/>
          <w:szCs w:val="24"/>
        </w:rPr>
        <w:t xml:space="preserve"> </w:t>
      </w:r>
      <w:r w:rsidRPr="001E45CB">
        <w:rPr>
          <w:color w:val="000000" w:themeColor="text1"/>
          <w:sz w:val="24"/>
          <w:szCs w:val="24"/>
        </w:rPr>
        <w:t>-11 классов в муниципальных общеобразовательных организациях города по вопросам·«Профилактики ранней беременности».</w:t>
      </w:r>
    </w:p>
    <w:p w:rsidR="00A039EB" w:rsidRPr="001E45CB" w:rsidRDefault="00A039EB" w:rsidP="00621A03">
      <w:pPr>
        <w:pStyle w:val="a9"/>
        <w:tabs>
          <w:tab w:val="left" w:pos="2855"/>
          <w:tab w:val="left" w:pos="4813"/>
          <w:tab w:val="left" w:pos="5906"/>
          <w:tab w:val="left" w:pos="7868"/>
          <w:tab w:val="left" w:pos="9611"/>
        </w:tabs>
        <w:ind w:right="-2" w:firstLine="709"/>
        <w:rPr>
          <w:color w:val="000000" w:themeColor="text1"/>
          <w:sz w:val="24"/>
          <w:szCs w:val="24"/>
        </w:rPr>
      </w:pPr>
      <w:r w:rsidRPr="001E45CB">
        <w:rPr>
          <w:color w:val="000000" w:themeColor="text1"/>
          <w:sz w:val="24"/>
          <w:szCs w:val="24"/>
        </w:rPr>
        <w:t>6. Большая и плодотворная работа проведена о применяемых мерах по профилактике абортов и сопровождению ранней беременности.</w:t>
      </w:r>
    </w:p>
    <w:p w:rsidR="00A039EB" w:rsidRPr="001E45CB" w:rsidRDefault="00A039EB" w:rsidP="00621A03">
      <w:pPr>
        <w:ind w:firstLine="708"/>
        <w:jc w:val="both"/>
        <w:rPr>
          <w:rStyle w:val="afe"/>
          <w:i w:val="0"/>
          <w:color w:val="000000" w:themeColor="text1"/>
          <w:sz w:val="24"/>
          <w:szCs w:val="24"/>
        </w:rPr>
      </w:pPr>
      <w:r w:rsidRPr="001E45CB">
        <w:rPr>
          <w:color w:val="000000" w:themeColor="text1"/>
          <w:sz w:val="24"/>
          <w:szCs w:val="24"/>
        </w:rPr>
        <w:t xml:space="preserve">Во-первых, проведен анализ прерывания беременности </w:t>
      </w:r>
      <w:r w:rsidRPr="001E45CB">
        <w:rPr>
          <w:rStyle w:val="afe"/>
          <w:i w:val="0"/>
          <w:color w:val="000000" w:themeColor="text1"/>
          <w:sz w:val="24"/>
          <w:szCs w:val="24"/>
        </w:rPr>
        <w:t>по срокам беременности и возрасту женщин за период 2015-2016 годы. Анализ показал снижение числа абортов у женщин, как по срокам беременности, так и по возрастному цензу.</w:t>
      </w:r>
    </w:p>
    <w:p w:rsidR="00A039EB" w:rsidRPr="001E45CB" w:rsidRDefault="00A039EB" w:rsidP="00621A03">
      <w:pPr>
        <w:ind w:firstLine="708"/>
        <w:jc w:val="both"/>
        <w:rPr>
          <w:color w:val="000000" w:themeColor="text1"/>
          <w:sz w:val="24"/>
          <w:szCs w:val="24"/>
        </w:rPr>
      </w:pPr>
      <w:r w:rsidRPr="001E45CB">
        <w:rPr>
          <w:rStyle w:val="afe"/>
          <w:i w:val="0"/>
          <w:color w:val="000000" w:themeColor="text1"/>
          <w:sz w:val="24"/>
          <w:szCs w:val="24"/>
        </w:rPr>
        <w:t>Во вторых, в целях эффективного и качественного проведения системного мониторинга</w:t>
      </w:r>
      <w:r w:rsidRPr="001E45CB">
        <w:rPr>
          <w:i/>
          <w:color w:val="000000" w:themeColor="text1"/>
          <w:sz w:val="24"/>
          <w:szCs w:val="24"/>
        </w:rPr>
        <w:t xml:space="preserve"> </w:t>
      </w:r>
      <w:r w:rsidRPr="001E45CB">
        <w:rPr>
          <w:color w:val="000000" w:themeColor="text1"/>
          <w:sz w:val="24"/>
          <w:szCs w:val="24"/>
        </w:rPr>
        <w:t>причин прерывания беременности и профилактических мер по прерыванию беременности у женщин в 2017 году р</w:t>
      </w:r>
      <w:r w:rsidRPr="001E45CB">
        <w:rPr>
          <w:rStyle w:val="afe"/>
          <w:i w:val="0"/>
          <w:color w:val="000000" w:themeColor="text1"/>
          <w:sz w:val="24"/>
          <w:szCs w:val="24"/>
        </w:rPr>
        <w:t>азработана новая форма предоставления ежеквартальной информации, а также разработан и утвержден</w:t>
      </w:r>
      <w:r w:rsidRPr="001E45CB">
        <w:rPr>
          <w:rStyle w:val="afe"/>
          <w:color w:val="000000" w:themeColor="text1"/>
          <w:sz w:val="24"/>
          <w:szCs w:val="24"/>
        </w:rPr>
        <w:t xml:space="preserve">  </w:t>
      </w:r>
      <w:r w:rsidRPr="001E45CB">
        <w:rPr>
          <w:color w:val="000000" w:themeColor="text1"/>
          <w:sz w:val="24"/>
          <w:szCs w:val="24"/>
        </w:rPr>
        <w:t xml:space="preserve">распоряжением Администрации города от 09.08.2017 № 670-р План мероприятий по сохранению и укреплению репродуктивного здоровья женщин, </w:t>
      </w:r>
      <w:r w:rsidRPr="001E45CB">
        <w:rPr>
          <w:color w:val="000000" w:themeColor="text1"/>
          <w:sz w:val="24"/>
          <w:szCs w:val="24"/>
        </w:rPr>
        <w:lastRenderedPageBreak/>
        <w:t>снижению числа социально обусловленных абортов на 2017 - 2020 годы в муниципальном образовании город Салехард.</w:t>
      </w:r>
    </w:p>
    <w:p w:rsidR="00A039EB" w:rsidRPr="001E45CB" w:rsidRDefault="00A039EB" w:rsidP="00621A03">
      <w:pPr>
        <w:ind w:firstLine="708"/>
        <w:jc w:val="both"/>
        <w:rPr>
          <w:rStyle w:val="afe"/>
          <w:color w:val="000000" w:themeColor="text1"/>
          <w:sz w:val="24"/>
          <w:szCs w:val="24"/>
        </w:rPr>
      </w:pPr>
      <w:r w:rsidRPr="001E45CB">
        <w:rPr>
          <w:color w:val="000000" w:themeColor="text1"/>
          <w:sz w:val="24"/>
          <w:szCs w:val="24"/>
        </w:rPr>
        <w:t xml:space="preserve">7. В целях осуществления системной работы по половому воспитанию, сохранению репродуктивного здоровья и профилактики нежелательной беременности </w:t>
      </w:r>
      <w:r w:rsidRPr="001E45CB">
        <w:rPr>
          <w:color w:val="000000" w:themeColor="text1"/>
          <w:sz w:val="24"/>
          <w:szCs w:val="24"/>
          <w:u w:val="single"/>
        </w:rPr>
        <w:t>у</w:t>
      </w:r>
      <w:r w:rsidRPr="001E45CB">
        <w:rPr>
          <w:color w:val="000000" w:themeColor="text1"/>
          <w:spacing w:val="7"/>
          <w:sz w:val="24"/>
          <w:szCs w:val="24"/>
          <w:u w:val="single"/>
        </w:rPr>
        <w:t xml:space="preserve"> </w:t>
      </w:r>
      <w:r w:rsidRPr="001E45CB">
        <w:rPr>
          <w:color w:val="000000" w:themeColor="text1"/>
          <w:sz w:val="24"/>
          <w:szCs w:val="24"/>
          <w:u w:val="single"/>
        </w:rPr>
        <w:t>подростков</w:t>
      </w:r>
      <w:r w:rsidRPr="001E45CB">
        <w:rPr>
          <w:color w:val="000000" w:themeColor="text1"/>
          <w:sz w:val="24"/>
          <w:szCs w:val="24"/>
        </w:rPr>
        <w:t xml:space="preserve"> разработан порядок (алгоритм) взаимодействия организаций здравоохранения и образовательных организаций.</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8. Качественно выстроена информационная политика муниципалитета.</w:t>
      </w:r>
    </w:p>
    <w:p w:rsidR="00A039EB" w:rsidRPr="001E45CB" w:rsidRDefault="00A039EB" w:rsidP="00621A03">
      <w:pPr>
        <w:pStyle w:val="af4"/>
        <w:ind w:left="0" w:firstLine="708"/>
        <w:jc w:val="both"/>
        <w:rPr>
          <w:rFonts w:ascii="Times New Roman" w:hAnsi="Times New Roman"/>
          <w:color w:val="000000" w:themeColor="text1"/>
          <w:lang w:val="ru-RU"/>
        </w:rPr>
      </w:pPr>
      <w:r w:rsidRPr="001E45CB">
        <w:rPr>
          <w:rFonts w:ascii="Times New Roman" w:hAnsi="Times New Roman"/>
          <w:color w:val="000000" w:themeColor="text1"/>
          <w:lang w:val="ru-RU"/>
        </w:rPr>
        <w:t xml:space="preserve"> В средствах массовой информации созданы новые рубрики, передачи, интерактивные проекты, направленные на укрепление традиций семейных отношений, пропаганду ответственного родительства, защиту детства:</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 xml:space="preserve">- </w:t>
      </w:r>
      <w:r w:rsidRPr="001E45CB">
        <w:rPr>
          <w:b/>
          <w:color w:val="000000" w:themeColor="text1"/>
          <w:sz w:val="24"/>
          <w:szCs w:val="24"/>
        </w:rPr>
        <w:t>рубрика «Детская страничка»</w:t>
      </w:r>
      <w:r w:rsidRPr="001E45CB">
        <w:rPr>
          <w:color w:val="000000" w:themeColor="text1"/>
          <w:sz w:val="24"/>
          <w:szCs w:val="24"/>
        </w:rPr>
        <w:t>, в которой публикуются материалы для родителей (советы, рекомендации по вопросам воспитания детей и т.д.) и занимательный материал для детей (конкурсы, ребусы);</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 xml:space="preserve">- </w:t>
      </w:r>
      <w:r w:rsidRPr="001E45CB">
        <w:rPr>
          <w:b/>
          <w:color w:val="000000" w:themeColor="text1"/>
          <w:sz w:val="24"/>
          <w:szCs w:val="24"/>
        </w:rPr>
        <w:t>полостная рубрика «7-я»</w:t>
      </w:r>
      <w:r w:rsidRPr="001E45CB">
        <w:rPr>
          <w:color w:val="000000" w:themeColor="text1"/>
          <w:sz w:val="24"/>
          <w:szCs w:val="24"/>
        </w:rPr>
        <w:t>, в которой публикуются материалы, направленные на укрепление семейных традиций, пропаганду семейных ценностей, патриотического воспитания;</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 xml:space="preserve">- </w:t>
      </w:r>
      <w:r w:rsidRPr="001E45CB">
        <w:rPr>
          <w:b/>
          <w:color w:val="000000" w:themeColor="text1"/>
          <w:sz w:val="24"/>
          <w:szCs w:val="24"/>
        </w:rPr>
        <w:t>цикл детских статей, посвященных 9 мая</w:t>
      </w:r>
      <w:r w:rsidRPr="001E45CB">
        <w:rPr>
          <w:color w:val="000000" w:themeColor="text1"/>
          <w:sz w:val="24"/>
          <w:szCs w:val="24"/>
        </w:rPr>
        <w:t>, в которых дети рассказывают о своих дедушках – ветеранах Великой Отечественной войны;</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 xml:space="preserve">- </w:t>
      </w:r>
      <w:r w:rsidRPr="001E45CB">
        <w:rPr>
          <w:b/>
          <w:color w:val="000000" w:themeColor="text1"/>
          <w:sz w:val="24"/>
          <w:szCs w:val="24"/>
        </w:rPr>
        <w:t>рубрика «Дела сердечные»,</w:t>
      </w:r>
      <w:r w:rsidRPr="001E45CB">
        <w:rPr>
          <w:color w:val="000000" w:themeColor="text1"/>
          <w:sz w:val="24"/>
          <w:szCs w:val="24"/>
        </w:rPr>
        <w:t xml:space="preserve"> подготовлена к празднованию Дня семьи, любви и верности, в которой опубликован материал, посвящённый семейным парам, имеющим крепкий семейный союз не менее 25 лет, и награждённых общественной наградой-медалью «За любовь и верность».</w:t>
      </w:r>
    </w:p>
    <w:p w:rsidR="00A039EB" w:rsidRPr="001E45CB" w:rsidRDefault="00A039EB" w:rsidP="00621A03">
      <w:pPr>
        <w:ind w:firstLine="708"/>
        <w:jc w:val="both"/>
        <w:rPr>
          <w:color w:val="000000" w:themeColor="text1"/>
          <w:sz w:val="24"/>
          <w:szCs w:val="24"/>
        </w:rPr>
      </w:pPr>
      <w:r w:rsidRPr="001E45CB">
        <w:rPr>
          <w:color w:val="000000" w:themeColor="text1"/>
          <w:sz w:val="24"/>
          <w:szCs w:val="24"/>
        </w:rPr>
        <w:t xml:space="preserve">В марте журналистами Редакции телерадиокомпании </w:t>
      </w:r>
      <w:r w:rsidRPr="001E45CB">
        <w:rPr>
          <w:b/>
          <w:color w:val="000000" w:themeColor="text1"/>
          <w:sz w:val="24"/>
          <w:szCs w:val="24"/>
        </w:rPr>
        <w:t>«Северный ветер»</w:t>
      </w:r>
      <w:r w:rsidRPr="001E45CB">
        <w:rPr>
          <w:color w:val="000000" w:themeColor="text1"/>
          <w:sz w:val="24"/>
          <w:szCs w:val="24"/>
        </w:rPr>
        <w:t xml:space="preserve"> </w:t>
      </w:r>
      <w:r w:rsidRPr="001E45CB">
        <w:rPr>
          <w:b/>
          <w:color w:val="000000" w:themeColor="text1"/>
          <w:sz w:val="24"/>
          <w:szCs w:val="24"/>
        </w:rPr>
        <w:t>стартовал новый специальный проект - выпуск цикла программ «Экология общения»</w:t>
      </w:r>
      <w:r w:rsidRPr="001E45CB">
        <w:rPr>
          <w:color w:val="000000" w:themeColor="text1"/>
          <w:sz w:val="24"/>
          <w:szCs w:val="24"/>
        </w:rPr>
        <w:t xml:space="preserve"> и стартовала программа, посвящённая</w:t>
      </w:r>
      <w:bookmarkStart w:id="2" w:name="_GoBack"/>
      <w:bookmarkEnd w:id="2"/>
      <w:r w:rsidRPr="001E45CB">
        <w:rPr>
          <w:color w:val="000000" w:themeColor="text1"/>
          <w:sz w:val="24"/>
          <w:szCs w:val="24"/>
        </w:rPr>
        <w:t xml:space="preserve"> проблеме суицида несовершеннолетних, влиянию информации, причиняющей вред здоровью и развитию детей, распространяемой в сети Интернет. Данная программа предполагает собой диалог родителей и субъектов профилактики.</w:t>
      </w:r>
      <w:r w:rsidRPr="001E45CB">
        <w:rPr>
          <w:i/>
          <w:color w:val="000000" w:themeColor="text1"/>
          <w:sz w:val="24"/>
          <w:szCs w:val="24"/>
        </w:rPr>
        <w:t xml:space="preserve"> </w:t>
      </w:r>
    </w:p>
    <w:p w:rsidR="00A039EB" w:rsidRPr="001E45CB" w:rsidRDefault="00A039EB" w:rsidP="00621A03">
      <w:pPr>
        <w:ind w:firstLine="709"/>
        <w:contextualSpacing/>
        <w:jc w:val="both"/>
        <w:rPr>
          <w:color w:val="000000" w:themeColor="text1"/>
          <w:sz w:val="24"/>
          <w:szCs w:val="24"/>
        </w:rPr>
      </w:pPr>
      <w:r w:rsidRPr="001E45CB">
        <w:rPr>
          <w:color w:val="000000" w:themeColor="text1"/>
          <w:sz w:val="24"/>
          <w:szCs w:val="24"/>
        </w:rPr>
        <w:t xml:space="preserve">9. Проведена работа по привлечению семей в проведении культурно – массовых городских мероприятиях. </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 xml:space="preserve">Нововведением явилось создание в городе аллеи для семей. В результате совместной работы структурных подразделений Администрации города объект включен в адресный перечень объектов благоустройства, планируемых к реализации в рамках мероприятий муниципальной программы «Формирование комфортной городской среды» на 2018 – 2022 годы». </w:t>
      </w:r>
    </w:p>
    <w:p w:rsidR="00A039EB" w:rsidRPr="001E45CB" w:rsidRDefault="00A039EB" w:rsidP="00621A03">
      <w:pPr>
        <w:ind w:firstLine="708"/>
        <w:jc w:val="both"/>
        <w:rPr>
          <w:color w:val="000000" w:themeColor="text1"/>
          <w:sz w:val="24"/>
          <w:szCs w:val="24"/>
        </w:rPr>
      </w:pPr>
      <w:r w:rsidRPr="001E45CB">
        <w:rPr>
          <w:color w:val="000000" w:themeColor="text1"/>
          <w:sz w:val="24"/>
          <w:szCs w:val="24"/>
        </w:rPr>
        <w:t xml:space="preserve">Также, в текущем году 16 многодетных Салехардских семей приняли участие в городском мероприятии - День города с высадкой саженцев в сквере по ул. Арктическая. </w:t>
      </w:r>
    </w:p>
    <w:p w:rsidR="00A039EB" w:rsidRPr="001E45CB" w:rsidRDefault="00A039EB" w:rsidP="00621A03">
      <w:pPr>
        <w:ind w:firstLine="708"/>
        <w:jc w:val="both"/>
        <w:rPr>
          <w:color w:val="000000" w:themeColor="text1"/>
          <w:sz w:val="24"/>
          <w:szCs w:val="24"/>
        </w:rPr>
      </w:pPr>
      <w:r w:rsidRPr="001E45CB">
        <w:rPr>
          <w:color w:val="000000" w:themeColor="text1"/>
          <w:sz w:val="24"/>
          <w:szCs w:val="24"/>
        </w:rPr>
        <w:t>10. Продолжена работа с привлечением средств массовой информации по информированию населения о действующей системе социальной поддержки семей с детьми на территории муниципального образования город Салехард.</w:t>
      </w:r>
    </w:p>
    <w:p w:rsidR="00A039EB" w:rsidRPr="001E45CB" w:rsidRDefault="00A039EB" w:rsidP="00621A03">
      <w:pPr>
        <w:ind w:firstLine="709"/>
        <w:jc w:val="both"/>
        <w:rPr>
          <w:color w:val="000000" w:themeColor="text1"/>
          <w:sz w:val="24"/>
          <w:szCs w:val="24"/>
        </w:rPr>
      </w:pPr>
      <w:r w:rsidRPr="001E45CB">
        <w:rPr>
          <w:color w:val="000000" w:themeColor="text1"/>
          <w:sz w:val="24"/>
          <w:szCs w:val="24"/>
        </w:rPr>
        <w:t>11. Продолжена реализация социального проекта «Семейный абонемент» управлением по физической культуре и спорту Администрации города.</w:t>
      </w:r>
    </w:p>
    <w:p w:rsidR="00397994" w:rsidRPr="001E45CB" w:rsidRDefault="00397994" w:rsidP="00621A03">
      <w:pPr>
        <w:ind w:firstLine="708"/>
        <w:jc w:val="both"/>
        <w:rPr>
          <w:color w:val="000000" w:themeColor="text1"/>
          <w:sz w:val="24"/>
          <w:szCs w:val="24"/>
        </w:rPr>
      </w:pPr>
    </w:p>
    <w:p w:rsidR="00803D42" w:rsidRPr="001E45CB" w:rsidRDefault="00803D42" w:rsidP="00621A03">
      <w:pPr>
        <w:pStyle w:val="afd"/>
        <w:ind w:firstLine="709"/>
        <w:jc w:val="center"/>
        <w:rPr>
          <w:b/>
          <w:color w:val="000000" w:themeColor="text1"/>
        </w:rPr>
      </w:pPr>
      <w:r w:rsidRPr="001E45CB">
        <w:rPr>
          <w:b/>
          <w:color w:val="000000" w:themeColor="text1"/>
          <w:lang w:val="en-US"/>
        </w:rPr>
        <w:t>VIII</w:t>
      </w:r>
      <w:r w:rsidRPr="001E45CB">
        <w:rPr>
          <w:b/>
          <w:color w:val="000000" w:themeColor="text1"/>
        </w:rPr>
        <w:t>. ОБЕСПЕЧЕНИЕ ПРАВОВОЙ, КАДРОВОЙ И АНТИКОРРУПЦИОННОЙ ДЕЯТЕЛЬНОСТИ ДЕПАРТАМЕНТА</w:t>
      </w:r>
    </w:p>
    <w:p w:rsidR="00803D42" w:rsidRPr="001E45CB" w:rsidRDefault="00803D42" w:rsidP="00621A03">
      <w:pPr>
        <w:pStyle w:val="afd"/>
        <w:jc w:val="center"/>
        <w:rPr>
          <w:b/>
          <w:color w:val="000000" w:themeColor="text1"/>
        </w:rPr>
      </w:pPr>
    </w:p>
    <w:p w:rsidR="00803D42" w:rsidRPr="001E45CB" w:rsidRDefault="00803D42" w:rsidP="00621A03">
      <w:pPr>
        <w:pStyle w:val="afd"/>
        <w:ind w:firstLine="708"/>
        <w:jc w:val="both"/>
        <w:rPr>
          <w:color w:val="000000" w:themeColor="text1"/>
        </w:rPr>
      </w:pPr>
      <w:r w:rsidRPr="001E45CB">
        <w:rPr>
          <w:color w:val="000000" w:themeColor="text1"/>
        </w:rPr>
        <w:t>В целях совершенствования правовой и кадровой работы в 2017 году реализовывались следующие задачи:</w:t>
      </w:r>
    </w:p>
    <w:p w:rsidR="00803D42" w:rsidRPr="001E45CB" w:rsidRDefault="00803D42" w:rsidP="00621A03">
      <w:pPr>
        <w:pStyle w:val="afd"/>
        <w:ind w:firstLine="708"/>
        <w:jc w:val="both"/>
        <w:rPr>
          <w:color w:val="000000" w:themeColor="text1"/>
        </w:rPr>
      </w:pPr>
      <w:r w:rsidRPr="001E45CB">
        <w:rPr>
          <w:color w:val="000000" w:themeColor="text1"/>
        </w:rPr>
        <w:t>1. Аттестаци</w:t>
      </w:r>
      <w:r w:rsidR="00E33336">
        <w:rPr>
          <w:color w:val="000000" w:themeColor="text1"/>
        </w:rPr>
        <w:t>я</w:t>
      </w:r>
      <w:r w:rsidRPr="001E45CB">
        <w:rPr>
          <w:color w:val="000000" w:themeColor="text1"/>
        </w:rPr>
        <w:t xml:space="preserve"> и обучение на курсах повышения квалификации муниципальных служащих.</w:t>
      </w:r>
    </w:p>
    <w:p w:rsidR="00803D42" w:rsidRPr="001E45CB" w:rsidRDefault="00803D42" w:rsidP="00621A03">
      <w:pPr>
        <w:pStyle w:val="afd"/>
        <w:ind w:firstLine="708"/>
        <w:jc w:val="both"/>
        <w:rPr>
          <w:color w:val="000000" w:themeColor="text1"/>
        </w:rPr>
      </w:pPr>
      <w:r w:rsidRPr="001E45CB">
        <w:rPr>
          <w:color w:val="000000" w:themeColor="text1"/>
        </w:rPr>
        <w:t>2. Формирование кадрового резерва на должности муниципальной службы.</w:t>
      </w:r>
    </w:p>
    <w:p w:rsidR="00803D42" w:rsidRPr="001E45CB" w:rsidRDefault="00803D42" w:rsidP="00621A03">
      <w:pPr>
        <w:pStyle w:val="afd"/>
        <w:ind w:firstLine="708"/>
        <w:jc w:val="both"/>
        <w:rPr>
          <w:color w:val="000000" w:themeColor="text1"/>
        </w:rPr>
      </w:pPr>
      <w:r w:rsidRPr="001E45CB">
        <w:rPr>
          <w:color w:val="000000" w:themeColor="text1"/>
        </w:rPr>
        <w:t>3. Комплекс мер по профилактике коррупционных и иных правонарушений.</w:t>
      </w:r>
    </w:p>
    <w:p w:rsidR="00803D42" w:rsidRPr="001E45CB" w:rsidRDefault="00803D42" w:rsidP="00621A03">
      <w:pPr>
        <w:pStyle w:val="afd"/>
        <w:ind w:firstLine="708"/>
        <w:jc w:val="both"/>
        <w:rPr>
          <w:color w:val="000000" w:themeColor="text1"/>
        </w:rPr>
      </w:pPr>
      <w:r w:rsidRPr="001E45CB">
        <w:rPr>
          <w:color w:val="000000" w:themeColor="text1"/>
        </w:rPr>
        <w:t>4. Подготовка проектов муниципальных правовых актов по вопросам, входящим в компетенцию Департамента, в том числе в части приведение муниципальных правовых актов в соответствие с действующим законодательством.</w:t>
      </w:r>
    </w:p>
    <w:p w:rsidR="00803D42" w:rsidRPr="001E45CB" w:rsidRDefault="00803D42" w:rsidP="00621A03">
      <w:pPr>
        <w:pStyle w:val="afd"/>
        <w:ind w:firstLine="708"/>
        <w:jc w:val="both"/>
        <w:rPr>
          <w:color w:val="000000" w:themeColor="text1"/>
        </w:rPr>
      </w:pPr>
      <w:r w:rsidRPr="001E45CB">
        <w:rPr>
          <w:color w:val="000000" w:themeColor="text1"/>
        </w:rPr>
        <w:t xml:space="preserve">За 2017 год согласно журналу регистрации договоров и муниципальных контрактов зарегистрировано 115 договоров (контрактов, соглашений), 12 дополнительных соглашений к договорам (контрактам, соглашениям). </w:t>
      </w:r>
    </w:p>
    <w:p w:rsidR="00803D42" w:rsidRPr="001E45CB" w:rsidRDefault="00803D42" w:rsidP="00621A03">
      <w:pPr>
        <w:pStyle w:val="afd"/>
        <w:ind w:firstLine="708"/>
        <w:jc w:val="both"/>
        <w:rPr>
          <w:color w:val="000000" w:themeColor="text1"/>
        </w:rPr>
      </w:pPr>
      <w:r w:rsidRPr="001E45CB">
        <w:rPr>
          <w:color w:val="000000" w:themeColor="text1"/>
        </w:rPr>
        <w:lastRenderedPageBreak/>
        <w:t>Муниципальные контракты заключены с соблюдением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 для определения поставщиков (исполнителей, подрядчиков) в целях заключения с ними государственных или муниципальных контрактов, а также гражданско-правовых договоров бюджетных учреждений на поставки товаров, выполнение работ, оказание услуг для нужд соответствующих заказчиков, а в случае, предусмотренном пунктом 4 части 1 статьи 93 Федерального закона 05 апреля 2013 года № 44-ФЗ, в целях заключения с ними также иных гражданско-правовых договоров в любой форме.</w:t>
      </w:r>
    </w:p>
    <w:p w:rsidR="00803D42" w:rsidRPr="001E45CB" w:rsidRDefault="00803D42" w:rsidP="00621A03">
      <w:pPr>
        <w:pStyle w:val="afd"/>
        <w:ind w:firstLine="709"/>
        <w:jc w:val="both"/>
        <w:rPr>
          <w:color w:val="000000" w:themeColor="text1"/>
        </w:rPr>
      </w:pPr>
      <w:r w:rsidRPr="001E45CB">
        <w:rPr>
          <w:color w:val="000000" w:themeColor="text1"/>
        </w:rPr>
        <w:t>Контролирующими органами в ходе проверок порядка соблюдения требований Федерального закона от 05 апреля 2013 года №44-ФЗ установлено следующее.</w:t>
      </w:r>
    </w:p>
    <w:p w:rsidR="00803D42" w:rsidRPr="001E45CB" w:rsidRDefault="00803D42" w:rsidP="00621A03">
      <w:pPr>
        <w:pStyle w:val="afd"/>
        <w:ind w:firstLine="709"/>
        <w:jc w:val="both"/>
        <w:rPr>
          <w:b/>
          <w:color w:val="000000" w:themeColor="text1"/>
        </w:rPr>
      </w:pPr>
      <w:r w:rsidRPr="001E45CB">
        <w:rPr>
          <w:color w:val="000000" w:themeColor="text1"/>
        </w:rPr>
        <w:t>В нарушение подпункта к) пункта 2 Правил ведения реестра контрактов, заключённых заказчиками, утверждёнными постановлением Правительства РФ от 28.11.2013 № 1084, размещённая в единой информационной системе не достоверна в части платёжных документов, прикреплённых к исполненным муниципальным контрактам в единой информационной системе.</w:t>
      </w:r>
    </w:p>
    <w:p w:rsidR="00803D42" w:rsidRPr="001E45CB" w:rsidRDefault="00803D42" w:rsidP="00621A03">
      <w:pPr>
        <w:pStyle w:val="afd"/>
        <w:ind w:firstLine="708"/>
        <w:jc w:val="both"/>
        <w:rPr>
          <w:color w:val="000000" w:themeColor="text1"/>
        </w:rPr>
      </w:pPr>
      <w:r w:rsidRPr="001E45CB">
        <w:rPr>
          <w:color w:val="000000" w:themeColor="text1"/>
        </w:rPr>
        <w:t>В течение 2017 года специалисты Департамента представляли интересы в качестве ответчика и заинтересованного лица по 7 гражданским делам. По данным делам также участвовали в 1 заседании суда апелляционной инстанции.</w:t>
      </w:r>
    </w:p>
    <w:p w:rsidR="00803D42" w:rsidRPr="001E45CB" w:rsidRDefault="00803D42" w:rsidP="00621A03">
      <w:pPr>
        <w:pStyle w:val="afd"/>
        <w:ind w:firstLine="708"/>
        <w:jc w:val="both"/>
        <w:rPr>
          <w:b/>
          <w:color w:val="000000" w:themeColor="text1"/>
        </w:rPr>
      </w:pPr>
      <w:r w:rsidRPr="001E45CB">
        <w:rPr>
          <w:color w:val="000000" w:themeColor="text1"/>
        </w:rPr>
        <w:t>Департаментом разработано</w:t>
      </w:r>
      <w:r w:rsidRPr="001E45CB">
        <w:rPr>
          <w:b/>
          <w:color w:val="000000" w:themeColor="text1"/>
        </w:rPr>
        <w:t xml:space="preserve"> 108 проектов </w:t>
      </w:r>
      <w:r w:rsidRPr="001E45CB">
        <w:rPr>
          <w:color w:val="000000" w:themeColor="text1"/>
        </w:rPr>
        <w:t>муниципальных правовых актов в пределах компетенции Департамента и</w:t>
      </w:r>
      <w:r w:rsidRPr="001E45CB">
        <w:rPr>
          <w:b/>
          <w:color w:val="000000" w:themeColor="text1"/>
        </w:rPr>
        <w:t xml:space="preserve"> 303 </w:t>
      </w:r>
      <w:r w:rsidRPr="001E45CB">
        <w:rPr>
          <w:color w:val="000000" w:themeColor="text1"/>
        </w:rPr>
        <w:t>локальных актов Департамента.</w:t>
      </w:r>
    </w:p>
    <w:p w:rsidR="00803D42" w:rsidRPr="001E45CB" w:rsidRDefault="00803D42" w:rsidP="00621A03">
      <w:pPr>
        <w:pStyle w:val="afd"/>
        <w:ind w:firstLine="708"/>
        <w:jc w:val="both"/>
        <w:rPr>
          <w:b/>
          <w:color w:val="000000" w:themeColor="text1"/>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04"/>
        <w:gridCol w:w="3119"/>
      </w:tblGrid>
      <w:tr w:rsidR="00803D42" w:rsidRPr="001E45CB" w:rsidTr="00A85FA1">
        <w:tc>
          <w:tcPr>
            <w:tcW w:w="6804" w:type="dxa"/>
          </w:tcPr>
          <w:p w:rsidR="00803D42" w:rsidRPr="001E45CB" w:rsidRDefault="00803D42" w:rsidP="00621A03">
            <w:pPr>
              <w:pStyle w:val="afd"/>
              <w:jc w:val="center"/>
              <w:rPr>
                <w:b/>
                <w:color w:val="000000" w:themeColor="text1"/>
              </w:rPr>
            </w:pPr>
            <w:r w:rsidRPr="001E45CB">
              <w:rPr>
                <w:b/>
                <w:color w:val="000000" w:themeColor="text1"/>
              </w:rPr>
              <w:t>Нормативные правовые акты</w:t>
            </w:r>
          </w:p>
        </w:tc>
        <w:tc>
          <w:tcPr>
            <w:tcW w:w="3119" w:type="dxa"/>
          </w:tcPr>
          <w:p w:rsidR="00803D42" w:rsidRPr="001E45CB" w:rsidRDefault="00803D42" w:rsidP="00621A03">
            <w:pPr>
              <w:pStyle w:val="afd"/>
              <w:jc w:val="center"/>
              <w:rPr>
                <w:b/>
                <w:color w:val="000000" w:themeColor="text1"/>
              </w:rPr>
            </w:pPr>
            <w:r w:rsidRPr="001E45CB">
              <w:rPr>
                <w:b/>
                <w:color w:val="000000" w:themeColor="text1"/>
              </w:rPr>
              <w:t>Подготовлено проектов</w:t>
            </w:r>
          </w:p>
        </w:tc>
      </w:tr>
      <w:tr w:rsidR="00803D42" w:rsidRPr="001E45CB" w:rsidTr="00A85FA1">
        <w:tc>
          <w:tcPr>
            <w:tcW w:w="6804" w:type="dxa"/>
          </w:tcPr>
          <w:p w:rsidR="00803D42" w:rsidRPr="001E45CB" w:rsidRDefault="00803D42" w:rsidP="00621A03">
            <w:pPr>
              <w:pStyle w:val="afd"/>
              <w:ind w:right="-439"/>
              <w:rPr>
                <w:color w:val="000000" w:themeColor="text1"/>
              </w:rPr>
            </w:pPr>
            <w:r w:rsidRPr="001E45CB">
              <w:rPr>
                <w:color w:val="000000" w:themeColor="text1"/>
              </w:rPr>
              <w:t>Решения Городской Думы города Салехарда</w:t>
            </w:r>
          </w:p>
        </w:tc>
        <w:tc>
          <w:tcPr>
            <w:tcW w:w="3119" w:type="dxa"/>
          </w:tcPr>
          <w:p w:rsidR="00803D42" w:rsidRPr="001E45CB" w:rsidRDefault="00803D42" w:rsidP="00621A03">
            <w:pPr>
              <w:pStyle w:val="afd"/>
              <w:jc w:val="center"/>
              <w:rPr>
                <w:color w:val="000000" w:themeColor="text1"/>
              </w:rPr>
            </w:pPr>
            <w:r w:rsidRPr="001E45CB">
              <w:rPr>
                <w:color w:val="000000" w:themeColor="text1"/>
              </w:rPr>
              <w:t>1</w:t>
            </w:r>
          </w:p>
        </w:tc>
      </w:tr>
      <w:tr w:rsidR="00803D42" w:rsidRPr="001E45CB" w:rsidTr="00A85FA1">
        <w:tc>
          <w:tcPr>
            <w:tcW w:w="6804" w:type="dxa"/>
          </w:tcPr>
          <w:p w:rsidR="00803D42" w:rsidRPr="001E45CB" w:rsidRDefault="00803D42" w:rsidP="00621A03">
            <w:pPr>
              <w:pStyle w:val="afd"/>
              <w:rPr>
                <w:color w:val="000000" w:themeColor="text1"/>
              </w:rPr>
            </w:pPr>
            <w:r w:rsidRPr="001E45CB">
              <w:rPr>
                <w:color w:val="000000" w:themeColor="text1"/>
              </w:rPr>
              <w:t>Постановления и распоряжений  Администрации города</w:t>
            </w:r>
          </w:p>
        </w:tc>
        <w:tc>
          <w:tcPr>
            <w:tcW w:w="3119" w:type="dxa"/>
          </w:tcPr>
          <w:p w:rsidR="00803D42" w:rsidRPr="001E45CB" w:rsidRDefault="00803D42" w:rsidP="00621A03">
            <w:pPr>
              <w:pStyle w:val="afd"/>
              <w:jc w:val="center"/>
              <w:rPr>
                <w:color w:val="000000" w:themeColor="text1"/>
              </w:rPr>
            </w:pPr>
            <w:r w:rsidRPr="001E45CB">
              <w:rPr>
                <w:color w:val="000000" w:themeColor="text1"/>
              </w:rPr>
              <w:t>107</w:t>
            </w:r>
          </w:p>
        </w:tc>
      </w:tr>
      <w:tr w:rsidR="00803D42" w:rsidRPr="001E45CB" w:rsidTr="00A85FA1">
        <w:tc>
          <w:tcPr>
            <w:tcW w:w="6804" w:type="dxa"/>
          </w:tcPr>
          <w:p w:rsidR="00803D42" w:rsidRPr="001E45CB" w:rsidRDefault="00803D42" w:rsidP="00621A03">
            <w:pPr>
              <w:pStyle w:val="afd"/>
              <w:rPr>
                <w:color w:val="000000" w:themeColor="text1"/>
              </w:rPr>
            </w:pPr>
            <w:r w:rsidRPr="001E45CB">
              <w:rPr>
                <w:color w:val="000000" w:themeColor="text1"/>
              </w:rPr>
              <w:t>Приказов Департамента:</w:t>
            </w:r>
          </w:p>
          <w:p w:rsidR="00803D42" w:rsidRPr="001E45CB" w:rsidRDefault="00803D42" w:rsidP="00621A03">
            <w:pPr>
              <w:pStyle w:val="afd"/>
              <w:rPr>
                <w:color w:val="000000" w:themeColor="text1"/>
              </w:rPr>
            </w:pPr>
            <w:r w:rsidRPr="001E45CB">
              <w:rPr>
                <w:color w:val="000000" w:themeColor="text1"/>
              </w:rPr>
              <w:t>- по основной деятельности;</w:t>
            </w:r>
          </w:p>
          <w:p w:rsidR="00803D42" w:rsidRPr="001E45CB" w:rsidRDefault="00803D42" w:rsidP="00621A03">
            <w:pPr>
              <w:pStyle w:val="afd"/>
              <w:rPr>
                <w:color w:val="000000" w:themeColor="text1"/>
              </w:rPr>
            </w:pPr>
            <w:r w:rsidRPr="001E45CB">
              <w:rPr>
                <w:color w:val="000000" w:themeColor="text1"/>
              </w:rPr>
              <w:t>- по личному составу;</w:t>
            </w:r>
          </w:p>
          <w:p w:rsidR="00803D42" w:rsidRPr="001E45CB" w:rsidRDefault="00803D42" w:rsidP="00621A03">
            <w:pPr>
              <w:pStyle w:val="afd"/>
              <w:rPr>
                <w:color w:val="000000" w:themeColor="text1"/>
              </w:rPr>
            </w:pPr>
            <w:r w:rsidRPr="001E45CB">
              <w:rPr>
                <w:color w:val="000000" w:themeColor="text1"/>
              </w:rPr>
              <w:t>- по административно хозяйственной части</w:t>
            </w:r>
          </w:p>
        </w:tc>
        <w:tc>
          <w:tcPr>
            <w:tcW w:w="3119" w:type="dxa"/>
          </w:tcPr>
          <w:p w:rsidR="00803D42" w:rsidRPr="001E45CB" w:rsidRDefault="00803D42" w:rsidP="00621A03">
            <w:pPr>
              <w:pStyle w:val="afd"/>
              <w:jc w:val="center"/>
              <w:rPr>
                <w:color w:val="000000" w:themeColor="text1"/>
              </w:rPr>
            </w:pPr>
          </w:p>
          <w:p w:rsidR="00803D42" w:rsidRPr="001E45CB" w:rsidRDefault="00803D42" w:rsidP="00621A03">
            <w:pPr>
              <w:pStyle w:val="afd"/>
              <w:jc w:val="center"/>
              <w:rPr>
                <w:color w:val="000000" w:themeColor="text1"/>
              </w:rPr>
            </w:pPr>
            <w:r w:rsidRPr="001E45CB">
              <w:rPr>
                <w:color w:val="000000" w:themeColor="text1"/>
              </w:rPr>
              <w:t>95</w:t>
            </w:r>
          </w:p>
          <w:p w:rsidR="00803D42" w:rsidRPr="001E45CB" w:rsidRDefault="00803D42" w:rsidP="00621A03">
            <w:pPr>
              <w:pStyle w:val="afd"/>
              <w:jc w:val="center"/>
              <w:rPr>
                <w:color w:val="000000" w:themeColor="text1"/>
              </w:rPr>
            </w:pPr>
            <w:r w:rsidRPr="001E45CB">
              <w:rPr>
                <w:color w:val="000000" w:themeColor="text1"/>
              </w:rPr>
              <w:t>78</w:t>
            </w:r>
          </w:p>
          <w:p w:rsidR="00803D42" w:rsidRPr="001E45CB" w:rsidRDefault="00803D42" w:rsidP="00621A03">
            <w:pPr>
              <w:pStyle w:val="afd"/>
              <w:jc w:val="center"/>
              <w:rPr>
                <w:color w:val="000000" w:themeColor="text1"/>
              </w:rPr>
            </w:pPr>
            <w:r w:rsidRPr="001E45CB">
              <w:rPr>
                <w:color w:val="000000" w:themeColor="text1"/>
              </w:rPr>
              <w:t>103</w:t>
            </w:r>
          </w:p>
        </w:tc>
      </w:tr>
      <w:tr w:rsidR="00803D42" w:rsidRPr="001E45CB" w:rsidTr="00A85FA1">
        <w:tc>
          <w:tcPr>
            <w:tcW w:w="6804" w:type="dxa"/>
          </w:tcPr>
          <w:p w:rsidR="00803D42" w:rsidRPr="001E45CB" w:rsidRDefault="00803D42" w:rsidP="00621A03">
            <w:pPr>
              <w:pStyle w:val="afd"/>
              <w:rPr>
                <w:b/>
                <w:color w:val="000000" w:themeColor="text1"/>
              </w:rPr>
            </w:pPr>
            <w:r w:rsidRPr="001E45CB">
              <w:rPr>
                <w:b/>
                <w:color w:val="000000" w:themeColor="text1"/>
              </w:rPr>
              <w:t>ИТОГО:</w:t>
            </w:r>
          </w:p>
        </w:tc>
        <w:tc>
          <w:tcPr>
            <w:tcW w:w="3119" w:type="dxa"/>
          </w:tcPr>
          <w:p w:rsidR="00803D42" w:rsidRPr="001E45CB" w:rsidRDefault="00803D42" w:rsidP="00621A03">
            <w:pPr>
              <w:pStyle w:val="afd"/>
              <w:jc w:val="center"/>
              <w:rPr>
                <w:b/>
                <w:color w:val="000000" w:themeColor="text1"/>
              </w:rPr>
            </w:pPr>
            <w:r w:rsidRPr="001E45CB">
              <w:rPr>
                <w:b/>
                <w:color w:val="000000" w:themeColor="text1"/>
              </w:rPr>
              <w:t>412</w:t>
            </w:r>
          </w:p>
        </w:tc>
      </w:tr>
    </w:tbl>
    <w:p w:rsidR="00803D42" w:rsidRPr="001E45CB" w:rsidRDefault="00803D42" w:rsidP="00621A03">
      <w:pPr>
        <w:pStyle w:val="afd"/>
        <w:ind w:firstLine="708"/>
        <w:jc w:val="both"/>
        <w:rPr>
          <w:color w:val="000000" w:themeColor="text1"/>
        </w:rPr>
      </w:pPr>
    </w:p>
    <w:p w:rsidR="00803D42" w:rsidRPr="001E45CB" w:rsidRDefault="00803D42" w:rsidP="00621A03">
      <w:pPr>
        <w:pStyle w:val="afd"/>
        <w:ind w:firstLine="708"/>
        <w:jc w:val="both"/>
        <w:rPr>
          <w:i/>
          <w:color w:val="000000" w:themeColor="text1"/>
        </w:rPr>
      </w:pPr>
      <w:r w:rsidRPr="001E45CB">
        <w:rPr>
          <w:color w:val="000000" w:themeColor="text1"/>
        </w:rPr>
        <w:t>На постоянном контроле вопросы аттестации, образования и повышения квалификации муниципальных служащих, формирования кадрового резерва на должности муниципальной службы и профилактики коррупционных и иных правонарушений</w:t>
      </w:r>
      <w:r w:rsidRPr="001E45CB">
        <w:rPr>
          <w:i/>
          <w:color w:val="000000" w:themeColor="text1"/>
        </w:rPr>
        <w:t>.</w:t>
      </w:r>
    </w:p>
    <w:p w:rsidR="00803D42" w:rsidRPr="001E45CB" w:rsidRDefault="00803D42" w:rsidP="00621A03">
      <w:pPr>
        <w:pStyle w:val="afd"/>
        <w:ind w:firstLine="708"/>
        <w:jc w:val="both"/>
        <w:rPr>
          <w:color w:val="000000" w:themeColor="text1"/>
        </w:rPr>
      </w:pPr>
      <w:r w:rsidRPr="001E45CB">
        <w:rPr>
          <w:color w:val="000000" w:themeColor="text1"/>
        </w:rPr>
        <w:t>В 2017 году заключено 7 трудовых договоров и более 50 дополнительных соглашений к трудовым договорам с работниками Департамента.</w:t>
      </w:r>
    </w:p>
    <w:p w:rsidR="00803D42" w:rsidRPr="001E45CB" w:rsidRDefault="00803D42" w:rsidP="00621A03">
      <w:pPr>
        <w:pStyle w:val="afd"/>
        <w:ind w:firstLine="708"/>
        <w:jc w:val="center"/>
        <w:rPr>
          <w:i/>
          <w:color w:val="000000" w:themeColor="text1"/>
        </w:rPr>
      </w:pPr>
    </w:p>
    <w:p w:rsidR="00803D42" w:rsidRPr="001E45CB" w:rsidRDefault="00803D42" w:rsidP="00621A03">
      <w:pPr>
        <w:pStyle w:val="afd"/>
        <w:ind w:firstLine="708"/>
        <w:jc w:val="center"/>
        <w:rPr>
          <w:b/>
          <w:i/>
          <w:color w:val="000000" w:themeColor="text1"/>
        </w:rPr>
      </w:pPr>
      <w:r w:rsidRPr="001E45CB">
        <w:rPr>
          <w:b/>
          <w:i/>
          <w:color w:val="000000" w:themeColor="text1"/>
        </w:rPr>
        <w:t>Показатели по уровню образования муниципальных служащих</w:t>
      </w:r>
    </w:p>
    <w:tbl>
      <w:tblPr>
        <w:tblW w:w="492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34"/>
        <w:gridCol w:w="2102"/>
        <w:gridCol w:w="1884"/>
        <w:gridCol w:w="1042"/>
        <w:gridCol w:w="1236"/>
        <w:gridCol w:w="2583"/>
      </w:tblGrid>
      <w:tr w:rsidR="00803D42" w:rsidRPr="001E45CB" w:rsidTr="00EF363A">
        <w:trPr>
          <w:trHeight w:val="645"/>
          <w:jc w:val="center"/>
        </w:trPr>
        <w:tc>
          <w:tcPr>
            <w:tcW w:w="568" w:type="pct"/>
            <w:vMerge w:val="restar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Годы</w:t>
            </w:r>
          </w:p>
        </w:tc>
        <w:tc>
          <w:tcPr>
            <w:tcW w:w="1053" w:type="pct"/>
            <w:vMerge w:val="restar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Специалисты с высшим образованием</w:t>
            </w:r>
          </w:p>
        </w:tc>
        <w:tc>
          <w:tcPr>
            <w:tcW w:w="944" w:type="pct"/>
            <w:vMerge w:val="restar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Специалисты с двумя высшими образованиями</w:t>
            </w:r>
          </w:p>
        </w:tc>
        <w:tc>
          <w:tcPr>
            <w:tcW w:w="1141" w:type="pct"/>
            <w:gridSpan w:val="2"/>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Получают высшее образование</w:t>
            </w:r>
          </w:p>
        </w:tc>
        <w:tc>
          <w:tcPr>
            <w:tcW w:w="129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Имеют ученую степень, ученое звание</w:t>
            </w:r>
          </w:p>
        </w:tc>
      </w:tr>
      <w:tr w:rsidR="00803D42" w:rsidRPr="001E45CB" w:rsidTr="00EF363A">
        <w:trPr>
          <w:trHeight w:val="320"/>
          <w:jc w:val="center"/>
        </w:trPr>
        <w:tc>
          <w:tcPr>
            <w:tcW w:w="568" w:type="pct"/>
            <w:vMerge/>
            <w:tcBorders>
              <w:top w:val="single" w:sz="4" w:space="0" w:color="auto"/>
              <w:left w:val="single" w:sz="4" w:space="0" w:color="auto"/>
              <w:bottom w:val="single" w:sz="4" w:space="0" w:color="auto"/>
              <w:right w:val="single" w:sz="4" w:space="0" w:color="auto"/>
            </w:tcBorders>
            <w:vAlign w:val="center"/>
          </w:tcPr>
          <w:p w:rsidR="00803D42" w:rsidRPr="001E45CB" w:rsidRDefault="00803D42" w:rsidP="00621A03">
            <w:pPr>
              <w:pStyle w:val="afd"/>
              <w:jc w:val="center"/>
              <w:rPr>
                <w:color w:val="000000" w:themeColor="text1"/>
              </w:rPr>
            </w:pPr>
          </w:p>
        </w:tc>
        <w:tc>
          <w:tcPr>
            <w:tcW w:w="1053" w:type="pct"/>
            <w:vMerge/>
            <w:tcBorders>
              <w:top w:val="single" w:sz="4" w:space="0" w:color="auto"/>
              <w:left w:val="single" w:sz="4" w:space="0" w:color="auto"/>
              <w:bottom w:val="single" w:sz="4" w:space="0" w:color="auto"/>
              <w:right w:val="single" w:sz="4" w:space="0" w:color="auto"/>
            </w:tcBorders>
            <w:vAlign w:val="center"/>
          </w:tcPr>
          <w:p w:rsidR="00803D42" w:rsidRPr="001E45CB" w:rsidRDefault="00803D42" w:rsidP="00621A03">
            <w:pPr>
              <w:pStyle w:val="afd"/>
              <w:jc w:val="center"/>
              <w:rPr>
                <w:color w:val="000000" w:themeColor="text1"/>
              </w:rPr>
            </w:pPr>
          </w:p>
        </w:tc>
        <w:tc>
          <w:tcPr>
            <w:tcW w:w="944" w:type="pct"/>
            <w:vMerge/>
            <w:tcBorders>
              <w:top w:val="single" w:sz="4" w:space="0" w:color="auto"/>
              <w:left w:val="single" w:sz="4" w:space="0" w:color="auto"/>
              <w:bottom w:val="single" w:sz="4" w:space="0" w:color="auto"/>
              <w:right w:val="single" w:sz="4" w:space="0" w:color="auto"/>
            </w:tcBorders>
            <w:vAlign w:val="center"/>
          </w:tcPr>
          <w:p w:rsidR="00803D42" w:rsidRPr="001E45CB" w:rsidRDefault="00803D42" w:rsidP="00621A03">
            <w:pPr>
              <w:pStyle w:val="afd"/>
              <w:jc w:val="center"/>
              <w:rPr>
                <w:color w:val="000000" w:themeColor="text1"/>
              </w:rPr>
            </w:pPr>
          </w:p>
        </w:tc>
        <w:tc>
          <w:tcPr>
            <w:tcW w:w="522"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первое</w:t>
            </w:r>
          </w:p>
        </w:tc>
        <w:tc>
          <w:tcPr>
            <w:tcW w:w="61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второе</w:t>
            </w:r>
          </w:p>
        </w:tc>
        <w:tc>
          <w:tcPr>
            <w:tcW w:w="129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p>
        </w:tc>
      </w:tr>
      <w:tr w:rsidR="00803D42" w:rsidRPr="001E45CB" w:rsidTr="00EF363A">
        <w:trPr>
          <w:jc w:val="center"/>
        </w:trPr>
        <w:tc>
          <w:tcPr>
            <w:tcW w:w="568"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b/>
                <w:color w:val="000000" w:themeColor="text1"/>
              </w:rPr>
              <w:t xml:space="preserve">2015 </w:t>
            </w:r>
          </w:p>
        </w:tc>
        <w:tc>
          <w:tcPr>
            <w:tcW w:w="1053"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26</w:t>
            </w:r>
          </w:p>
        </w:tc>
        <w:tc>
          <w:tcPr>
            <w:tcW w:w="94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6</w:t>
            </w:r>
          </w:p>
        </w:tc>
        <w:tc>
          <w:tcPr>
            <w:tcW w:w="522"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c>
          <w:tcPr>
            <w:tcW w:w="61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c>
          <w:tcPr>
            <w:tcW w:w="129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r>
      <w:tr w:rsidR="00803D42" w:rsidRPr="001E45CB" w:rsidTr="00EF363A">
        <w:trPr>
          <w:jc w:val="center"/>
        </w:trPr>
        <w:tc>
          <w:tcPr>
            <w:tcW w:w="568"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2016</w:t>
            </w:r>
          </w:p>
        </w:tc>
        <w:tc>
          <w:tcPr>
            <w:tcW w:w="1053"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26</w:t>
            </w:r>
          </w:p>
        </w:tc>
        <w:tc>
          <w:tcPr>
            <w:tcW w:w="94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6</w:t>
            </w:r>
          </w:p>
        </w:tc>
        <w:tc>
          <w:tcPr>
            <w:tcW w:w="522"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c>
          <w:tcPr>
            <w:tcW w:w="61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c>
          <w:tcPr>
            <w:tcW w:w="129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r>
      <w:tr w:rsidR="00803D42" w:rsidRPr="001E45CB" w:rsidTr="00EF363A">
        <w:trPr>
          <w:jc w:val="center"/>
        </w:trPr>
        <w:tc>
          <w:tcPr>
            <w:tcW w:w="568"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2017</w:t>
            </w:r>
          </w:p>
        </w:tc>
        <w:tc>
          <w:tcPr>
            <w:tcW w:w="1053"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28</w:t>
            </w:r>
          </w:p>
        </w:tc>
        <w:tc>
          <w:tcPr>
            <w:tcW w:w="94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8</w:t>
            </w:r>
          </w:p>
        </w:tc>
        <w:tc>
          <w:tcPr>
            <w:tcW w:w="522"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c>
          <w:tcPr>
            <w:tcW w:w="61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c>
          <w:tcPr>
            <w:tcW w:w="1294"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w:t>
            </w:r>
          </w:p>
        </w:tc>
      </w:tr>
    </w:tbl>
    <w:p w:rsidR="00803D42" w:rsidRPr="001E45CB" w:rsidRDefault="00803D42" w:rsidP="00621A03">
      <w:pPr>
        <w:pStyle w:val="afd"/>
        <w:jc w:val="both"/>
        <w:rPr>
          <w:i/>
          <w:color w:val="000000" w:themeColor="text1"/>
        </w:rPr>
      </w:pPr>
    </w:p>
    <w:p w:rsidR="00803D42" w:rsidRPr="001E45CB" w:rsidRDefault="00803D42" w:rsidP="00621A03">
      <w:pPr>
        <w:pStyle w:val="afd"/>
        <w:ind w:firstLine="708"/>
        <w:jc w:val="center"/>
        <w:rPr>
          <w:b/>
          <w:i/>
          <w:color w:val="000000" w:themeColor="text1"/>
        </w:rPr>
      </w:pPr>
      <w:r w:rsidRPr="001E45CB">
        <w:rPr>
          <w:b/>
          <w:i/>
          <w:color w:val="000000" w:themeColor="text1"/>
        </w:rPr>
        <w:t>Показатели по аттестации, повышению квалификации, классным чинам</w:t>
      </w:r>
    </w:p>
    <w:tbl>
      <w:tblPr>
        <w:tblW w:w="4933" w:type="pct"/>
        <w:jc w:val="center"/>
        <w:tblInd w:w="8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93"/>
        <w:gridCol w:w="2318"/>
        <w:gridCol w:w="2374"/>
        <w:gridCol w:w="1272"/>
        <w:gridCol w:w="1250"/>
        <w:gridCol w:w="1694"/>
      </w:tblGrid>
      <w:tr w:rsidR="00803D42" w:rsidRPr="001E45CB" w:rsidTr="00A85FA1">
        <w:trPr>
          <w:trHeight w:val="432"/>
          <w:jc w:val="center"/>
        </w:trPr>
        <w:tc>
          <w:tcPr>
            <w:tcW w:w="546" w:type="pct"/>
            <w:vMerge w:val="restart"/>
            <w:tcBorders>
              <w:top w:val="single" w:sz="4" w:space="0" w:color="auto"/>
              <w:left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Годы</w:t>
            </w:r>
          </w:p>
        </w:tc>
        <w:tc>
          <w:tcPr>
            <w:tcW w:w="2346" w:type="pct"/>
            <w:gridSpan w:val="2"/>
            <w:vMerge w:val="restart"/>
            <w:tcBorders>
              <w:top w:val="single" w:sz="4" w:space="0" w:color="auto"/>
              <w:left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Аттестация муниципальных служащих</w:t>
            </w:r>
          </w:p>
        </w:tc>
        <w:tc>
          <w:tcPr>
            <w:tcW w:w="1261" w:type="pct"/>
            <w:gridSpan w:val="2"/>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Классный чин</w:t>
            </w:r>
          </w:p>
        </w:tc>
        <w:tc>
          <w:tcPr>
            <w:tcW w:w="84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Повышение квалификации</w:t>
            </w:r>
          </w:p>
        </w:tc>
      </w:tr>
      <w:tr w:rsidR="00803D42" w:rsidRPr="001E45CB" w:rsidTr="00A85FA1">
        <w:trPr>
          <w:trHeight w:val="273"/>
          <w:jc w:val="center"/>
        </w:trPr>
        <w:tc>
          <w:tcPr>
            <w:tcW w:w="546" w:type="pct"/>
            <w:vMerge/>
            <w:tcBorders>
              <w:left w:val="single" w:sz="4" w:space="0" w:color="auto"/>
              <w:right w:val="single" w:sz="4" w:space="0" w:color="auto"/>
            </w:tcBorders>
            <w:vAlign w:val="center"/>
          </w:tcPr>
          <w:p w:rsidR="00803D42" w:rsidRPr="001E45CB" w:rsidRDefault="00803D42" w:rsidP="00621A03">
            <w:pPr>
              <w:pStyle w:val="afd"/>
              <w:jc w:val="center"/>
              <w:rPr>
                <w:color w:val="000000" w:themeColor="text1"/>
              </w:rPr>
            </w:pPr>
          </w:p>
        </w:tc>
        <w:tc>
          <w:tcPr>
            <w:tcW w:w="2346" w:type="pct"/>
            <w:gridSpan w:val="2"/>
            <w:vMerge/>
            <w:tcBorders>
              <w:left w:val="single" w:sz="4" w:space="0" w:color="auto"/>
              <w:bottom w:val="single" w:sz="4" w:space="0" w:color="auto"/>
              <w:right w:val="single" w:sz="4" w:space="0" w:color="auto"/>
            </w:tcBorders>
            <w:vAlign w:val="center"/>
          </w:tcPr>
          <w:p w:rsidR="00803D42" w:rsidRPr="001E45CB" w:rsidRDefault="00803D42" w:rsidP="00621A03">
            <w:pPr>
              <w:pStyle w:val="afd"/>
              <w:jc w:val="center"/>
              <w:rPr>
                <w:color w:val="000000" w:themeColor="text1"/>
              </w:rPr>
            </w:pPr>
          </w:p>
        </w:tc>
        <w:tc>
          <w:tcPr>
            <w:tcW w:w="63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Присвоен классный чин</w:t>
            </w:r>
          </w:p>
        </w:tc>
        <w:tc>
          <w:tcPr>
            <w:tcW w:w="625"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из них первый классный чин</w:t>
            </w:r>
          </w:p>
        </w:tc>
        <w:tc>
          <w:tcPr>
            <w:tcW w:w="84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прошли повышение в течение года</w:t>
            </w:r>
          </w:p>
        </w:tc>
      </w:tr>
      <w:tr w:rsidR="00803D42" w:rsidRPr="001E45CB" w:rsidTr="00A85FA1">
        <w:trPr>
          <w:trHeight w:val="320"/>
          <w:jc w:val="center"/>
        </w:trPr>
        <w:tc>
          <w:tcPr>
            <w:tcW w:w="546" w:type="pct"/>
            <w:vMerge/>
            <w:tcBorders>
              <w:left w:val="single" w:sz="4" w:space="0" w:color="auto"/>
              <w:bottom w:val="single" w:sz="4" w:space="0" w:color="auto"/>
              <w:right w:val="single" w:sz="4" w:space="0" w:color="auto"/>
            </w:tcBorders>
            <w:vAlign w:val="center"/>
          </w:tcPr>
          <w:p w:rsidR="00803D42" w:rsidRPr="001E45CB" w:rsidRDefault="00803D42" w:rsidP="00621A03">
            <w:pPr>
              <w:pStyle w:val="afd"/>
              <w:jc w:val="both"/>
              <w:rPr>
                <w:color w:val="000000" w:themeColor="text1"/>
              </w:rPr>
            </w:pPr>
          </w:p>
        </w:tc>
        <w:tc>
          <w:tcPr>
            <w:tcW w:w="115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 xml:space="preserve">Аттестованы и признаны соответствующими замещаемым </w:t>
            </w:r>
            <w:r w:rsidRPr="001E45CB">
              <w:rPr>
                <w:color w:val="000000" w:themeColor="text1"/>
              </w:rPr>
              <w:lastRenderedPageBreak/>
              <w:t>должностям</w:t>
            </w:r>
          </w:p>
        </w:tc>
        <w:tc>
          <w:tcPr>
            <w:tcW w:w="118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lastRenderedPageBreak/>
              <w:t xml:space="preserve">из них рекомендовано включение в кадровый резерв </w:t>
            </w:r>
          </w:p>
        </w:tc>
        <w:tc>
          <w:tcPr>
            <w:tcW w:w="63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both"/>
              <w:rPr>
                <w:color w:val="000000" w:themeColor="text1"/>
              </w:rPr>
            </w:pPr>
          </w:p>
        </w:tc>
        <w:tc>
          <w:tcPr>
            <w:tcW w:w="625"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both"/>
              <w:rPr>
                <w:color w:val="000000" w:themeColor="text1"/>
              </w:rPr>
            </w:pPr>
          </w:p>
        </w:tc>
        <w:tc>
          <w:tcPr>
            <w:tcW w:w="84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both"/>
              <w:rPr>
                <w:color w:val="000000" w:themeColor="text1"/>
              </w:rPr>
            </w:pPr>
          </w:p>
        </w:tc>
      </w:tr>
      <w:tr w:rsidR="00803D42" w:rsidRPr="001E45CB" w:rsidTr="00A85FA1">
        <w:trPr>
          <w:jc w:val="center"/>
        </w:trPr>
        <w:tc>
          <w:tcPr>
            <w:tcW w:w="54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lastRenderedPageBreak/>
              <w:t>2015</w:t>
            </w:r>
          </w:p>
        </w:tc>
        <w:tc>
          <w:tcPr>
            <w:tcW w:w="115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4</w:t>
            </w:r>
          </w:p>
        </w:tc>
        <w:tc>
          <w:tcPr>
            <w:tcW w:w="118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0</w:t>
            </w:r>
          </w:p>
        </w:tc>
        <w:tc>
          <w:tcPr>
            <w:tcW w:w="63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6</w:t>
            </w:r>
          </w:p>
        </w:tc>
        <w:tc>
          <w:tcPr>
            <w:tcW w:w="625"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2</w:t>
            </w:r>
          </w:p>
        </w:tc>
        <w:tc>
          <w:tcPr>
            <w:tcW w:w="84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11</w:t>
            </w:r>
          </w:p>
        </w:tc>
      </w:tr>
      <w:tr w:rsidR="00803D42" w:rsidRPr="001E45CB" w:rsidTr="00A85FA1">
        <w:trPr>
          <w:jc w:val="center"/>
        </w:trPr>
        <w:tc>
          <w:tcPr>
            <w:tcW w:w="54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2016</w:t>
            </w:r>
          </w:p>
        </w:tc>
        <w:tc>
          <w:tcPr>
            <w:tcW w:w="115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5</w:t>
            </w:r>
          </w:p>
        </w:tc>
        <w:tc>
          <w:tcPr>
            <w:tcW w:w="118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w:t>
            </w:r>
          </w:p>
        </w:tc>
        <w:tc>
          <w:tcPr>
            <w:tcW w:w="63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6</w:t>
            </w:r>
          </w:p>
        </w:tc>
        <w:tc>
          <w:tcPr>
            <w:tcW w:w="625"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3</w:t>
            </w:r>
          </w:p>
        </w:tc>
        <w:tc>
          <w:tcPr>
            <w:tcW w:w="84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10</w:t>
            </w:r>
          </w:p>
        </w:tc>
      </w:tr>
      <w:tr w:rsidR="00803D42" w:rsidRPr="001E45CB" w:rsidTr="00A85FA1">
        <w:trPr>
          <w:jc w:val="center"/>
        </w:trPr>
        <w:tc>
          <w:tcPr>
            <w:tcW w:w="54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2017</w:t>
            </w:r>
          </w:p>
        </w:tc>
        <w:tc>
          <w:tcPr>
            <w:tcW w:w="1159"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3</w:t>
            </w:r>
          </w:p>
        </w:tc>
        <w:tc>
          <w:tcPr>
            <w:tcW w:w="118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w:t>
            </w:r>
          </w:p>
        </w:tc>
        <w:tc>
          <w:tcPr>
            <w:tcW w:w="636"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9</w:t>
            </w:r>
          </w:p>
        </w:tc>
        <w:tc>
          <w:tcPr>
            <w:tcW w:w="625"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w:t>
            </w:r>
          </w:p>
        </w:tc>
        <w:tc>
          <w:tcPr>
            <w:tcW w:w="847" w:type="pct"/>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7</w:t>
            </w:r>
          </w:p>
        </w:tc>
      </w:tr>
    </w:tbl>
    <w:p w:rsidR="00803D42" w:rsidRPr="001E45CB" w:rsidRDefault="00803D42" w:rsidP="00621A03">
      <w:pPr>
        <w:pStyle w:val="afd"/>
        <w:jc w:val="center"/>
        <w:rPr>
          <w:i/>
          <w:color w:val="000000" w:themeColor="text1"/>
        </w:rPr>
      </w:pPr>
    </w:p>
    <w:p w:rsidR="00803D42" w:rsidRPr="001E45CB" w:rsidRDefault="00803D42" w:rsidP="00621A03">
      <w:pPr>
        <w:pStyle w:val="afd"/>
        <w:ind w:firstLine="708"/>
        <w:jc w:val="center"/>
        <w:rPr>
          <w:b/>
          <w:i/>
          <w:color w:val="000000" w:themeColor="text1"/>
        </w:rPr>
      </w:pPr>
      <w:r w:rsidRPr="001E45CB">
        <w:rPr>
          <w:b/>
          <w:i/>
          <w:color w:val="000000" w:themeColor="text1"/>
        </w:rPr>
        <w:t>Кадровый резерв на должности муниципальной службы</w:t>
      </w:r>
    </w:p>
    <w:tbl>
      <w:tblPr>
        <w:tblW w:w="9984" w:type="dxa"/>
        <w:jc w:val="center"/>
        <w:tblInd w:w="4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4"/>
        <w:gridCol w:w="3286"/>
        <w:gridCol w:w="2210"/>
        <w:gridCol w:w="3234"/>
      </w:tblGrid>
      <w:tr w:rsidR="00803D42" w:rsidRPr="001E45CB" w:rsidTr="00E86008">
        <w:trPr>
          <w:trHeight w:val="393"/>
          <w:jc w:val="center"/>
        </w:trPr>
        <w:tc>
          <w:tcPr>
            <w:tcW w:w="1254" w:type="dxa"/>
            <w:vMerge w:val="restart"/>
            <w:tcBorders>
              <w:top w:val="single" w:sz="4" w:space="0" w:color="auto"/>
              <w:left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Годы</w:t>
            </w:r>
          </w:p>
        </w:tc>
        <w:tc>
          <w:tcPr>
            <w:tcW w:w="5496" w:type="dxa"/>
            <w:gridSpan w:val="2"/>
            <w:tcBorders>
              <w:top w:val="single" w:sz="4" w:space="0" w:color="auto"/>
              <w:left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Кадровый резерв</w:t>
            </w:r>
          </w:p>
          <w:p w:rsidR="00803D42" w:rsidRPr="001E45CB" w:rsidRDefault="00803D42" w:rsidP="00621A03">
            <w:pPr>
              <w:pStyle w:val="afd"/>
              <w:jc w:val="center"/>
              <w:rPr>
                <w:color w:val="000000" w:themeColor="text1"/>
              </w:rPr>
            </w:pPr>
          </w:p>
        </w:tc>
        <w:tc>
          <w:tcPr>
            <w:tcW w:w="3234" w:type="dxa"/>
            <w:tcBorders>
              <w:top w:val="single" w:sz="4" w:space="0" w:color="auto"/>
              <w:left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Количество лиц, включенных в кадровый резерв</w:t>
            </w:r>
          </w:p>
        </w:tc>
      </w:tr>
      <w:tr w:rsidR="00803D42" w:rsidRPr="001E45CB" w:rsidTr="00E86008">
        <w:trPr>
          <w:trHeight w:val="645"/>
          <w:jc w:val="center"/>
        </w:trPr>
        <w:tc>
          <w:tcPr>
            <w:tcW w:w="1254" w:type="dxa"/>
            <w:vMerge/>
            <w:tcBorders>
              <w:left w:val="single" w:sz="4" w:space="0" w:color="auto"/>
              <w:bottom w:val="single" w:sz="4" w:space="0" w:color="auto"/>
              <w:right w:val="single" w:sz="4" w:space="0" w:color="auto"/>
            </w:tcBorders>
            <w:vAlign w:val="center"/>
          </w:tcPr>
          <w:p w:rsidR="00803D42" w:rsidRPr="001E45CB" w:rsidRDefault="00803D42" w:rsidP="00621A03">
            <w:pPr>
              <w:pStyle w:val="afd"/>
              <w:jc w:val="center"/>
              <w:rPr>
                <w:color w:val="000000" w:themeColor="text1"/>
              </w:rPr>
            </w:pPr>
          </w:p>
        </w:tc>
        <w:tc>
          <w:tcPr>
            <w:tcW w:w="3286"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Количество должностей муниципальной службы, на которые сформирован кадровый резерв</w:t>
            </w:r>
          </w:p>
        </w:tc>
        <w:tc>
          <w:tcPr>
            <w:tcW w:w="2210"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Сформированность кадрового резерва, %</w:t>
            </w:r>
          </w:p>
        </w:tc>
        <w:tc>
          <w:tcPr>
            <w:tcW w:w="3234"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из них замещающие должности в Департаменте</w:t>
            </w:r>
          </w:p>
        </w:tc>
      </w:tr>
      <w:tr w:rsidR="00803D42" w:rsidRPr="001E45CB" w:rsidTr="00E86008">
        <w:trPr>
          <w:jc w:val="center"/>
        </w:trPr>
        <w:tc>
          <w:tcPr>
            <w:tcW w:w="1254"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2015</w:t>
            </w:r>
          </w:p>
        </w:tc>
        <w:tc>
          <w:tcPr>
            <w:tcW w:w="3286"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12</w:t>
            </w:r>
          </w:p>
        </w:tc>
        <w:tc>
          <w:tcPr>
            <w:tcW w:w="2210"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50</w:t>
            </w:r>
          </w:p>
        </w:tc>
        <w:tc>
          <w:tcPr>
            <w:tcW w:w="3234"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13/3</w:t>
            </w:r>
          </w:p>
        </w:tc>
      </w:tr>
      <w:tr w:rsidR="00803D42" w:rsidRPr="001E45CB" w:rsidTr="00E86008">
        <w:trPr>
          <w:jc w:val="center"/>
        </w:trPr>
        <w:tc>
          <w:tcPr>
            <w:tcW w:w="1254"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2016</w:t>
            </w:r>
          </w:p>
        </w:tc>
        <w:tc>
          <w:tcPr>
            <w:tcW w:w="3286"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7</w:t>
            </w:r>
          </w:p>
        </w:tc>
        <w:tc>
          <w:tcPr>
            <w:tcW w:w="2210"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29</w:t>
            </w:r>
          </w:p>
        </w:tc>
        <w:tc>
          <w:tcPr>
            <w:tcW w:w="3234"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5/3</w:t>
            </w:r>
          </w:p>
        </w:tc>
      </w:tr>
      <w:tr w:rsidR="00803D42" w:rsidRPr="001E45CB" w:rsidTr="00E86008">
        <w:trPr>
          <w:jc w:val="center"/>
        </w:trPr>
        <w:tc>
          <w:tcPr>
            <w:tcW w:w="1254"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2017</w:t>
            </w:r>
          </w:p>
        </w:tc>
        <w:tc>
          <w:tcPr>
            <w:tcW w:w="3286"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10</w:t>
            </w:r>
          </w:p>
        </w:tc>
        <w:tc>
          <w:tcPr>
            <w:tcW w:w="2210"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42</w:t>
            </w:r>
          </w:p>
        </w:tc>
        <w:tc>
          <w:tcPr>
            <w:tcW w:w="3234"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8/7</w:t>
            </w:r>
          </w:p>
        </w:tc>
      </w:tr>
    </w:tbl>
    <w:p w:rsidR="00803D42" w:rsidRPr="001E45CB" w:rsidRDefault="00803D42" w:rsidP="00621A03">
      <w:pPr>
        <w:pStyle w:val="afd"/>
        <w:jc w:val="center"/>
        <w:rPr>
          <w:i/>
          <w:color w:val="000000" w:themeColor="text1"/>
        </w:rPr>
      </w:pPr>
    </w:p>
    <w:p w:rsidR="00803D42" w:rsidRPr="001E45CB" w:rsidRDefault="00803D42" w:rsidP="00621A03">
      <w:pPr>
        <w:pStyle w:val="afd"/>
        <w:jc w:val="center"/>
        <w:rPr>
          <w:b/>
          <w:i/>
          <w:color w:val="000000" w:themeColor="text1"/>
        </w:rPr>
      </w:pPr>
      <w:r w:rsidRPr="001E45CB">
        <w:rPr>
          <w:b/>
          <w:i/>
          <w:color w:val="000000" w:themeColor="text1"/>
        </w:rPr>
        <w:t>Ежегодно муниципальные служащие проходят диспансеризацию</w:t>
      </w:r>
    </w:p>
    <w:tbl>
      <w:tblPr>
        <w:tblW w:w="10031" w:type="dxa"/>
        <w:jc w:val="center"/>
        <w:tblInd w:w="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43"/>
        <w:gridCol w:w="4010"/>
        <w:gridCol w:w="4778"/>
      </w:tblGrid>
      <w:tr w:rsidR="00803D42" w:rsidRPr="001E45CB" w:rsidTr="00621A03">
        <w:trPr>
          <w:trHeight w:val="393"/>
          <w:jc w:val="center"/>
        </w:trPr>
        <w:tc>
          <w:tcPr>
            <w:tcW w:w="1243"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Годы</w:t>
            </w:r>
          </w:p>
        </w:tc>
        <w:tc>
          <w:tcPr>
            <w:tcW w:w="4010" w:type="dxa"/>
            <w:tcBorders>
              <w:top w:val="single" w:sz="4" w:space="0" w:color="auto"/>
              <w:left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Количество муниципальных служащих, прошедших ежегодную диспансеризацию</w:t>
            </w:r>
          </w:p>
        </w:tc>
        <w:tc>
          <w:tcPr>
            <w:tcW w:w="4778" w:type="dxa"/>
            <w:tcBorders>
              <w:top w:val="single" w:sz="4" w:space="0" w:color="auto"/>
              <w:left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Количество лиц, у которых выявлены заболевания, препятствующие замещению должностей муниципальной службы</w:t>
            </w:r>
          </w:p>
        </w:tc>
      </w:tr>
      <w:tr w:rsidR="00803D42" w:rsidRPr="001E45CB" w:rsidTr="00621A03">
        <w:trPr>
          <w:jc w:val="center"/>
        </w:trPr>
        <w:tc>
          <w:tcPr>
            <w:tcW w:w="1243"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2015</w:t>
            </w:r>
          </w:p>
        </w:tc>
        <w:tc>
          <w:tcPr>
            <w:tcW w:w="4010"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18</w:t>
            </w:r>
          </w:p>
        </w:tc>
        <w:tc>
          <w:tcPr>
            <w:tcW w:w="4778"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0</w:t>
            </w:r>
          </w:p>
        </w:tc>
      </w:tr>
      <w:tr w:rsidR="00803D42" w:rsidRPr="001E45CB" w:rsidTr="00621A03">
        <w:trPr>
          <w:jc w:val="center"/>
        </w:trPr>
        <w:tc>
          <w:tcPr>
            <w:tcW w:w="1243"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2016</w:t>
            </w:r>
          </w:p>
        </w:tc>
        <w:tc>
          <w:tcPr>
            <w:tcW w:w="4010"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26</w:t>
            </w:r>
          </w:p>
        </w:tc>
        <w:tc>
          <w:tcPr>
            <w:tcW w:w="4778"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0</w:t>
            </w:r>
          </w:p>
        </w:tc>
      </w:tr>
      <w:tr w:rsidR="00803D42" w:rsidRPr="001E45CB" w:rsidTr="00621A03">
        <w:trPr>
          <w:jc w:val="center"/>
        </w:trPr>
        <w:tc>
          <w:tcPr>
            <w:tcW w:w="1243"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b/>
                <w:color w:val="000000" w:themeColor="text1"/>
              </w:rPr>
            </w:pPr>
            <w:r w:rsidRPr="001E45CB">
              <w:rPr>
                <w:b/>
                <w:color w:val="000000" w:themeColor="text1"/>
              </w:rPr>
              <w:t>2017</w:t>
            </w:r>
          </w:p>
        </w:tc>
        <w:tc>
          <w:tcPr>
            <w:tcW w:w="4010"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28</w:t>
            </w:r>
          </w:p>
        </w:tc>
        <w:tc>
          <w:tcPr>
            <w:tcW w:w="4778" w:type="dxa"/>
            <w:tcBorders>
              <w:top w:val="single" w:sz="4" w:space="0" w:color="auto"/>
              <w:left w:val="single" w:sz="4" w:space="0" w:color="auto"/>
              <w:bottom w:val="single" w:sz="4" w:space="0" w:color="auto"/>
              <w:right w:val="single" w:sz="4" w:space="0" w:color="auto"/>
            </w:tcBorders>
          </w:tcPr>
          <w:p w:rsidR="00803D42" w:rsidRPr="001E45CB" w:rsidRDefault="00803D42" w:rsidP="00621A03">
            <w:pPr>
              <w:pStyle w:val="afd"/>
              <w:jc w:val="center"/>
              <w:rPr>
                <w:color w:val="000000" w:themeColor="text1"/>
              </w:rPr>
            </w:pPr>
            <w:r w:rsidRPr="001E45CB">
              <w:rPr>
                <w:color w:val="000000" w:themeColor="text1"/>
              </w:rPr>
              <w:t>0</w:t>
            </w:r>
          </w:p>
        </w:tc>
      </w:tr>
    </w:tbl>
    <w:p w:rsidR="00803D42" w:rsidRPr="001E45CB" w:rsidRDefault="00803D42" w:rsidP="00621A03">
      <w:pPr>
        <w:pStyle w:val="afd"/>
        <w:jc w:val="center"/>
        <w:rPr>
          <w:i/>
          <w:color w:val="000000" w:themeColor="text1"/>
        </w:rPr>
      </w:pPr>
    </w:p>
    <w:p w:rsidR="00803D42" w:rsidRPr="001E45CB" w:rsidRDefault="00803D42" w:rsidP="00621A03">
      <w:pPr>
        <w:pStyle w:val="afd"/>
        <w:jc w:val="center"/>
        <w:rPr>
          <w:b/>
          <w:i/>
          <w:color w:val="000000" w:themeColor="text1"/>
          <w:u w:val="single"/>
        </w:rPr>
      </w:pPr>
      <w:r w:rsidRPr="001E45CB">
        <w:rPr>
          <w:b/>
          <w:i/>
          <w:color w:val="000000" w:themeColor="text1"/>
        </w:rPr>
        <w:t>Профилактика коррупционных и иных правонарушений</w:t>
      </w:r>
    </w:p>
    <w:p w:rsidR="00803D42" w:rsidRPr="001E45CB" w:rsidRDefault="00803D42" w:rsidP="00621A03">
      <w:pPr>
        <w:pStyle w:val="afd"/>
        <w:jc w:val="both"/>
        <w:rPr>
          <w:color w:val="000000" w:themeColor="text1"/>
          <w:u w:val="single"/>
        </w:rPr>
      </w:pPr>
    </w:p>
    <w:p w:rsidR="00803D42" w:rsidRPr="001E45CB" w:rsidRDefault="00803D42" w:rsidP="00621A03">
      <w:pPr>
        <w:pStyle w:val="afd"/>
        <w:ind w:firstLine="708"/>
        <w:jc w:val="both"/>
        <w:rPr>
          <w:bCs/>
          <w:color w:val="000000" w:themeColor="text1"/>
        </w:rPr>
      </w:pPr>
      <w:r w:rsidRPr="001E45CB">
        <w:rPr>
          <w:color w:val="000000" w:themeColor="text1"/>
        </w:rPr>
        <w:t xml:space="preserve">В 2017 году все муниципальные служащие Департамента представили сведения о своих доходах, расходах об имуществе и обязательствах имущественного характера, </w:t>
      </w:r>
      <w:r w:rsidRPr="001E45CB">
        <w:rPr>
          <w:bCs/>
          <w:color w:val="000000" w:themeColor="text1"/>
        </w:rPr>
        <w:t xml:space="preserve">а также о доходах, расходах об имуществе и обязательствах имущественного характера своих супруги (супруга) и несовершеннолетних детей. </w:t>
      </w:r>
    </w:p>
    <w:p w:rsidR="00803D42" w:rsidRPr="001E45CB" w:rsidRDefault="00803D42" w:rsidP="00621A03">
      <w:pPr>
        <w:pStyle w:val="afd"/>
        <w:ind w:firstLine="708"/>
        <w:jc w:val="both"/>
        <w:rPr>
          <w:bCs/>
          <w:color w:val="000000" w:themeColor="text1"/>
        </w:rPr>
      </w:pPr>
      <w:r w:rsidRPr="001E45CB">
        <w:rPr>
          <w:color w:val="000000" w:themeColor="text1"/>
        </w:rPr>
        <w:t xml:space="preserve">При сверке представленных муниципальными служащими сведений о своих доходах (расходах), об имуществе и обязательствах имущественного характера, в том числе своих супруги (супруга) и несовершеннолетних детей за 2014 - 2016 годы, расхождений не выявлено, в связи с чем, основания для проведения проверки представленных сведений отсутствуют. </w:t>
      </w:r>
    </w:p>
    <w:p w:rsidR="00803D42" w:rsidRPr="001E45CB" w:rsidRDefault="00803D42" w:rsidP="00621A03">
      <w:pPr>
        <w:pStyle w:val="afd"/>
        <w:ind w:firstLine="708"/>
        <w:jc w:val="both"/>
        <w:rPr>
          <w:color w:val="000000" w:themeColor="text1"/>
        </w:rPr>
      </w:pPr>
      <w:r w:rsidRPr="001E45CB">
        <w:rPr>
          <w:color w:val="000000" w:themeColor="text1"/>
        </w:rPr>
        <w:t xml:space="preserve">В результате деятельности должностного лица, ответственного за профилактику коррупционных и иных правонарушений, муниципальные служащие Департамента знают и могут применить на практике нормы действующего законодательства в сфере противодействии коррупции. В результате сверок и проверок сведений, представляемых гражданами, претендующими на замещение должности муниципальной службы, выявлено представление гражданином не достоверных сведений о доходах, об имуществе и обязательствах имущественного характера.   </w:t>
      </w:r>
    </w:p>
    <w:p w:rsidR="00803D42" w:rsidRPr="001E45CB" w:rsidRDefault="00803D42" w:rsidP="00621A03">
      <w:pPr>
        <w:pStyle w:val="afd"/>
        <w:ind w:firstLine="708"/>
        <w:jc w:val="both"/>
        <w:rPr>
          <w:color w:val="000000" w:themeColor="text1"/>
        </w:rPr>
      </w:pPr>
      <w:r w:rsidRPr="001E45CB">
        <w:rPr>
          <w:rFonts w:eastAsia="Calibri"/>
          <w:color w:val="000000" w:themeColor="text1"/>
        </w:rPr>
        <w:t>В рамках исполнения комплекса мер, направленных на привлечение муниципальных служащих к противодействию коррупции,</w:t>
      </w:r>
      <w:r w:rsidRPr="001E45CB">
        <w:rPr>
          <w:color w:val="000000" w:themeColor="text1"/>
        </w:rPr>
        <w:t xml:space="preserve"> муниципальные служащие Департамента знакомятся: с изменениями законодательства в сфере противодействия коррупции; с памяткой по урегулированию конфликта интересов на муниципальной службе; с памяткой «Ответственность, предусмотренная за коррупционные правонарушения». Осуществляется консультирование муниципальных служащих по вопросам применения законодательства в сфере противодействия коррупции. Проведены заседания круглого стола по вопросу ознакомления с  распоряжением Правительства РФ от 28.12.2016 № 2867-р «Об утверждении формы представления сведений о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w:t>
      </w:r>
      <w:r w:rsidRPr="001E45CB">
        <w:rPr>
          <w:color w:val="000000" w:themeColor="text1"/>
        </w:rPr>
        <w:lastRenderedPageBreak/>
        <w:t>позволяющие его идентифицировать», Положением «О сообщении лицами, замещающими муниципальные должности муниципального образования город Салехард, муниципальными служащими муниципального образования город Салехард о получении подарка в связи с их должностным положением или исполнением ими должностных обязанностей, сдаче и оценке подарка, реализации (выкупе) и зачислении средств, вырученных от его реализации», утвержденным решением Городской Думы муниципального образования город Салехард от 23.06.2014 № 53, Методическими рекомендациями по заполнению формы представления сведений об адресах сайтов и (или) страниц сайтов в информационно-телекоммуникационной сети «Интернет», на которых государственным гражданским служащим или муниципальным служащим, гражданином Российской Федерации, претендующим на замещение должности государственной гражданской службы Российской Федерации или муниципальной службы, размещались общедоступная информация, а также данные, позволяющие его идентифицировать</w:t>
      </w:r>
    </w:p>
    <w:p w:rsidR="00803D42" w:rsidRPr="001E45CB" w:rsidRDefault="00803D42" w:rsidP="00621A03">
      <w:pPr>
        <w:pStyle w:val="afd"/>
        <w:jc w:val="both"/>
        <w:rPr>
          <w:color w:val="000000" w:themeColor="text1"/>
        </w:rPr>
      </w:pPr>
      <w:r w:rsidRPr="001E45CB">
        <w:rPr>
          <w:color w:val="000000" w:themeColor="text1"/>
        </w:rPr>
        <w:t>с Законом  ЯНАО от 30.10.2017 № 72-ЗАО "О противодействии коррупции в Ямало-Ненецком автономном округе».</w:t>
      </w:r>
    </w:p>
    <w:p w:rsidR="00C07220" w:rsidRPr="001E45CB" w:rsidRDefault="00C07220" w:rsidP="00621A03">
      <w:pPr>
        <w:pStyle w:val="13"/>
        <w:ind w:firstLine="708"/>
        <w:jc w:val="both"/>
        <w:rPr>
          <w:color w:val="000000" w:themeColor="text1"/>
        </w:rPr>
      </w:pPr>
    </w:p>
    <w:p w:rsidR="00487B60" w:rsidRPr="001E45CB" w:rsidRDefault="004237EE" w:rsidP="00621A03">
      <w:pPr>
        <w:widowControl w:val="0"/>
        <w:ind w:firstLine="709"/>
        <w:jc w:val="center"/>
        <w:rPr>
          <w:b/>
          <w:color w:val="000000" w:themeColor="text1"/>
          <w:sz w:val="24"/>
          <w:szCs w:val="24"/>
        </w:rPr>
      </w:pPr>
      <w:r w:rsidRPr="001E45CB">
        <w:rPr>
          <w:b/>
          <w:color w:val="000000" w:themeColor="text1"/>
          <w:sz w:val="24"/>
          <w:szCs w:val="24"/>
          <w:lang w:val="en-US"/>
        </w:rPr>
        <w:t>IX</w:t>
      </w:r>
      <w:r w:rsidR="00487B60" w:rsidRPr="001E45CB">
        <w:rPr>
          <w:b/>
          <w:color w:val="000000" w:themeColor="text1"/>
          <w:sz w:val="24"/>
          <w:szCs w:val="24"/>
        </w:rPr>
        <w:t>. ДЕЯТЕЛЬНОСТЬ МЕЖВЕДОМСТВЕННОЙ КОМИССИИ МУНИЦИПАЛЬНОГО ОБРАЗОВАНИЯ ГОРОД САЛЕХАРД ПО РЕАЛИЗАЦИИ ПРОГРАММЫ ЯМАЛО-НЕНЕЦКОГО АВТОНОМНОГО ОКРУГА ПО ОКАЗАНИЮ СОДЕЙСТВИЯ ДОБРОВОЛЬНОМУ ПЕРЕСЕЛЕНИЮ В РОССИЙСКУЮ ФЕДЕРАЦИЮ СООТЕЧЕСТВЕННИКОВ, ПРОЖИВАЮЩИХ ЗА РУБЕЖОМ</w:t>
      </w:r>
    </w:p>
    <w:p w:rsidR="00C07220" w:rsidRPr="001E45CB" w:rsidRDefault="00C07220" w:rsidP="00621A03">
      <w:pPr>
        <w:pStyle w:val="1"/>
        <w:ind w:firstLine="709"/>
        <w:jc w:val="both"/>
        <w:rPr>
          <w:color w:val="000000" w:themeColor="text1"/>
          <w:sz w:val="24"/>
          <w:szCs w:val="24"/>
        </w:rPr>
      </w:pPr>
    </w:p>
    <w:p w:rsidR="00DC22B5" w:rsidRPr="001E45CB" w:rsidRDefault="00DC22B5" w:rsidP="00DC22B5">
      <w:pPr>
        <w:autoSpaceDE w:val="0"/>
        <w:autoSpaceDN w:val="0"/>
        <w:adjustRightInd w:val="0"/>
        <w:ind w:right="-2" w:firstLine="709"/>
        <w:jc w:val="both"/>
        <w:rPr>
          <w:rFonts w:eastAsiaTheme="minorHAnsi"/>
          <w:color w:val="000000" w:themeColor="text1"/>
          <w:sz w:val="24"/>
          <w:szCs w:val="24"/>
          <w:lang w:eastAsia="en-US"/>
        </w:rPr>
      </w:pPr>
      <w:r w:rsidRPr="001E45CB">
        <w:rPr>
          <w:rFonts w:eastAsiaTheme="minorHAnsi"/>
          <w:color w:val="000000" w:themeColor="text1"/>
          <w:sz w:val="24"/>
          <w:szCs w:val="24"/>
          <w:lang w:eastAsia="en-US"/>
        </w:rPr>
        <w:t xml:space="preserve">В целях обеспечения реализации мероприятий </w:t>
      </w:r>
      <w:hyperlink r:id="rId14" w:history="1">
        <w:r w:rsidRPr="001E45CB">
          <w:rPr>
            <w:rFonts w:eastAsiaTheme="minorHAnsi"/>
            <w:color w:val="000000" w:themeColor="text1"/>
            <w:sz w:val="24"/>
            <w:szCs w:val="24"/>
            <w:lang w:eastAsia="en-US"/>
          </w:rPr>
          <w:t>программы</w:t>
        </w:r>
      </w:hyperlink>
      <w:r w:rsidRPr="001E45CB">
        <w:rPr>
          <w:rFonts w:eastAsiaTheme="minorHAnsi"/>
          <w:color w:val="000000" w:themeColor="text1"/>
          <w:sz w:val="24"/>
          <w:szCs w:val="24"/>
          <w:lang w:eastAsia="en-US"/>
        </w:rPr>
        <w:t xml:space="preserve"> Ямало-Ненецкого автономного округа по оказанию содействия добровольному переселению в Российскую Федерацию соотечественников, проживающих за рубежом, </w:t>
      </w:r>
      <w:r w:rsidRPr="001E45CB">
        <w:rPr>
          <w:color w:val="000000" w:themeColor="text1"/>
          <w:sz w:val="24"/>
          <w:szCs w:val="24"/>
        </w:rPr>
        <w:t xml:space="preserve">постановлением Администрации муниципального образования город Салехард от 14.01.2014 №11 образована Межведомственная комиссия муниципального образования город Салехард по реализации Программы. </w:t>
      </w:r>
      <w:r w:rsidRPr="001E45CB">
        <w:rPr>
          <w:rFonts w:eastAsiaTheme="minorHAnsi"/>
          <w:color w:val="000000" w:themeColor="text1"/>
          <w:sz w:val="24"/>
          <w:szCs w:val="24"/>
          <w:lang w:eastAsia="en-US"/>
        </w:rPr>
        <w:t>Заседания Межведомственной комиссии проводятся по мере необходимости при поступлении для рассмотрения анкет соотечественников.</w:t>
      </w:r>
    </w:p>
    <w:p w:rsidR="00DC22B5" w:rsidRPr="001E45CB" w:rsidRDefault="00DC22B5" w:rsidP="00DC22B5">
      <w:pPr>
        <w:autoSpaceDE w:val="0"/>
        <w:autoSpaceDN w:val="0"/>
        <w:adjustRightInd w:val="0"/>
        <w:ind w:right="-2" w:firstLine="709"/>
        <w:jc w:val="both"/>
        <w:rPr>
          <w:rFonts w:eastAsiaTheme="minorHAnsi"/>
          <w:color w:val="000000" w:themeColor="text1"/>
          <w:sz w:val="24"/>
          <w:szCs w:val="24"/>
          <w:lang w:eastAsia="en-US"/>
        </w:rPr>
      </w:pPr>
      <w:r w:rsidRPr="001E45CB">
        <w:rPr>
          <w:color w:val="000000" w:themeColor="text1"/>
          <w:sz w:val="24"/>
          <w:szCs w:val="24"/>
        </w:rPr>
        <w:t xml:space="preserve">Для объективного рассмотрения </w:t>
      </w:r>
      <w:r w:rsidRPr="001E45CB">
        <w:rPr>
          <w:rFonts w:eastAsiaTheme="minorHAnsi"/>
          <w:color w:val="000000" w:themeColor="text1"/>
          <w:sz w:val="24"/>
          <w:szCs w:val="24"/>
          <w:lang w:eastAsia="en-US"/>
        </w:rPr>
        <w:t>предъявляемых профессионально-квалификационных требований заявителя, размера предполагаемой заработной платы, наличия возможности обучения/переобучения, имеющихся условиях по временному и постоянному жилищному обустройству в муниципальном образовании город Салехард в Межведомственную комиссию вошли представители:</w:t>
      </w:r>
    </w:p>
    <w:p w:rsidR="00DC22B5" w:rsidRPr="001E45CB" w:rsidRDefault="00DC22B5" w:rsidP="00DC22B5">
      <w:pPr>
        <w:autoSpaceDE w:val="0"/>
        <w:autoSpaceDN w:val="0"/>
        <w:adjustRightInd w:val="0"/>
        <w:ind w:right="-2" w:firstLine="709"/>
        <w:jc w:val="both"/>
        <w:rPr>
          <w:rFonts w:eastAsiaTheme="minorHAnsi"/>
          <w:color w:val="000000" w:themeColor="text1"/>
          <w:sz w:val="24"/>
          <w:szCs w:val="24"/>
          <w:lang w:eastAsia="en-US"/>
        </w:rPr>
      </w:pPr>
      <w:r w:rsidRPr="001E45CB">
        <w:rPr>
          <w:color w:val="000000" w:themeColor="text1"/>
          <w:sz w:val="24"/>
          <w:szCs w:val="24"/>
        </w:rPr>
        <w:t>Центра занятости населения города Салехарда;</w:t>
      </w:r>
    </w:p>
    <w:p w:rsidR="00DC22B5" w:rsidRPr="001E45CB" w:rsidRDefault="00DC22B5" w:rsidP="00DC22B5">
      <w:pPr>
        <w:autoSpaceDE w:val="0"/>
        <w:autoSpaceDN w:val="0"/>
        <w:adjustRightInd w:val="0"/>
        <w:ind w:right="-2" w:firstLine="709"/>
        <w:jc w:val="both"/>
        <w:rPr>
          <w:rFonts w:eastAsiaTheme="minorHAnsi"/>
          <w:color w:val="000000" w:themeColor="text1"/>
          <w:sz w:val="24"/>
          <w:szCs w:val="24"/>
          <w:lang w:eastAsia="en-US"/>
        </w:rPr>
      </w:pPr>
      <w:r w:rsidRPr="001E45CB">
        <w:rPr>
          <w:rFonts w:eastAsiaTheme="minorHAnsi"/>
          <w:color w:val="000000" w:themeColor="text1"/>
          <w:sz w:val="24"/>
          <w:szCs w:val="24"/>
          <w:lang w:eastAsia="en-US"/>
        </w:rPr>
        <w:t>Департамента образования;</w:t>
      </w:r>
    </w:p>
    <w:p w:rsidR="00DC22B5" w:rsidRPr="001E45CB" w:rsidRDefault="00DC22B5" w:rsidP="00DC22B5">
      <w:pPr>
        <w:autoSpaceDE w:val="0"/>
        <w:autoSpaceDN w:val="0"/>
        <w:adjustRightInd w:val="0"/>
        <w:ind w:right="-2" w:firstLine="709"/>
        <w:jc w:val="both"/>
        <w:rPr>
          <w:rFonts w:eastAsiaTheme="minorHAnsi"/>
          <w:color w:val="000000" w:themeColor="text1"/>
          <w:sz w:val="24"/>
          <w:szCs w:val="24"/>
          <w:lang w:eastAsia="en-US"/>
        </w:rPr>
      </w:pPr>
      <w:r w:rsidRPr="001E45CB">
        <w:rPr>
          <w:rFonts w:eastAsiaTheme="minorHAnsi"/>
          <w:color w:val="000000" w:themeColor="text1"/>
          <w:sz w:val="24"/>
          <w:szCs w:val="24"/>
          <w:lang w:eastAsia="en-US"/>
        </w:rPr>
        <w:t>Департамента по труду и социальной защите населения;</w:t>
      </w:r>
    </w:p>
    <w:p w:rsidR="00DC22B5" w:rsidRPr="001E45CB" w:rsidRDefault="00DC22B5" w:rsidP="00DC22B5">
      <w:pPr>
        <w:autoSpaceDE w:val="0"/>
        <w:autoSpaceDN w:val="0"/>
        <w:adjustRightInd w:val="0"/>
        <w:ind w:right="-2" w:firstLine="709"/>
        <w:jc w:val="both"/>
        <w:rPr>
          <w:rFonts w:eastAsiaTheme="minorHAnsi"/>
          <w:color w:val="000000" w:themeColor="text1"/>
          <w:sz w:val="24"/>
          <w:szCs w:val="24"/>
          <w:lang w:eastAsia="en-US"/>
        </w:rPr>
      </w:pPr>
      <w:r w:rsidRPr="001E45CB">
        <w:rPr>
          <w:rFonts w:eastAsiaTheme="minorHAnsi"/>
          <w:color w:val="000000" w:themeColor="text1"/>
          <w:sz w:val="24"/>
          <w:szCs w:val="24"/>
          <w:lang w:eastAsia="en-US"/>
        </w:rPr>
        <w:t>Управления жилищной политики;</w:t>
      </w:r>
    </w:p>
    <w:p w:rsidR="00DC22B5" w:rsidRPr="001E45CB" w:rsidRDefault="00DC22B5" w:rsidP="00DC22B5">
      <w:pPr>
        <w:autoSpaceDE w:val="0"/>
        <w:autoSpaceDN w:val="0"/>
        <w:adjustRightInd w:val="0"/>
        <w:ind w:right="-2" w:firstLine="709"/>
        <w:jc w:val="both"/>
        <w:rPr>
          <w:rFonts w:eastAsiaTheme="minorHAnsi"/>
          <w:color w:val="000000" w:themeColor="text1"/>
          <w:sz w:val="24"/>
          <w:szCs w:val="24"/>
          <w:lang w:eastAsia="en-US"/>
        </w:rPr>
      </w:pPr>
      <w:r w:rsidRPr="001E45CB">
        <w:rPr>
          <w:rFonts w:eastAsiaTheme="minorHAnsi"/>
          <w:color w:val="000000" w:themeColor="text1"/>
          <w:sz w:val="24"/>
          <w:szCs w:val="24"/>
          <w:lang w:eastAsia="en-US"/>
        </w:rPr>
        <w:t>Управления экономики.</w:t>
      </w:r>
    </w:p>
    <w:p w:rsidR="00DC22B5" w:rsidRPr="001E45CB" w:rsidRDefault="00DC22B5" w:rsidP="00DC22B5">
      <w:pPr>
        <w:pStyle w:val="1"/>
        <w:ind w:right="-142" w:firstLine="709"/>
        <w:jc w:val="both"/>
        <w:rPr>
          <w:color w:val="000000" w:themeColor="text1"/>
          <w:sz w:val="24"/>
          <w:szCs w:val="24"/>
        </w:rPr>
      </w:pPr>
      <w:r w:rsidRPr="001E45CB">
        <w:rPr>
          <w:color w:val="000000" w:themeColor="text1"/>
          <w:sz w:val="24"/>
          <w:szCs w:val="24"/>
        </w:rPr>
        <w:t>В 2017 году проведено 6 заседаний Межведомственной комиссии (2016 год – 13).</w:t>
      </w:r>
    </w:p>
    <w:p w:rsidR="00DC22B5" w:rsidRPr="001E45CB" w:rsidRDefault="00DC22B5" w:rsidP="00DC22B5">
      <w:pPr>
        <w:ind w:right="-142" w:firstLine="709"/>
        <w:jc w:val="both"/>
        <w:rPr>
          <w:color w:val="000000" w:themeColor="text1"/>
          <w:sz w:val="24"/>
          <w:szCs w:val="24"/>
        </w:rPr>
      </w:pPr>
      <w:r w:rsidRPr="001E45CB">
        <w:rPr>
          <w:color w:val="000000" w:themeColor="text1"/>
          <w:sz w:val="24"/>
          <w:szCs w:val="24"/>
        </w:rPr>
        <w:t>Всего рассмотрено 11 анкет (2016 год – 14), из них одна - от проживающего за рубежом (Туркмения) и 10 - от проживающих на законных основаниях на территории муниципального образования город Салехард из них со статусом:</w:t>
      </w:r>
    </w:p>
    <w:p w:rsidR="00DC22B5" w:rsidRPr="001E45CB" w:rsidRDefault="00DC22B5" w:rsidP="00DC22B5">
      <w:pPr>
        <w:ind w:right="-142" w:firstLine="709"/>
        <w:jc w:val="both"/>
        <w:rPr>
          <w:color w:val="000000" w:themeColor="text1"/>
          <w:sz w:val="24"/>
          <w:szCs w:val="24"/>
        </w:rPr>
      </w:pPr>
      <w:r w:rsidRPr="001E45CB">
        <w:rPr>
          <w:color w:val="000000" w:themeColor="text1"/>
          <w:sz w:val="24"/>
          <w:szCs w:val="24"/>
        </w:rPr>
        <w:t>РВП – 6 человек;</w:t>
      </w:r>
    </w:p>
    <w:p w:rsidR="00DC22B5" w:rsidRPr="001E45CB" w:rsidRDefault="00DC22B5" w:rsidP="00DC22B5">
      <w:pPr>
        <w:ind w:right="-142" w:firstLine="709"/>
        <w:jc w:val="both"/>
        <w:rPr>
          <w:color w:val="000000" w:themeColor="text1"/>
          <w:sz w:val="24"/>
          <w:szCs w:val="24"/>
        </w:rPr>
      </w:pPr>
      <w:r w:rsidRPr="001E45CB">
        <w:rPr>
          <w:color w:val="000000" w:themeColor="text1"/>
          <w:sz w:val="24"/>
          <w:szCs w:val="24"/>
        </w:rPr>
        <w:t>Временное убежище – 2 человека;</w:t>
      </w:r>
    </w:p>
    <w:p w:rsidR="00DC22B5" w:rsidRPr="001E45CB" w:rsidRDefault="00DC22B5" w:rsidP="00DC22B5">
      <w:pPr>
        <w:ind w:right="-142" w:firstLine="709"/>
        <w:jc w:val="both"/>
        <w:rPr>
          <w:color w:val="000000" w:themeColor="text1"/>
          <w:sz w:val="24"/>
          <w:szCs w:val="24"/>
        </w:rPr>
      </w:pPr>
      <w:r w:rsidRPr="001E45CB">
        <w:rPr>
          <w:color w:val="000000" w:themeColor="text1"/>
          <w:sz w:val="24"/>
          <w:szCs w:val="24"/>
        </w:rPr>
        <w:t>Вид на жительство – 2 человека.</w:t>
      </w:r>
    </w:p>
    <w:p w:rsidR="00DC22B5" w:rsidRPr="001E45CB" w:rsidRDefault="00DC22B5" w:rsidP="00DC22B5">
      <w:pPr>
        <w:ind w:right="-142" w:firstLine="709"/>
        <w:jc w:val="both"/>
        <w:rPr>
          <w:color w:val="000000" w:themeColor="text1"/>
          <w:sz w:val="24"/>
          <w:szCs w:val="24"/>
          <w:lang w:eastAsia="en-US"/>
        </w:rPr>
      </w:pPr>
      <w:r w:rsidRPr="001E45CB">
        <w:rPr>
          <w:color w:val="000000" w:themeColor="text1"/>
          <w:sz w:val="24"/>
          <w:szCs w:val="24"/>
          <w:lang w:eastAsia="en-US"/>
        </w:rPr>
        <w:t xml:space="preserve">В Салехарде наибольший интерес к участию в программе отмечен у граждан Украины - 4 анкет (2016 год – 13). Кроме того, 2 анкеты из Казахстана и по одной анкете - из Армении, Молдова, Туркмении, Киргизии, Узбекистан. </w:t>
      </w:r>
    </w:p>
    <w:p w:rsidR="00DC22B5" w:rsidRPr="001E45CB" w:rsidRDefault="00DC22B5" w:rsidP="00DC22B5">
      <w:pPr>
        <w:ind w:firstLine="709"/>
        <w:jc w:val="both"/>
        <w:rPr>
          <w:color w:val="000000" w:themeColor="text1"/>
          <w:sz w:val="24"/>
          <w:szCs w:val="24"/>
          <w:lang w:eastAsia="en-US"/>
        </w:rPr>
      </w:pPr>
    </w:p>
    <w:p w:rsidR="00DC22B5" w:rsidRPr="001E45CB" w:rsidRDefault="00DC22B5" w:rsidP="00DC22B5">
      <w:pPr>
        <w:ind w:firstLine="709"/>
        <w:jc w:val="center"/>
        <w:rPr>
          <w:b/>
          <w:i/>
          <w:color w:val="000000" w:themeColor="text1"/>
          <w:sz w:val="24"/>
          <w:szCs w:val="24"/>
          <w:lang w:eastAsia="en-US"/>
        </w:rPr>
      </w:pPr>
      <w:r w:rsidRPr="001E45CB">
        <w:rPr>
          <w:b/>
          <w:i/>
          <w:color w:val="000000" w:themeColor="text1"/>
          <w:sz w:val="24"/>
          <w:szCs w:val="24"/>
          <w:lang w:eastAsia="en-US"/>
        </w:rPr>
        <w:t xml:space="preserve">Сравнительная таблица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8"/>
        <w:gridCol w:w="1797"/>
        <w:gridCol w:w="1849"/>
        <w:gridCol w:w="2305"/>
        <w:gridCol w:w="3034"/>
      </w:tblGrid>
      <w:tr w:rsidR="00DC22B5" w:rsidRPr="001E45CB" w:rsidTr="007F0D21">
        <w:tc>
          <w:tcPr>
            <w:tcW w:w="938"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Годы</w:t>
            </w:r>
          </w:p>
        </w:tc>
        <w:tc>
          <w:tcPr>
            <w:tcW w:w="1797"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Кол-во рассмотренных заявок</w:t>
            </w:r>
          </w:p>
        </w:tc>
        <w:tc>
          <w:tcPr>
            <w:tcW w:w="1849"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Число положительных решений</w:t>
            </w:r>
          </w:p>
        </w:tc>
        <w:tc>
          <w:tcPr>
            <w:tcW w:w="2305"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Процент положительных решений от поступивших на рассмотрение заявок</w:t>
            </w:r>
          </w:p>
        </w:tc>
        <w:tc>
          <w:tcPr>
            <w:tcW w:w="3034"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Количество членов семьи, переселяющихся совместно с заявителями (из числа получивших положительное решение)</w:t>
            </w:r>
          </w:p>
        </w:tc>
      </w:tr>
      <w:tr w:rsidR="00DC22B5" w:rsidRPr="001E45CB" w:rsidTr="007F0D21">
        <w:tc>
          <w:tcPr>
            <w:tcW w:w="938"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lastRenderedPageBreak/>
              <w:t>2014</w:t>
            </w:r>
          </w:p>
        </w:tc>
        <w:tc>
          <w:tcPr>
            <w:tcW w:w="1797"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42</w:t>
            </w:r>
          </w:p>
        </w:tc>
        <w:tc>
          <w:tcPr>
            <w:tcW w:w="1849"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28</w:t>
            </w:r>
          </w:p>
        </w:tc>
        <w:tc>
          <w:tcPr>
            <w:tcW w:w="2305"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66,67%</w:t>
            </w:r>
          </w:p>
        </w:tc>
        <w:tc>
          <w:tcPr>
            <w:tcW w:w="3034"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32</w:t>
            </w:r>
          </w:p>
        </w:tc>
      </w:tr>
      <w:tr w:rsidR="00DC22B5" w:rsidRPr="001E45CB" w:rsidTr="007F0D21">
        <w:tc>
          <w:tcPr>
            <w:tcW w:w="938"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 xml:space="preserve">2015 </w:t>
            </w:r>
          </w:p>
        </w:tc>
        <w:tc>
          <w:tcPr>
            <w:tcW w:w="1797"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16</w:t>
            </w:r>
          </w:p>
        </w:tc>
        <w:tc>
          <w:tcPr>
            <w:tcW w:w="1849"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15</w:t>
            </w:r>
          </w:p>
        </w:tc>
        <w:tc>
          <w:tcPr>
            <w:tcW w:w="2305"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93,75%</w:t>
            </w:r>
          </w:p>
        </w:tc>
        <w:tc>
          <w:tcPr>
            <w:tcW w:w="3034"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21</w:t>
            </w:r>
          </w:p>
        </w:tc>
      </w:tr>
      <w:tr w:rsidR="00DC22B5" w:rsidRPr="001E45CB" w:rsidTr="007F0D21">
        <w:tc>
          <w:tcPr>
            <w:tcW w:w="938"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 xml:space="preserve">2016 </w:t>
            </w:r>
          </w:p>
        </w:tc>
        <w:tc>
          <w:tcPr>
            <w:tcW w:w="1797"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14</w:t>
            </w:r>
          </w:p>
        </w:tc>
        <w:tc>
          <w:tcPr>
            <w:tcW w:w="1849"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14</w:t>
            </w:r>
          </w:p>
        </w:tc>
        <w:tc>
          <w:tcPr>
            <w:tcW w:w="2305"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100%</w:t>
            </w:r>
          </w:p>
        </w:tc>
        <w:tc>
          <w:tcPr>
            <w:tcW w:w="3034"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16</w:t>
            </w:r>
          </w:p>
        </w:tc>
      </w:tr>
      <w:tr w:rsidR="00DC22B5" w:rsidRPr="001E45CB" w:rsidTr="007F0D21">
        <w:tc>
          <w:tcPr>
            <w:tcW w:w="938"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 xml:space="preserve">2017 </w:t>
            </w:r>
          </w:p>
        </w:tc>
        <w:tc>
          <w:tcPr>
            <w:tcW w:w="1797"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11</w:t>
            </w:r>
          </w:p>
        </w:tc>
        <w:tc>
          <w:tcPr>
            <w:tcW w:w="1849"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10</w:t>
            </w:r>
          </w:p>
        </w:tc>
        <w:tc>
          <w:tcPr>
            <w:tcW w:w="2305"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91%</w:t>
            </w:r>
          </w:p>
        </w:tc>
        <w:tc>
          <w:tcPr>
            <w:tcW w:w="3034" w:type="dxa"/>
          </w:tcPr>
          <w:p w:rsidR="00DC22B5" w:rsidRPr="001E45CB" w:rsidRDefault="00DC22B5" w:rsidP="007F0D21">
            <w:pPr>
              <w:jc w:val="center"/>
              <w:rPr>
                <w:color w:val="000000" w:themeColor="text1"/>
                <w:sz w:val="24"/>
                <w:szCs w:val="24"/>
                <w:lang w:eastAsia="en-US"/>
              </w:rPr>
            </w:pPr>
            <w:r w:rsidRPr="001E45CB">
              <w:rPr>
                <w:color w:val="000000" w:themeColor="text1"/>
                <w:sz w:val="24"/>
                <w:szCs w:val="24"/>
                <w:lang w:eastAsia="en-US"/>
              </w:rPr>
              <w:t>4</w:t>
            </w:r>
          </w:p>
        </w:tc>
      </w:tr>
    </w:tbl>
    <w:p w:rsidR="00DC22B5" w:rsidRPr="001E45CB" w:rsidRDefault="00DC22B5" w:rsidP="00DC22B5">
      <w:pPr>
        <w:ind w:firstLine="709"/>
        <w:jc w:val="both"/>
        <w:rPr>
          <w:color w:val="000000" w:themeColor="text1"/>
          <w:sz w:val="24"/>
          <w:szCs w:val="24"/>
          <w:lang w:eastAsia="en-US"/>
        </w:rPr>
      </w:pPr>
    </w:p>
    <w:p w:rsidR="00DC22B5" w:rsidRPr="001E45CB" w:rsidRDefault="00DC22B5" w:rsidP="00DC22B5">
      <w:pPr>
        <w:ind w:firstLine="709"/>
        <w:jc w:val="both"/>
        <w:rPr>
          <w:color w:val="000000" w:themeColor="text1"/>
          <w:sz w:val="24"/>
          <w:szCs w:val="24"/>
          <w:lang w:eastAsia="en-US"/>
        </w:rPr>
      </w:pPr>
      <w:r w:rsidRPr="001E45CB">
        <w:rPr>
          <w:color w:val="000000" w:themeColor="text1"/>
          <w:sz w:val="24"/>
          <w:szCs w:val="24"/>
          <w:lang w:eastAsia="en-US"/>
        </w:rPr>
        <w:t xml:space="preserve">Из числа рассмотренных в 2017 году анкет положительное решение о согласовании принято в отношении 10 (91%) соотечественников. </w:t>
      </w:r>
    </w:p>
    <w:p w:rsidR="00DC22B5" w:rsidRPr="001E45CB" w:rsidRDefault="00DC22B5" w:rsidP="00DC22B5">
      <w:pPr>
        <w:ind w:firstLine="709"/>
        <w:jc w:val="both"/>
        <w:rPr>
          <w:color w:val="000000" w:themeColor="text1"/>
          <w:sz w:val="24"/>
          <w:szCs w:val="24"/>
          <w:lang w:eastAsia="en-US"/>
        </w:rPr>
      </w:pPr>
      <w:r w:rsidRPr="001E45CB">
        <w:rPr>
          <w:color w:val="000000" w:themeColor="text1"/>
          <w:sz w:val="24"/>
          <w:szCs w:val="24"/>
          <w:lang w:eastAsia="en-US"/>
        </w:rPr>
        <w:t xml:space="preserve">Большинство участников Государственной программы являются молодыми людьми в возрасте до 25 лет, обучающиеся </w:t>
      </w:r>
      <w:r w:rsidRPr="001E45CB">
        <w:rPr>
          <w:color w:val="000000" w:themeColor="text1"/>
          <w:sz w:val="24"/>
          <w:szCs w:val="24"/>
        </w:rPr>
        <w:t>в образовательных организациях среднего профессионального образования, расположенного на территории муниципального образования город Салехард, по очной форме – 6 человек (60%).</w:t>
      </w:r>
    </w:p>
    <w:p w:rsidR="00DC22B5" w:rsidRPr="001E45CB" w:rsidRDefault="00DC22B5" w:rsidP="00DC22B5">
      <w:pPr>
        <w:ind w:firstLine="709"/>
        <w:jc w:val="both"/>
        <w:rPr>
          <w:color w:val="000000" w:themeColor="text1"/>
          <w:sz w:val="24"/>
          <w:szCs w:val="24"/>
          <w:lang w:eastAsia="en-US"/>
        </w:rPr>
      </w:pPr>
      <w:r w:rsidRPr="001E45CB">
        <w:rPr>
          <w:color w:val="000000" w:themeColor="text1"/>
          <w:sz w:val="24"/>
          <w:szCs w:val="24"/>
        </w:rPr>
        <w:t>Участники Государственной программы вопрос жилищного обустройства решают самостоятельно.</w:t>
      </w:r>
    </w:p>
    <w:p w:rsidR="008E12A3" w:rsidRPr="001E45CB" w:rsidRDefault="008E12A3" w:rsidP="00621A03">
      <w:pPr>
        <w:pStyle w:val="13"/>
        <w:ind w:firstLine="708"/>
        <w:jc w:val="both"/>
        <w:rPr>
          <w:color w:val="000000" w:themeColor="text1"/>
        </w:rPr>
      </w:pPr>
    </w:p>
    <w:p w:rsidR="004237EE" w:rsidRPr="001E45CB" w:rsidRDefault="004214F1" w:rsidP="00621A03">
      <w:pPr>
        <w:pStyle w:val="13"/>
        <w:numPr>
          <w:ilvl w:val="0"/>
          <w:numId w:val="39"/>
        </w:numPr>
        <w:jc w:val="center"/>
        <w:rPr>
          <w:b/>
          <w:color w:val="000000" w:themeColor="text1"/>
        </w:rPr>
      </w:pPr>
      <w:r w:rsidRPr="001E45CB">
        <w:rPr>
          <w:b/>
          <w:color w:val="000000" w:themeColor="text1"/>
        </w:rPr>
        <w:t>РАБОТА С ЛИЦАМИ, ОСВОБОДИВШИМИСЯ ИЗ МЕСТ</w:t>
      </w:r>
    </w:p>
    <w:p w:rsidR="00C07220" w:rsidRPr="001E45CB" w:rsidRDefault="004214F1" w:rsidP="00621A03">
      <w:pPr>
        <w:pStyle w:val="13"/>
        <w:ind w:left="1080"/>
        <w:jc w:val="center"/>
        <w:rPr>
          <w:b/>
          <w:color w:val="000000" w:themeColor="text1"/>
        </w:rPr>
      </w:pPr>
      <w:r w:rsidRPr="001E45CB">
        <w:rPr>
          <w:b/>
          <w:color w:val="000000" w:themeColor="text1"/>
        </w:rPr>
        <w:t>ЛИШЕНИЯ СВОБОДЫ</w:t>
      </w:r>
    </w:p>
    <w:p w:rsidR="00C07220" w:rsidRPr="001E45CB" w:rsidRDefault="00C07220" w:rsidP="00621A03">
      <w:pPr>
        <w:pStyle w:val="13"/>
        <w:jc w:val="both"/>
        <w:rPr>
          <w:b/>
          <w:color w:val="000000" w:themeColor="text1"/>
        </w:rPr>
      </w:pPr>
    </w:p>
    <w:p w:rsidR="004B373F" w:rsidRPr="001E45CB" w:rsidRDefault="004B373F" w:rsidP="00621A03">
      <w:pPr>
        <w:ind w:firstLine="709"/>
        <w:jc w:val="both"/>
        <w:rPr>
          <w:color w:val="000000" w:themeColor="text1"/>
          <w:sz w:val="24"/>
          <w:szCs w:val="24"/>
        </w:rPr>
      </w:pPr>
      <w:r w:rsidRPr="001E45CB">
        <w:rPr>
          <w:color w:val="000000" w:themeColor="text1"/>
          <w:sz w:val="24"/>
          <w:szCs w:val="24"/>
        </w:rPr>
        <w:t xml:space="preserve">В </w:t>
      </w:r>
      <w:r w:rsidR="00D50B2E" w:rsidRPr="001E45CB">
        <w:rPr>
          <w:color w:val="000000" w:themeColor="text1"/>
          <w:sz w:val="24"/>
          <w:szCs w:val="24"/>
        </w:rPr>
        <w:t>Д</w:t>
      </w:r>
      <w:r w:rsidRPr="001E45CB">
        <w:rPr>
          <w:color w:val="000000" w:themeColor="text1"/>
          <w:sz w:val="24"/>
          <w:szCs w:val="24"/>
        </w:rPr>
        <w:t>епартаменте</w:t>
      </w:r>
      <w:r w:rsidRPr="001E45CB">
        <w:rPr>
          <w:b/>
          <w:color w:val="000000" w:themeColor="text1"/>
          <w:sz w:val="24"/>
          <w:szCs w:val="24"/>
        </w:rPr>
        <w:t xml:space="preserve"> </w:t>
      </w:r>
      <w:r w:rsidRPr="001E45CB">
        <w:rPr>
          <w:color w:val="000000" w:themeColor="text1"/>
          <w:sz w:val="24"/>
          <w:szCs w:val="24"/>
        </w:rPr>
        <w:t xml:space="preserve">разработан алгоритм межведомственного взаимодействия в сфере адаптации лиц, освободившихся из мест лишения свободы, между </w:t>
      </w:r>
      <w:r w:rsidRPr="001E45CB">
        <w:rPr>
          <w:b/>
          <w:color w:val="000000" w:themeColor="text1"/>
          <w:sz w:val="24"/>
          <w:szCs w:val="24"/>
        </w:rPr>
        <w:t>9</w:t>
      </w:r>
      <w:r w:rsidRPr="001E45CB">
        <w:rPr>
          <w:color w:val="000000" w:themeColor="text1"/>
          <w:sz w:val="24"/>
          <w:szCs w:val="24"/>
        </w:rPr>
        <w:t xml:space="preserve"> субъектами, в основе которого лежит информационный обмен, механизм которого в настоящее время выглядит следующим образом:</w:t>
      </w:r>
    </w:p>
    <w:p w:rsidR="004B373F" w:rsidRPr="001E45CB" w:rsidRDefault="00D50B2E" w:rsidP="00621A03">
      <w:pPr>
        <w:ind w:firstLine="709"/>
        <w:jc w:val="both"/>
        <w:rPr>
          <w:color w:val="000000" w:themeColor="text1"/>
          <w:sz w:val="24"/>
          <w:szCs w:val="24"/>
        </w:rPr>
      </w:pPr>
      <w:r w:rsidRPr="001E45CB">
        <w:rPr>
          <w:color w:val="000000" w:themeColor="text1"/>
          <w:sz w:val="24"/>
          <w:szCs w:val="24"/>
        </w:rPr>
        <w:t>- поступившая в адрес Д</w:t>
      </w:r>
      <w:r w:rsidR="004B373F" w:rsidRPr="001E45CB">
        <w:rPr>
          <w:color w:val="000000" w:themeColor="text1"/>
          <w:sz w:val="24"/>
          <w:szCs w:val="24"/>
        </w:rPr>
        <w:t xml:space="preserve">епартамента информация об освобождении либо планируемом освобождении граждан из мест лишения свободы, вносится в сформированную базу данных. </w:t>
      </w:r>
    </w:p>
    <w:p w:rsidR="004B373F" w:rsidRPr="001E45CB" w:rsidRDefault="004B373F" w:rsidP="00621A03">
      <w:pPr>
        <w:ind w:firstLine="709"/>
        <w:jc w:val="both"/>
        <w:rPr>
          <w:color w:val="000000" w:themeColor="text1"/>
          <w:sz w:val="24"/>
          <w:szCs w:val="24"/>
        </w:rPr>
      </w:pPr>
      <w:r w:rsidRPr="001E45CB">
        <w:rPr>
          <w:color w:val="000000" w:themeColor="text1"/>
          <w:sz w:val="24"/>
          <w:szCs w:val="24"/>
        </w:rPr>
        <w:t>- информация об освобождаемых гражданах из мест свободы направляется в адрес субъектов взаимодействия по работе с данной категорией граждан (Центр занятости, ОМВД по г. Салехарду, МКУ «</w:t>
      </w:r>
      <w:r w:rsidR="00661E8B" w:rsidRPr="001E45CB">
        <w:rPr>
          <w:color w:val="000000" w:themeColor="text1"/>
          <w:sz w:val="24"/>
          <w:szCs w:val="24"/>
        </w:rPr>
        <w:t>Финансовая д</w:t>
      </w:r>
      <w:r w:rsidRPr="001E45CB">
        <w:rPr>
          <w:color w:val="000000" w:themeColor="text1"/>
          <w:sz w:val="24"/>
          <w:szCs w:val="24"/>
        </w:rPr>
        <w:t xml:space="preserve">ирекция </w:t>
      </w:r>
      <w:r w:rsidR="00661E8B" w:rsidRPr="001E45CB">
        <w:rPr>
          <w:color w:val="000000" w:themeColor="text1"/>
          <w:sz w:val="24"/>
          <w:szCs w:val="24"/>
        </w:rPr>
        <w:t>городского хозяйства</w:t>
      </w:r>
      <w:r w:rsidRPr="001E45CB">
        <w:rPr>
          <w:color w:val="000000" w:themeColor="text1"/>
          <w:sz w:val="24"/>
          <w:szCs w:val="24"/>
        </w:rPr>
        <w:t xml:space="preserve">») в целях своевременного информирования и дальнейшей работы. </w:t>
      </w:r>
    </w:p>
    <w:p w:rsidR="00E32F2F" w:rsidRPr="001E45CB" w:rsidRDefault="004B373F" w:rsidP="00621A03">
      <w:pPr>
        <w:ind w:firstLine="709"/>
        <w:jc w:val="both"/>
        <w:rPr>
          <w:color w:val="000000" w:themeColor="text1"/>
          <w:sz w:val="24"/>
          <w:szCs w:val="24"/>
        </w:rPr>
      </w:pPr>
      <w:r w:rsidRPr="001E45CB">
        <w:rPr>
          <w:color w:val="000000" w:themeColor="text1"/>
          <w:sz w:val="24"/>
          <w:szCs w:val="24"/>
        </w:rPr>
        <w:t>- субъект взаимодействия приним</w:t>
      </w:r>
      <w:r w:rsidR="00D50B2E" w:rsidRPr="001E45CB">
        <w:rPr>
          <w:color w:val="000000" w:themeColor="text1"/>
          <w:sz w:val="24"/>
          <w:szCs w:val="24"/>
        </w:rPr>
        <w:t>ает информацию и предоставляет Д</w:t>
      </w:r>
      <w:r w:rsidRPr="001E45CB">
        <w:rPr>
          <w:color w:val="000000" w:themeColor="text1"/>
          <w:sz w:val="24"/>
          <w:szCs w:val="24"/>
        </w:rPr>
        <w:t>епартаменту результаты о проделанной работе.</w:t>
      </w:r>
    </w:p>
    <w:p w:rsidR="00E32F2F" w:rsidRPr="001E45CB" w:rsidRDefault="00E32F2F" w:rsidP="00621A03">
      <w:pPr>
        <w:ind w:firstLine="709"/>
        <w:jc w:val="both"/>
        <w:rPr>
          <w:color w:val="000000" w:themeColor="text1"/>
          <w:sz w:val="24"/>
          <w:szCs w:val="24"/>
        </w:rPr>
      </w:pPr>
      <w:r w:rsidRPr="001E45CB">
        <w:rPr>
          <w:color w:val="000000" w:themeColor="text1"/>
          <w:sz w:val="24"/>
          <w:szCs w:val="24"/>
        </w:rPr>
        <w:t>- в дальнейшем об итогах проведенной работы в отношении каждого освобождаемого доводится до руководителей исправительных колоний.</w:t>
      </w:r>
    </w:p>
    <w:p w:rsidR="00E32F2F" w:rsidRPr="001E45CB" w:rsidRDefault="004B373F" w:rsidP="00621A03">
      <w:pPr>
        <w:ind w:firstLine="709"/>
        <w:jc w:val="both"/>
        <w:rPr>
          <w:color w:val="000000" w:themeColor="text1"/>
          <w:sz w:val="24"/>
          <w:szCs w:val="24"/>
        </w:rPr>
      </w:pPr>
      <w:r w:rsidRPr="001E45CB">
        <w:rPr>
          <w:color w:val="000000" w:themeColor="text1"/>
          <w:sz w:val="24"/>
          <w:szCs w:val="24"/>
        </w:rPr>
        <w:t xml:space="preserve">Департаментом с 2013 года ведется база данных о лицах, освободившихся из мест лишения свободы. </w:t>
      </w:r>
      <w:r w:rsidR="0079436C" w:rsidRPr="001E45CB">
        <w:rPr>
          <w:color w:val="000000" w:themeColor="text1"/>
          <w:sz w:val="24"/>
          <w:szCs w:val="24"/>
        </w:rPr>
        <w:t>В</w:t>
      </w:r>
      <w:r w:rsidR="00E32F2F" w:rsidRPr="001E45CB">
        <w:rPr>
          <w:color w:val="000000" w:themeColor="text1"/>
          <w:sz w:val="24"/>
          <w:szCs w:val="24"/>
        </w:rPr>
        <w:t xml:space="preserve"> базе состоят </w:t>
      </w:r>
      <w:r w:rsidR="0079436C" w:rsidRPr="001E45CB">
        <w:rPr>
          <w:color w:val="000000" w:themeColor="text1"/>
          <w:sz w:val="24"/>
          <w:szCs w:val="24"/>
        </w:rPr>
        <w:t>526</w:t>
      </w:r>
      <w:r w:rsidR="00E32F2F" w:rsidRPr="001E45CB">
        <w:rPr>
          <w:color w:val="000000" w:themeColor="text1"/>
          <w:sz w:val="24"/>
          <w:szCs w:val="24"/>
        </w:rPr>
        <w:t xml:space="preserve"> граждан, из них </w:t>
      </w:r>
      <w:r w:rsidR="00186769" w:rsidRPr="001E45CB">
        <w:rPr>
          <w:color w:val="000000" w:themeColor="text1"/>
          <w:sz w:val="24"/>
          <w:szCs w:val="24"/>
        </w:rPr>
        <w:t>305</w:t>
      </w:r>
      <w:r w:rsidR="00E32F2F" w:rsidRPr="001E45CB">
        <w:rPr>
          <w:color w:val="000000" w:themeColor="text1"/>
          <w:sz w:val="24"/>
          <w:szCs w:val="24"/>
        </w:rPr>
        <w:t xml:space="preserve"> человек, освобожденны</w:t>
      </w:r>
      <w:r w:rsidR="00D50B2E" w:rsidRPr="001E45CB">
        <w:rPr>
          <w:color w:val="000000" w:themeColor="text1"/>
          <w:sz w:val="24"/>
          <w:szCs w:val="24"/>
        </w:rPr>
        <w:t>х</w:t>
      </w:r>
      <w:r w:rsidR="00E32F2F" w:rsidRPr="001E45CB">
        <w:rPr>
          <w:color w:val="000000" w:themeColor="text1"/>
          <w:sz w:val="24"/>
          <w:szCs w:val="24"/>
        </w:rPr>
        <w:t xml:space="preserve"> в 201</w:t>
      </w:r>
      <w:r w:rsidR="00186769" w:rsidRPr="001E45CB">
        <w:rPr>
          <w:color w:val="000000" w:themeColor="text1"/>
          <w:sz w:val="24"/>
          <w:szCs w:val="24"/>
        </w:rPr>
        <w:t>4</w:t>
      </w:r>
      <w:r w:rsidR="00E32F2F" w:rsidRPr="001E45CB">
        <w:rPr>
          <w:color w:val="000000" w:themeColor="text1"/>
          <w:sz w:val="24"/>
          <w:szCs w:val="24"/>
        </w:rPr>
        <w:t>-201</w:t>
      </w:r>
      <w:r w:rsidR="00186769" w:rsidRPr="001E45CB">
        <w:rPr>
          <w:color w:val="000000" w:themeColor="text1"/>
          <w:sz w:val="24"/>
          <w:szCs w:val="24"/>
        </w:rPr>
        <w:t>6</w:t>
      </w:r>
      <w:r w:rsidR="00E32F2F" w:rsidRPr="001E45CB">
        <w:rPr>
          <w:color w:val="000000" w:themeColor="text1"/>
          <w:sz w:val="24"/>
          <w:szCs w:val="24"/>
        </w:rPr>
        <w:t xml:space="preserve"> г</w:t>
      </w:r>
      <w:r w:rsidR="00D50B2E" w:rsidRPr="001E45CB">
        <w:rPr>
          <w:color w:val="000000" w:themeColor="text1"/>
          <w:sz w:val="24"/>
          <w:szCs w:val="24"/>
        </w:rPr>
        <w:t>одах</w:t>
      </w:r>
      <w:r w:rsidR="00E32F2F" w:rsidRPr="001E45CB">
        <w:rPr>
          <w:color w:val="000000" w:themeColor="text1"/>
          <w:sz w:val="24"/>
          <w:szCs w:val="24"/>
        </w:rPr>
        <w:t>,</w:t>
      </w:r>
      <w:r w:rsidR="00186769" w:rsidRPr="001E45CB">
        <w:rPr>
          <w:color w:val="000000" w:themeColor="text1"/>
          <w:sz w:val="24"/>
          <w:szCs w:val="24"/>
        </w:rPr>
        <w:t xml:space="preserve"> </w:t>
      </w:r>
      <w:r w:rsidR="00186769" w:rsidRPr="001E45CB">
        <w:rPr>
          <w:b/>
          <w:color w:val="000000" w:themeColor="text1"/>
          <w:sz w:val="24"/>
          <w:szCs w:val="24"/>
        </w:rPr>
        <w:t>98</w:t>
      </w:r>
      <w:r w:rsidR="00186769" w:rsidRPr="001E45CB">
        <w:rPr>
          <w:color w:val="000000" w:themeColor="text1"/>
          <w:sz w:val="24"/>
          <w:szCs w:val="24"/>
        </w:rPr>
        <w:t xml:space="preserve"> - освобожденных в 2014 году,</w:t>
      </w:r>
      <w:r w:rsidR="00186769" w:rsidRPr="001E45CB">
        <w:rPr>
          <w:b/>
          <w:color w:val="000000" w:themeColor="text1"/>
          <w:sz w:val="24"/>
          <w:szCs w:val="24"/>
        </w:rPr>
        <w:t xml:space="preserve"> 95</w:t>
      </w:r>
      <w:r w:rsidR="00186769" w:rsidRPr="001E45CB">
        <w:rPr>
          <w:color w:val="000000" w:themeColor="text1"/>
          <w:sz w:val="24"/>
          <w:szCs w:val="24"/>
        </w:rPr>
        <w:t xml:space="preserve"> - в 2015 году, </w:t>
      </w:r>
      <w:r w:rsidR="00186769" w:rsidRPr="001E45CB">
        <w:rPr>
          <w:b/>
          <w:color w:val="000000" w:themeColor="text1"/>
          <w:sz w:val="24"/>
          <w:szCs w:val="24"/>
        </w:rPr>
        <w:t>11</w:t>
      </w:r>
      <w:r w:rsidR="0079436C" w:rsidRPr="001E45CB">
        <w:rPr>
          <w:b/>
          <w:color w:val="000000" w:themeColor="text1"/>
          <w:sz w:val="24"/>
          <w:szCs w:val="24"/>
        </w:rPr>
        <w:t>2</w:t>
      </w:r>
      <w:r w:rsidR="00186769" w:rsidRPr="001E45CB">
        <w:rPr>
          <w:color w:val="000000" w:themeColor="text1"/>
          <w:sz w:val="24"/>
          <w:szCs w:val="24"/>
        </w:rPr>
        <w:t xml:space="preserve"> –в 2016 году</w:t>
      </w:r>
      <w:r w:rsidR="0079436C" w:rsidRPr="001E45CB">
        <w:rPr>
          <w:color w:val="000000" w:themeColor="text1"/>
          <w:sz w:val="24"/>
          <w:szCs w:val="24"/>
        </w:rPr>
        <w:t>,</w:t>
      </w:r>
      <w:r w:rsidR="00E32F2F" w:rsidRPr="001E45CB">
        <w:rPr>
          <w:color w:val="000000" w:themeColor="text1"/>
          <w:sz w:val="24"/>
          <w:szCs w:val="24"/>
        </w:rPr>
        <w:t xml:space="preserve"> </w:t>
      </w:r>
      <w:r w:rsidR="0079436C" w:rsidRPr="001E45CB">
        <w:rPr>
          <w:b/>
          <w:color w:val="000000" w:themeColor="text1"/>
          <w:sz w:val="24"/>
          <w:szCs w:val="24"/>
        </w:rPr>
        <w:t>98</w:t>
      </w:r>
      <w:r w:rsidR="00E32F2F" w:rsidRPr="001E45CB">
        <w:rPr>
          <w:color w:val="000000" w:themeColor="text1"/>
          <w:sz w:val="24"/>
          <w:szCs w:val="24"/>
        </w:rPr>
        <w:t xml:space="preserve"> человек</w:t>
      </w:r>
      <w:r w:rsidR="00D50B2E" w:rsidRPr="001E45CB">
        <w:rPr>
          <w:color w:val="000000" w:themeColor="text1"/>
          <w:sz w:val="24"/>
          <w:szCs w:val="24"/>
        </w:rPr>
        <w:t>, освобожде</w:t>
      </w:r>
      <w:r w:rsidR="0079436C" w:rsidRPr="001E45CB">
        <w:rPr>
          <w:color w:val="000000" w:themeColor="text1"/>
          <w:sz w:val="24"/>
          <w:szCs w:val="24"/>
        </w:rPr>
        <w:t>нных</w:t>
      </w:r>
      <w:r w:rsidR="00E32F2F" w:rsidRPr="001E45CB">
        <w:rPr>
          <w:color w:val="000000" w:themeColor="text1"/>
          <w:sz w:val="24"/>
          <w:szCs w:val="24"/>
        </w:rPr>
        <w:t xml:space="preserve"> в 201</w:t>
      </w:r>
      <w:r w:rsidR="00186769" w:rsidRPr="001E45CB">
        <w:rPr>
          <w:color w:val="000000" w:themeColor="text1"/>
          <w:sz w:val="24"/>
          <w:szCs w:val="24"/>
        </w:rPr>
        <w:t>7</w:t>
      </w:r>
      <w:r w:rsidR="0079436C" w:rsidRPr="001E45CB">
        <w:rPr>
          <w:color w:val="000000" w:themeColor="text1"/>
          <w:sz w:val="24"/>
          <w:szCs w:val="24"/>
        </w:rPr>
        <w:t xml:space="preserve"> году и 27 человек, освобождаемых в 2018 году.</w:t>
      </w:r>
    </w:p>
    <w:p w:rsidR="004B373F" w:rsidRPr="001E45CB" w:rsidRDefault="004B373F" w:rsidP="00621A03">
      <w:pPr>
        <w:ind w:firstLine="708"/>
        <w:jc w:val="both"/>
        <w:rPr>
          <w:color w:val="000000" w:themeColor="text1"/>
          <w:sz w:val="24"/>
          <w:szCs w:val="24"/>
        </w:rPr>
      </w:pPr>
    </w:p>
    <w:p w:rsidR="004B373F" w:rsidRPr="001E45CB" w:rsidRDefault="004B373F" w:rsidP="00621A03">
      <w:pPr>
        <w:ind w:firstLine="708"/>
        <w:jc w:val="center"/>
        <w:rPr>
          <w:i/>
          <w:color w:val="000000" w:themeColor="text1"/>
          <w:sz w:val="24"/>
          <w:szCs w:val="24"/>
        </w:rPr>
      </w:pPr>
      <w:r w:rsidRPr="001E45CB">
        <w:rPr>
          <w:b/>
          <w:i/>
          <w:color w:val="000000" w:themeColor="text1"/>
          <w:sz w:val="24"/>
          <w:szCs w:val="24"/>
        </w:rPr>
        <w:t>Количество граждан, освободившихся из мест лишения свободы</w:t>
      </w: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402"/>
        <w:gridCol w:w="3261"/>
        <w:gridCol w:w="3260"/>
      </w:tblGrid>
      <w:tr w:rsidR="0079436C" w:rsidRPr="001E45CB" w:rsidTr="0079436C">
        <w:tc>
          <w:tcPr>
            <w:tcW w:w="3402" w:type="dxa"/>
            <w:tcBorders>
              <w:top w:val="single" w:sz="4" w:space="0" w:color="000000"/>
              <w:left w:val="single" w:sz="4" w:space="0" w:color="000000"/>
              <w:bottom w:val="single" w:sz="4" w:space="0" w:color="000000"/>
              <w:right w:val="single" w:sz="4" w:space="0" w:color="000000"/>
            </w:tcBorders>
          </w:tcPr>
          <w:p w:rsidR="0079436C" w:rsidRPr="001E45CB" w:rsidRDefault="0079436C" w:rsidP="00621A03">
            <w:pPr>
              <w:jc w:val="center"/>
              <w:rPr>
                <w:b/>
                <w:color w:val="000000" w:themeColor="text1"/>
                <w:sz w:val="24"/>
                <w:szCs w:val="24"/>
              </w:rPr>
            </w:pPr>
            <w:r w:rsidRPr="001E45CB">
              <w:rPr>
                <w:b/>
                <w:color w:val="000000" w:themeColor="text1"/>
                <w:sz w:val="24"/>
                <w:szCs w:val="24"/>
              </w:rPr>
              <w:t>2015 год (чел.)</w:t>
            </w:r>
          </w:p>
        </w:tc>
        <w:tc>
          <w:tcPr>
            <w:tcW w:w="3261" w:type="dxa"/>
            <w:tcBorders>
              <w:top w:val="single" w:sz="4" w:space="0" w:color="000000"/>
              <w:left w:val="single" w:sz="4" w:space="0" w:color="000000"/>
              <w:bottom w:val="single" w:sz="4" w:space="0" w:color="000000"/>
              <w:right w:val="single" w:sz="4" w:space="0" w:color="000000"/>
            </w:tcBorders>
          </w:tcPr>
          <w:p w:rsidR="0079436C" w:rsidRPr="001E45CB" w:rsidRDefault="0079436C" w:rsidP="00621A03">
            <w:pPr>
              <w:jc w:val="center"/>
              <w:rPr>
                <w:b/>
                <w:color w:val="000000" w:themeColor="text1"/>
                <w:sz w:val="24"/>
                <w:szCs w:val="24"/>
              </w:rPr>
            </w:pPr>
            <w:r w:rsidRPr="001E45CB">
              <w:rPr>
                <w:b/>
                <w:color w:val="000000" w:themeColor="text1"/>
                <w:sz w:val="24"/>
                <w:szCs w:val="24"/>
              </w:rPr>
              <w:t>2016 год (чел.)</w:t>
            </w:r>
          </w:p>
        </w:tc>
        <w:tc>
          <w:tcPr>
            <w:tcW w:w="3260" w:type="dxa"/>
            <w:tcBorders>
              <w:top w:val="single" w:sz="4" w:space="0" w:color="000000"/>
              <w:left w:val="single" w:sz="4" w:space="0" w:color="000000"/>
              <w:bottom w:val="single" w:sz="4" w:space="0" w:color="000000"/>
              <w:right w:val="single" w:sz="4" w:space="0" w:color="000000"/>
            </w:tcBorders>
          </w:tcPr>
          <w:p w:rsidR="0079436C" w:rsidRPr="001E45CB" w:rsidRDefault="0079436C" w:rsidP="0079436C">
            <w:pPr>
              <w:jc w:val="center"/>
              <w:rPr>
                <w:b/>
                <w:color w:val="000000" w:themeColor="text1"/>
                <w:sz w:val="24"/>
                <w:szCs w:val="24"/>
              </w:rPr>
            </w:pPr>
            <w:r w:rsidRPr="001E45CB">
              <w:rPr>
                <w:b/>
                <w:color w:val="000000" w:themeColor="text1"/>
                <w:sz w:val="24"/>
                <w:szCs w:val="24"/>
              </w:rPr>
              <w:t>2017 год (чел.)</w:t>
            </w:r>
          </w:p>
        </w:tc>
      </w:tr>
      <w:tr w:rsidR="0079436C" w:rsidRPr="001E45CB" w:rsidTr="0079436C">
        <w:tc>
          <w:tcPr>
            <w:tcW w:w="3402" w:type="dxa"/>
            <w:tcBorders>
              <w:top w:val="single" w:sz="4" w:space="0" w:color="000000"/>
              <w:left w:val="single" w:sz="4" w:space="0" w:color="000000"/>
              <w:bottom w:val="single" w:sz="4" w:space="0" w:color="000000"/>
              <w:right w:val="single" w:sz="4" w:space="0" w:color="000000"/>
            </w:tcBorders>
          </w:tcPr>
          <w:p w:rsidR="0079436C" w:rsidRPr="001E45CB" w:rsidRDefault="0079436C" w:rsidP="00621A03">
            <w:pPr>
              <w:jc w:val="center"/>
              <w:rPr>
                <w:color w:val="000000" w:themeColor="text1"/>
                <w:sz w:val="24"/>
                <w:szCs w:val="24"/>
              </w:rPr>
            </w:pPr>
            <w:r w:rsidRPr="001E45CB">
              <w:rPr>
                <w:color w:val="000000" w:themeColor="text1"/>
                <w:sz w:val="24"/>
                <w:szCs w:val="24"/>
              </w:rPr>
              <w:t>95</w:t>
            </w:r>
          </w:p>
        </w:tc>
        <w:tc>
          <w:tcPr>
            <w:tcW w:w="3261" w:type="dxa"/>
            <w:tcBorders>
              <w:top w:val="single" w:sz="4" w:space="0" w:color="000000"/>
              <w:left w:val="single" w:sz="4" w:space="0" w:color="000000"/>
              <w:bottom w:val="single" w:sz="4" w:space="0" w:color="000000"/>
              <w:right w:val="single" w:sz="4" w:space="0" w:color="000000"/>
            </w:tcBorders>
          </w:tcPr>
          <w:p w:rsidR="0079436C" w:rsidRPr="001E45CB" w:rsidRDefault="0079436C" w:rsidP="00621A03">
            <w:pPr>
              <w:jc w:val="center"/>
              <w:rPr>
                <w:color w:val="000000" w:themeColor="text1"/>
                <w:sz w:val="24"/>
                <w:szCs w:val="24"/>
              </w:rPr>
            </w:pPr>
            <w:r w:rsidRPr="001E45CB">
              <w:rPr>
                <w:color w:val="000000" w:themeColor="text1"/>
                <w:sz w:val="24"/>
                <w:szCs w:val="24"/>
              </w:rPr>
              <w:t>112</w:t>
            </w:r>
          </w:p>
        </w:tc>
        <w:tc>
          <w:tcPr>
            <w:tcW w:w="3260" w:type="dxa"/>
            <w:tcBorders>
              <w:top w:val="single" w:sz="4" w:space="0" w:color="000000"/>
              <w:left w:val="single" w:sz="4" w:space="0" w:color="000000"/>
              <w:bottom w:val="single" w:sz="4" w:space="0" w:color="000000"/>
              <w:right w:val="single" w:sz="4" w:space="0" w:color="000000"/>
            </w:tcBorders>
          </w:tcPr>
          <w:p w:rsidR="0079436C" w:rsidRPr="001E45CB" w:rsidRDefault="0079436C" w:rsidP="00621A03">
            <w:pPr>
              <w:jc w:val="center"/>
              <w:rPr>
                <w:color w:val="000000" w:themeColor="text1"/>
                <w:sz w:val="24"/>
                <w:szCs w:val="24"/>
              </w:rPr>
            </w:pPr>
            <w:r w:rsidRPr="001E45CB">
              <w:rPr>
                <w:color w:val="000000" w:themeColor="text1"/>
                <w:sz w:val="24"/>
                <w:szCs w:val="24"/>
              </w:rPr>
              <w:t>98</w:t>
            </w:r>
          </w:p>
        </w:tc>
      </w:tr>
    </w:tbl>
    <w:p w:rsidR="004B373F" w:rsidRPr="001E45CB" w:rsidRDefault="004B373F" w:rsidP="00621A03">
      <w:pPr>
        <w:ind w:firstLine="708"/>
        <w:jc w:val="both"/>
        <w:rPr>
          <w:color w:val="000000" w:themeColor="text1"/>
          <w:sz w:val="24"/>
          <w:szCs w:val="24"/>
        </w:rPr>
      </w:pPr>
    </w:p>
    <w:p w:rsidR="00E32F2F" w:rsidRPr="001E45CB" w:rsidRDefault="00E32F2F" w:rsidP="00621A03">
      <w:pPr>
        <w:pStyle w:val="13"/>
        <w:ind w:firstLine="709"/>
        <w:jc w:val="both"/>
        <w:rPr>
          <w:color w:val="000000" w:themeColor="text1"/>
        </w:rPr>
      </w:pPr>
      <w:r w:rsidRPr="001E45CB">
        <w:rPr>
          <w:color w:val="000000" w:themeColor="text1"/>
        </w:rPr>
        <w:t>В целях реабилитации лиц, освободившихся из мест лишения свободы, в том числе</w:t>
      </w:r>
      <w:r w:rsidR="00D50B2E" w:rsidRPr="001E45CB">
        <w:rPr>
          <w:color w:val="000000" w:themeColor="text1"/>
        </w:rPr>
        <w:t>,</w:t>
      </w:r>
      <w:r w:rsidRPr="001E45CB">
        <w:rPr>
          <w:color w:val="000000" w:themeColor="text1"/>
        </w:rPr>
        <w:t xml:space="preserve"> для несовершеннолетних</w:t>
      </w:r>
      <w:r w:rsidR="00D50B2E" w:rsidRPr="001E45CB">
        <w:rPr>
          <w:color w:val="000000" w:themeColor="text1"/>
        </w:rPr>
        <w:t>, Д</w:t>
      </w:r>
      <w:r w:rsidRPr="001E45CB">
        <w:rPr>
          <w:color w:val="000000" w:themeColor="text1"/>
        </w:rPr>
        <w:t xml:space="preserve">епартаментом разработаны для распространения памятки о мерах социальной поддержки и видах натуральной и материальной помощи, которые находятся в свободном доступе в здании </w:t>
      </w:r>
      <w:r w:rsidR="00D50B2E" w:rsidRPr="001E45CB">
        <w:rPr>
          <w:color w:val="000000" w:themeColor="text1"/>
        </w:rPr>
        <w:t>Д</w:t>
      </w:r>
      <w:r w:rsidRPr="001E45CB">
        <w:rPr>
          <w:color w:val="000000" w:themeColor="text1"/>
        </w:rPr>
        <w:t>епартамента.</w:t>
      </w:r>
    </w:p>
    <w:p w:rsidR="00E32F2F" w:rsidRPr="001E45CB" w:rsidRDefault="00E32F2F" w:rsidP="00621A03">
      <w:pPr>
        <w:autoSpaceDE w:val="0"/>
        <w:autoSpaceDN w:val="0"/>
        <w:adjustRightInd w:val="0"/>
        <w:ind w:firstLine="708"/>
        <w:jc w:val="both"/>
        <w:rPr>
          <w:color w:val="000000" w:themeColor="text1"/>
          <w:sz w:val="24"/>
          <w:szCs w:val="24"/>
        </w:rPr>
      </w:pPr>
      <w:r w:rsidRPr="001E45CB">
        <w:rPr>
          <w:color w:val="000000" w:themeColor="text1"/>
          <w:sz w:val="24"/>
          <w:szCs w:val="24"/>
        </w:rPr>
        <w:t>Согласно Закону Ямало-Ненецкого автономного округа от 27</w:t>
      </w:r>
      <w:r w:rsidR="00D50B2E" w:rsidRPr="001E45CB">
        <w:rPr>
          <w:color w:val="000000" w:themeColor="text1"/>
          <w:sz w:val="24"/>
          <w:szCs w:val="24"/>
        </w:rPr>
        <w:t xml:space="preserve"> октября </w:t>
      </w:r>
      <w:r w:rsidRPr="001E45CB">
        <w:rPr>
          <w:color w:val="000000" w:themeColor="text1"/>
          <w:sz w:val="24"/>
          <w:szCs w:val="24"/>
        </w:rPr>
        <w:t>2006</w:t>
      </w:r>
      <w:r w:rsidR="00D50B2E" w:rsidRPr="001E45CB">
        <w:rPr>
          <w:color w:val="000000" w:themeColor="text1"/>
          <w:sz w:val="24"/>
          <w:szCs w:val="24"/>
        </w:rPr>
        <w:t xml:space="preserve"> года</w:t>
      </w:r>
      <w:r w:rsidRPr="001E45CB">
        <w:rPr>
          <w:color w:val="000000" w:themeColor="text1"/>
          <w:sz w:val="24"/>
          <w:szCs w:val="24"/>
        </w:rPr>
        <w:t xml:space="preserve"> №55-ЗАО </w:t>
      </w:r>
      <w:r w:rsidR="00D50B2E" w:rsidRPr="001E45CB">
        <w:rPr>
          <w:color w:val="000000" w:themeColor="text1"/>
          <w:sz w:val="24"/>
          <w:szCs w:val="24"/>
        </w:rPr>
        <w:t>«О</w:t>
      </w:r>
      <w:r w:rsidRPr="001E45CB">
        <w:rPr>
          <w:color w:val="000000" w:themeColor="text1"/>
          <w:sz w:val="24"/>
          <w:szCs w:val="24"/>
        </w:rPr>
        <w:t xml:space="preserve"> государственной социальной помощи в Ямало-Ненецком авто</w:t>
      </w:r>
      <w:r w:rsidR="00D50B2E" w:rsidRPr="001E45CB">
        <w:rPr>
          <w:color w:val="000000" w:themeColor="text1"/>
          <w:sz w:val="24"/>
          <w:szCs w:val="24"/>
        </w:rPr>
        <w:t>номном округе» (далее – Закон №</w:t>
      </w:r>
      <w:r w:rsidRPr="001E45CB">
        <w:rPr>
          <w:color w:val="000000" w:themeColor="text1"/>
          <w:sz w:val="24"/>
          <w:szCs w:val="24"/>
        </w:rPr>
        <w:t>55-ЗАО), регулирующему вопросы предоставления государственной социальной помощи семьям и одиноко проживающим гражданам, в том числе малоимущим</w:t>
      </w:r>
      <w:r w:rsidRPr="001E45CB">
        <w:rPr>
          <w:b/>
          <w:color w:val="000000" w:themeColor="text1"/>
          <w:sz w:val="24"/>
          <w:szCs w:val="24"/>
        </w:rPr>
        <w:t>,</w:t>
      </w:r>
      <w:r w:rsidRPr="001E45CB">
        <w:rPr>
          <w:color w:val="000000" w:themeColor="text1"/>
          <w:sz w:val="24"/>
          <w:szCs w:val="24"/>
        </w:rPr>
        <w:t xml:space="preserve"> имеющим по не зависящим от них причинам среднедушевой доход ниже величины прожиточного минимума на душу населения, установленного в автономном округе, предусмотрена </w:t>
      </w:r>
      <w:r w:rsidRPr="001E45CB">
        <w:rPr>
          <w:b/>
          <w:color w:val="000000" w:themeColor="text1"/>
          <w:sz w:val="24"/>
          <w:szCs w:val="24"/>
        </w:rPr>
        <w:t>натуральная помощь</w:t>
      </w:r>
      <w:r w:rsidRPr="001E45CB">
        <w:rPr>
          <w:color w:val="000000" w:themeColor="text1"/>
          <w:sz w:val="24"/>
          <w:szCs w:val="24"/>
        </w:rPr>
        <w:t xml:space="preserve"> в виде продуктов питания, предметов первой необходимости, одежды и обуви либо в виде денежной выплаты.</w:t>
      </w:r>
    </w:p>
    <w:p w:rsidR="005402B3" w:rsidRPr="001E45CB" w:rsidRDefault="005402B3" w:rsidP="005402B3">
      <w:pPr>
        <w:autoSpaceDE w:val="0"/>
        <w:autoSpaceDN w:val="0"/>
        <w:adjustRightInd w:val="0"/>
        <w:ind w:firstLine="708"/>
        <w:jc w:val="center"/>
        <w:rPr>
          <w:i/>
          <w:color w:val="000000" w:themeColor="text1"/>
          <w:sz w:val="24"/>
          <w:szCs w:val="24"/>
        </w:rPr>
      </w:pPr>
      <w:r w:rsidRPr="001E45CB">
        <w:rPr>
          <w:i/>
          <w:color w:val="000000" w:themeColor="text1"/>
          <w:sz w:val="24"/>
          <w:szCs w:val="24"/>
        </w:rPr>
        <w:t>Численность граждан, освободившиеся из мест лишения свободы, с установлением выплаты ежемесячной адресной социальной помощи, обратившихся за оказанием натуральной помощи в денежной форме.</w:t>
      </w:r>
    </w:p>
    <w:tbl>
      <w:tblPr>
        <w:tblStyle w:val="af"/>
        <w:tblW w:w="0" w:type="auto"/>
        <w:tblInd w:w="108" w:type="dxa"/>
        <w:tblLook w:val="04A0"/>
      </w:tblPr>
      <w:tblGrid>
        <w:gridCol w:w="993"/>
        <w:gridCol w:w="5386"/>
        <w:gridCol w:w="3544"/>
      </w:tblGrid>
      <w:tr w:rsidR="005402B3" w:rsidRPr="001E45CB" w:rsidTr="005402B3">
        <w:tc>
          <w:tcPr>
            <w:tcW w:w="993" w:type="dxa"/>
            <w:vAlign w:val="center"/>
          </w:tcPr>
          <w:p w:rsidR="005402B3" w:rsidRPr="001E45CB" w:rsidRDefault="005402B3" w:rsidP="007F0D21">
            <w:pPr>
              <w:autoSpaceDE w:val="0"/>
              <w:autoSpaceDN w:val="0"/>
              <w:adjustRightInd w:val="0"/>
              <w:jc w:val="center"/>
              <w:rPr>
                <w:b/>
                <w:color w:val="000000" w:themeColor="text1"/>
                <w:sz w:val="24"/>
                <w:szCs w:val="24"/>
              </w:rPr>
            </w:pPr>
            <w:r w:rsidRPr="001E45CB">
              <w:rPr>
                <w:b/>
                <w:color w:val="000000" w:themeColor="text1"/>
                <w:sz w:val="24"/>
                <w:szCs w:val="24"/>
              </w:rPr>
              <w:lastRenderedPageBreak/>
              <w:t>Годы</w:t>
            </w:r>
          </w:p>
        </w:tc>
        <w:tc>
          <w:tcPr>
            <w:tcW w:w="5386" w:type="dxa"/>
            <w:vAlign w:val="center"/>
          </w:tcPr>
          <w:p w:rsidR="005402B3" w:rsidRPr="001E45CB" w:rsidRDefault="005402B3" w:rsidP="005402B3">
            <w:pPr>
              <w:autoSpaceDE w:val="0"/>
              <w:autoSpaceDN w:val="0"/>
              <w:adjustRightInd w:val="0"/>
              <w:jc w:val="center"/>
              <w:rPr>
                <w:b/>
                <w:color w:val="000000" w:themeColor="text1"/>
                <w:sz w:val="24"/>
                <w:szCs w:val="24"/>
              </w:rPr>
            </w:pPr>
            <w:r w:rsidRPr="001E45CB">
              <w:rPr>
                <w:b/>
                <w:color w:val="000000" w:themeColor="text1"/>
                <w:sz w:val="24"/>
                <w:szCs w:val="24"/>
              </w:rPr>
              <w:t>Численность обратившихся граждан (чел.)</w:t>
            </w:r>
          </w:p>
        </w:tc>
        <w:tc>
          <w:tcPr>
            <w:tcW w:w="3544" w:type="dxa"/>
            <w:vAlign w:val="center"/>
          </w:tcPr>
          <w:p w:rsidR="005402B3" w:rsidRPr="001E45CB" w:rsidRDefault="005402B3" w:rsidP="005402B3">
            <w:pPr>
              <w:autoSpaceDE w:val="0"/>
              <w:autoSpaceDN w:val="0"/>
              <w:adjustRightInd w:val="0"/>
              <w:rPr>
                <w:b/>
                <w:color w:val="000000" w:themeColor="text1"/>
                <w:sz w:val="24"/>
                <w:szCs w:val="24"/>
              </w:rPr>
            </w:pPr>
            <w:r w:rsidRPr="001E45CB">
              <w:rPr>
                <w:b/>
                <w:color w:val="000000" w:themeColor="text1"/>
                <w:sz w:val="24"/>
                <w:szCs w:val="24"/>
              </w:rPr>
              <w:t xml:space="preserve">         Общая сумма за год </w:t>
            </w:r>
          </w:p>
          <w:p w:rsidR="005402B3" w:rsidRPr="001E45CB" w:rsidRDefault="005402B3" w:rsidP="007F0D21">
            <w:pPr>
              <w:autoSpaceDE w:val="0"/>
              <w:autoSpaceDN w:val="0"/>
              <w:adjustRightInd w:val="0"/>
              <w:jc w:val="center"/>
              <w:rPr>
                <w:b/>
                <w:color w:val="000000" w:themeColor="text1"/>
                <w:sz w:val="24"/>
                <w:szCs w:val="24"/>
              </w:rPr>
            </w:pPr>
            <w:r w:rsidRPr="001E45CB">
              <w:rPr>
                <w:b/>
                <w:color w:val="000000" w:themeColor="text1"/>
                <w:sz w:val="24"/>
                <w:szCs w:val="24"/>
              </w:rPr>
              <w:t>(тыс. руб.)</w:t>
            </w:r>
          </w:p>
        </w:tc>
      </w:tr>
      <w:tr w:rsidR="005402B3" w:rsidRPr="001E45CB" w:rsidTr="005402B3">
        <w:tc>
          <w:tcPr>
            <w:tcW w:w="993" w:type="dxa"/>
          </w:tcPr>
          <w:p w:rsidR="005402B3" w:rsidRPr="001E45CB" w:rsidRDefault="005402B3" w:rsidP="007F0D21">
            <w:pPr>
              <w:autoSpaceDE w:val="0"/>
              <w:autoSpaceDN w:val="0"/>
              <w:adjustRightInd w:val="0"/>
              <w:jc w:val="center"/>
              <w:rPr>
                <w:b/>
                <w:color w:val="000000" w:themeColor="text1"/>
                <w:sz w:val="24"/>
                <w:szCs w:val="24"/>
              </w:rPr>
            </w:pPr>
            <w:r w:rsidRPr="001E45CB">
              <w:rPr>
                <w:b/>
                <w:color w:val="000000" w:themeColor="text1"/>
                <w:sz w:val="24"/>
                <w:szCs w:val="24"/>
              </w:rPr>
              <w:t>2015</w:t>
            </w:r>
          </w:p>
        </w:tc>
        <w:tc>
          <w:tcPr>
            <w:tcW w:w="5386" w:type="dxa"/>
            <w:vAlign w:val="center"/>
          </w:tcPr>
          <w:p w:rsidR="005402B3" w:rsidRPr="001E45CB" w:rsidRDefault="005402B3" w:rsidP="007F0D21">
            <w:pPr>
              <w:autoSpaceDE w:val="0"/>
              <w:autoSpaceDN w:val="0"/>
              <w:adjustRightInd w:val="0"/>
              <w:jc w:val="center"/>
              <w:rPr>
                <w:color w:val="000000" w:themeColor="text1"/>
                <w:sz w:val="24"/>
                <w:szCs w:val="24"/>
              </w:rPr>
            </w:pPr>
            <w:r w:rsidRPr="001E45CB">
              <w:rPr>
                <w:color w:val="000000" w:themeColor="text1"/>
                <w:sz w:val="24"/>
                <w:szCs w:val="24"/>
              </w:rPr>
              <w:t>1</w:t>
            </w:r>
          </w:p>
        </w:tc>
        <w:tc>
          <w:tcPr>
            <w:tcW w:w="3544" w:type="dxa"/>
            <w:vAlign w:val="center"/>
          </w:tcPr>
          <w:p w:rsidR="005402B3" w:rsidRPr="001E45CB" w:rsidRDefault="005402B3" w:rsidP="007F0D21">
            <w:pPr>
              <w:autoSpaceDE w:val="0"/>
              <w:autoSpaceDN w:val="0"/>
              <w:adjustRightInd w:val="0"/>
              <w:jc w:val="center"/>
              <w:rPr>
                <w:color w:val="000000" w:themeColor="text1"/>
                <w:sz w:val="24"/>
                <w:szCs w:val="24"/>
              </w:rPr>
            </w:pPr>
            <w:r w:rsidRPr="001E45CB">
              <w:rPr>
                <w:color w:val="000000" w:themeColor="text1"/>
                <w:sz w:val="24"/>
                <w:szCs w:val="24"/>
              </w:rPr>
              <w:t>4 883,10</w:t>
            </w:r>
          </w:p>
        </w:tc>
      </w:tr>
      <w:tr w:rsidR="005402B3" w:rsidRPr="001E45CB" w:rsidTr="005402B3">
        <w:tc>
          <w:tcPr>
            <w:tcW w:w="993" w:type="dxa"/>
          </w:tcPr>
          <w:p w:rsidR="005402B3" w:rsidRPr="001E45CB" w:rsidRDefault="005402B3" w:rsidP="007F0D21">
            <w:pPr>
              <w:autoSpaceDE w:val="0"/>
              <w:autoSpaceDN w:val="0"/>
              <w:adjustRightInd w:val="0"/>
              <w:jc w:val="center"/>
              <w:rPr>
                <w:b/>
                <w:color w:val="000000" w:themeColor="text1"/>
                <w:sz w:val="24"/>
                <w:szCs w:val="24"/>
              </w:rPr>
            </w:pPr>
            <w:r w:rsidRPr="001E45CB">
              <w:rPr>
                <w:b/>
                <w:color w:val="000000" w:themeColor="text1"/>
                <w:sz w:val="24"/>
                <w:szCs w:val="24"/>
              </w:rPr>
              <w:t>2016</w:t>
            </w:r>
          </w:p>
        </w:tc>
        <w:tc>
          <w:tcPr>
            <w:tcW w:w="5386" w:type="dxa"/>
            <w:vAlign w:val="center"/>
          </w:tcPr>
          <w:p w:rsidR="005402B3" w:rsidRPr="001E45CB" w:rsidRDefault="005402B3" w:rsidP="007F0D21">
            <w:pPr>
              <w:autoSpaceDE w:val="0"/>
              <w:autoSpaceDN w:val="0"/>
              <w:adjustRightInd w:val="0"/>
              <w:jc w:val="center"/>
              <w:rPr>
                <w:color w:val="000000" w:themeColor="text1"/>
                <w:sz w:val="24"/>
                <w:szCs w:val="24"/>
              </w:rPr>
            </w:pPr>
            <w:r w:rsidRPr="001E45CB">
              <w:rPr>
                <w:color w:val="000000" w:themeColor="text1"/>
                <w:sz w:val="24"/>
                <w:szCs w:val="24"/>
              </w:rPr>
              <w:t>0</w:t>
            </w:r>
          </w:p>
        </w:tc>
        <w:tc>
          <w:tcPr>
            <w:tcW w:w="3544" w:type="dxa"/>
            <w:vAlign w:val="center"/>
          </w:tcPr>
          <w:p w:rsidR="005402B3" w:rsidRPr="001E45CB" w:rsidRDefault="005402B3" w:rsidP="007F0D21">
            <w:pPr>
              <w:autoSpaceDE w:val="0"/>
              <w:autoSpaceDN w:val="0"/>
              <w:adjustRightInd w:val="0"/>
              <w:jc w:val="center"/>
              <w:rPr>
                <w:color w:val="000000" w:themeColor="text1"/>
                <w:sz w:val="24"/>
                <w:szCs w:val="24"/>
              </w:rPr>
            </w:pPr>
            <w:r w:rsidRPr="001E45CB">
              <w:rPr>
                <w:color w:val="000000" w:themeColor="text1"/>
                <w:sz w:val="24"/>
                <w:szCs w:val="24"/>
              </w:rPr>
              <w:t>0</w:t>
            </w:r>
          </w:p>
        </w:tc>
      </w:tr>
      <w:tr w:rsidR="005402B3" w:rsidRPr="001E45CB" w:rsidTr="005402B3">
        <w:tc>
          <w:tcPr>
            <w:tcW w:w="993" w:type="dxa"/>
          </w:tcPr>
          <w:p w:rsidR="005402B3" w:rsidRPr="001E45CB" w:rsidRDefault="005402B3" w:rsidP="007F0D21">
            <w:pPr>
              <w:autoSpaceDE w:val="0"/>
              <w:autoSpaceDN w:val="0"/>
              <w:adjustRightInd w:val="0"/>
              <w:jc w:val="center"/>
              <w:rPr>
                <w:b/>
                <w:color w:val="000000" w:themeColor="text1"/>
                <w:sz w:val="24"/>
                <w:szCs w:val="24"/>
              </w:rPr>
            </w:pPr>
            <w:r w:rsidRPr="001E45CB">
              <w:rPr>
                <w:b/>
                <w:color w:val="000000" w:themeColor="text1"/>
                <w:sz w:val="24"/>
                <w:szCs w:val="24"/>
              </w:rPr>
              <w:t>2017</w:t>
            </w:r>
          </w:p>
        </w:tc>
        <w:tc>
          <w:tcPr>
            <w:tcW w:w="5386" w:type="dxa"/>
            <w:vAlign w:val="center"/>
          </w:tcPr>
          <w:p w:rsidR="005402B3" w:rsidRPr="001E45CB" w:rsidRDefault="005402B3" w:rsidP="007F0D21">
            <w:pPr>
              <w:autoSpaceDE w:val="0"/>
              <w:autoSpaceDN w:val="0"/>
              <w:adjustRightInd w:val="0"/>
              <w:jc w:val="center"/>
              <w:rPr>
                <w:color w:val="000000" w:themeColor="text1"/>
                <w:sz w:val="24"/>
                <w:szCs w:val="24"/>
              </w:rPr>
            </w:pPr>
            <w:r w:rsidRPr="001E45CB">
              <w:rPr>
                <w:color w:val="000000" w:themeColor="text1"/>
                <w:sz w:val="24"/>
                <w:szCs w:val="24"/>
              </w:rPr>
              <w:t>2</w:t>
            </w:r>
          </w:p>
        </w:tc>
        <w:tc>
          <w:tcPr>
            <w:tcW w:w="3544" w:type="dxa"/>
            <w:vAlign w:val="center"/>
          </w:tcPr>
          <w:p w:rsidR="005402B3" w:rsidRPr="001E45CB" w:rsidRDefault="005402B3" w:rsidP="007F0D21">
            <w:pPr>
              <w:autoSpaceDE w:val="0"/>
              <w:autoSpaceDN w:val="0"/>
              <w:adjustRightInd w:val="0"/>
              <w:jc w:val="center"/>
              <w:rPr>
                <w:color w:val="000000" w:themeColor="text1"/>
                <w:sz w:val="24"/>
                <w:szCs w:val="24"/>
              </w:rPr>
            </w:pPr>
            <w:r w:rsidRPr="001E45CB">
              <w:rPr>
                <w:color w:val="000000" w:themeColor="text1"/>
                <w:sz w:val="24"/>
                <w:szCs w:val="24"/>
              </w:rPr>
              <w:t>9 583,80</w:t>
            </w:r>
          </w:p>
        </w:tc>
      </w:tr>
    </w:tbl>
    <w:p w:rsidR="005402B3" w:rsidRPr="001E45CB" w:rsidRDefault="005402B3" w:rsidP="00621A03">
      <w:pPr>
        <w:autoSpaceDE w:val="0"/>
        <w:autoSpaceDN w:val="0"/>
        <w:adjustRightInd w:val="0"/>
        <w:ind w:firstLine="708"/>
        <w:jc w:val="both"/>
        <w:rPr>
          <w:color w:val="000000" w:themeColor="text1"/>
          <w:sz w:val="24"/>
          <w:szCs w:val="24"/>
        </w:rPr>
      </w:pPr>
    </w:p>
    <w:p w:rsidR="00E32F2F" w:rsidRPr="001E45CB" w:rsidRDefault="00E32F2F" w:rsidP="00621A03">
      <w:pPr>
        <w:autoSpaceDE w:val="0"/>
        <w:autoSpaceDN w:val="0"/>
        <w:adjustRightInd w:val="0"/>
        <w:ind w:firstLine="851"/>
        <w:jc w:val="both"/>
        <w:rPr>
          <w:color w:val="000000" w:themeColor="text1"/>
          <w:sz w:val="24"/>
          <w:szCs w:val="24"/>
        </w:rPr>
      </w:pPr>
      <w:r w:rsidRPr="001E45CB">
        <w:rPr>
          <w:color w:val="000000" w:themeColor="text1"/>
          <w:sz w:val="24"/>
          <w:szCs w:val="24"/>
        </w:rPr>
        <w:t>С 01 января 2015 года Законом Ямало-Ненецкого автономного округа от 01</w:t>
      </w:r>
      <w:r w:rsidR="00D50B2E" w:rsidRPr="001E45CB">
        <w:rPr>
          <w:color w:val="000000" w:themeColor="text1"/>
          <w:sz w:val="24"/>
          <w:szCs w:val="24"/>
        </w:rPr>
        <w:t xml:space="preserve"> декабря 2014 года №</w:t>
      </w:r>
      <w:r w:rsidRPr="001E45CB">
        <w:rPr>
          <w:color w:val="000000" w:themeColor="text1"/>
          <w:sz w:val="24"/>
          <w:szCs w:val="24"/>
        </w:rPr>
        <w:t>106-ЗАО внесены изменения в Закон №55-ЗАО, в частности</w:t>
      </w:r>
      <w:r w:rsidR="00D50B2E" w:rsidRPr="001E45CB">
        <w:rPr>
          <w:color w:val="000000" w:themeColor="text1"/>
          <w:sz w:val="24"/>
          <w:szCs w:val="24"/>
        </w:rPr>
        <w:t>,</w:t>
      </w:r>
      <w:r w:rsidRPr="001E45CB">
        <w:rPr>
          <w:color w:val="000000" w:themeColor="text1"/>
          <w:sz w:val="24"/>
          <w:szCs w:val="24"/>
        </w:rPr>
        <w:t xml:space="preserve"> изменился механизм оказания материальной помощи в связи с трудной жизненной ситуацией для лиц, освободившихся из мест лишения свободы.</w:t>
      </w:r>
    </w:p>
    <w:p w:rsidR="00E32F2F" w:rsidRPr="001E45CB" w:rsidRDefault="00E32F2F" w:rsidP="00621A03">
      <w:pPr>
        <w:autoSpaceDE w:val="0"/>
        <w:autoSpaceDN w:val="0"/>
        <w:adjustRightInd w:val="0"/>
        <w:ind w:firstLine="851"/>
        <w:jc w:val="both"/>
        <w:rPr>
          <w:b/>
          <w:i/>
          <w:color w:val="000000" w:themeColor="text1"/>
          <w:sz w:val="24"/>
          <w:szCs w:val="24"/>
        </w:rPr>
      </w:pPr>
      <w:r w:rsidRPr="001E45CB">
        <w:rPr>
          <w:color w:val="000000" w:themeColor="text1"/>
          <w:sz w:val="24"/>
          <w:szCs w:val="24"/>
        </w:rPr>
        <w:t xml:space="preserve">С </w:t>
      </w:r>
      <w:r w:rsidR="00186769" w:rsidRPr="001E45CB">
        <w:rPr>
          <w:color w:val="000000" w:themeColor="text1"/>
          <w:sz w:val="24"/>
          <w:szCs w:val="24"/>
        </w:rPr>
        <w:t>2015 года</w:t>
      </w:r>
      <w:r w:rsidRPr="001E45CB">
        <w:rPr>
          <w:color w:val="000000" w:themeColor="text1"/>
          <w:sz w:val="24"/>
          <w:szCs w:val="24"/>
        </w:rPr>
        <w:t>, в целях совершенствования системы профилактики правонарушений, реабилитации лиц, освобождаемых после отбытия уголовного наказания в виде лишения свободы,</w:t>
      </w:r>
      <w:r w:rsidRPr="001E45CB">
        <w:rPr>
          <w:color w:val="000000" w:themeColor="text1"/>
          <w:sz w:val="24"/>
          <w:szCs w:val="24"/>
          <w:u w:val="single"/>
        </w:rPr>
        <w:t xml:space="preserve"> в отношении которого не установлен административный надзор,</w:t>
      </w:r>
      <w:r w:rsidRPr="001E45CB">
        <w:rPr>
          <w:color w:val="000000" w:themeColor="text1"/>
          <w:sz w:val="24"/>
          <w:szCs w:val="24"/>
        </w:rPr>
        <w:t xml:space="preserve"> оказание </w:t>
      </w:r>
      <w:r w:rsidRPr="001E45CB">
        <w:rPr>
          <w:b/>
          <w:color w:val="000000" w:themeColor="text1"/>
          <w:sz w:val="24"/>
          <w:szCs w:val="24"/>
        </w:rPr>
        <w:t>материальной помощи</w:t>
      </w:r>
      <w:r w:rsidRPr="001E45CB">
        <w:rPr>
          <w:color w:val="000000" w:themeColor="text1"/>
          <w:sz w:val="24"/>
          <w:szCs w:val="24"/>
        </w:rPr>
        <w:t xml:space="preserve"> осуществляется </w:t>
      </w:r>
      <w:r w:rsidRPr="001E45CB">
        <w:rPr>
          <w:b/>
          <w:color w:val="000000" w:themeColor="text1"/>
          <w:sz w:val="24"/>
          <w:szCs w:val="24"/>
        </w:rPr>
        <w:t xml:space="preserve">через </w:t>
      </w:r>
      <w:r w:rsidRPr="001E45CB">
        <w:rPr>
          <w:b/>
          <w:i/>
          <w:color w:val="000000" w:themeColor="text1"/>
          <w:sz w:val="24"/>
          <w:szCs w:val="24"/>
        </w:rPr>
        <w:t>ГКУ ЯНАО «Центр социальных технологий Ямало-Ненецкого автономного округа» (далее – Центр социальных технологий).</w:t>
      </w:r>
    </w:p>
    <w:p w:rsidR="00E32F2F" w:rsidRPr="001E45CB" w:rsidRDefault="00E32F2F" w:rsidP="00621A03">
      <w:pPr>
        <w:autoSpaceDE w:val="0"/>
        <w:autoSpaceDN w:val="0"/>
        <w:adjustRightInd w:val="0"/>
        <w:ind w:firstLine="851"/>
        <w:jc w:val="both"/>
        <w:rPr>
          <w:color w:val="000000" w:themeColor="text1"/>
          <w:sz w:val="24"/>
          <w:szCs w:val="24"/>
        </w:rPr>
      </w:pPr>
      <w:r w:rsidRPr="001E45CB">
        <w:rPr>
          <w:color w:val="000000" w:themeColor="text1"/>
          <w:sz w:val="24"/>
          <w:szCs w:val="24"/>
        </w:rPr>
        <w:t>Материальная помощь указанным лицам в фиксированном размере 3</w:t>
      </w:r>
      <w:r w:rsidR="00D50B2E" w:rsidRPr="001E45CB">
        <w:rPr>
          <w:color w:val="000000" w:themeColor="text1"/>
          <w:sz w:val="24"/>
          <w:szCs w:val="24"/>
        </w:rPr>
        <w:t> </w:t>
      </w:r>
      <w:r w:rsidRPr="001E45CB">
        <w:rPr>
          <w:color w:val="000000" w:themeColor="text1"/>
          <w:sz w:val="24"/>
          <w:szCs w:val="24"/>
        </w:rPr>
        <w:t>000</w:t>
      </w:r>
      <w:r w:rsidR="00D50B2E" w:rsidRPr="001E45CB">
        <w:rPr>
          <w:color w:val="000000" w:themeColor="text1"/>
          <w:sz w:val="24"/>
          <w:szCs w:val="24"/>
        </w:rPr>
        <w:t xml:space="preserve"> </w:t>
      </w:r>
      <w:r w:rsidRPr="001E45CB">
        <w:rPr>
          <w:color w:val="000000" w:themeColor="text1"/>
          <w:sz w:val="24"/>
          <w:szCs w:val="24"/>
        </w:rPr>
        <w:t>рублей предусмотрена для восстановления документов, прохождения медицинского осмотра для устройства на работу, приобретения предметов первой необходимости и осуществляется один раз в календарном году.</w:t>
      </w:r>
    </w:p>
    <w:p w:rsidR="00625757" w:rsidRPr="001E45CB" w:rsidRDefault="00625757" w:rsidP="00621A03">
      <w:pPr>
        <w:autoSpaceDE w:val="0"/>
        <w:autoSpaceDN w:val="0"/>
        <w:adjustRightInd w:val="0"/>
        <w:ind w:firstLine="851"/>
        <w:jc w:val="both"/>
        <w:rPr>
          <w:color w:val="000000" w:themeColor="text1"/>
          <w:sz w:val="24"/>
          <w:szCs w:val="24"/>
        </w:rPr>
      </w:pPr>
    </w:p>
    <w:tbl>
      <w:tblPr>
        <w:tblStyle w:val="af"/>
        <w:tblW w:w="0" w:type="auto"/>
        <w:tblInd w:w="108" w:type="dxa"/>
        <w:tblLook w:val="04A0"/>
      </w:tblPr>
      <w:tblGrid>
        <w:gridCol w:w="993"/>
        <w:gridCol w:w="3260"/>
        <w:gridCol w:w="3118"/>
        <w:gridCol w:w="2552"/>
      </w:tblGrid>
      <w:tr w:rsidR="00625757" w:rsidRPr="001E45CB" w:rsidTr="00625757">
        <w:tc>
          <w:tcPr>
            <w:tcW w:w="993" w:type="dxa"/>
            <w:vAlign w:val="center"/>
          </w:tcPr>
          <w:p w:rsidR="00625757" w:rsidRPr="001E45CB" w:rsidRDefault="00625757" w:rsidP="00625757">
            <w:pPr>
              <w:autoSpaceDE w:val="0"/>
              <w:autoSpaceDN w:val="0"/>
              <w:adjustRightInd w:val="0"/>
              <w:jc w:val="center"/>
              <w:rPr>
                <w:b/>
                <w:color w:val="000000" w:themeColor="text1"/>
                <w:sz w:val="24"/>
                <w:szCs w:val="24"/>
              </w:rPr>
            </w:pPr>
            <w:r w:rsidRPr="001E45CB">
              <w:rPr>
                <w:b/>
                <w:color w:val="000000" w:themeColor="text1"/>
                <w:sz w:val="24"/>
                <w:szCs w:val="24"/>
              </w:rPr>
              <w:t>Годы</w:t>
            </w:r>
          </w:p>
        </w:tc>
        <w:tc>
          <w:tcPr>
            <w:tcW w:w="3260" w:type="dxa"/>
            <w:vAlign w:val="center"/>
          </w:tcPr>
          <w:p w:rsidR="00625757" w:rsidRPr="001E45CB" w:rsidRDefault="00625757" w:rsidP="00625757">
            <w:pPr>
              <w:autoSpaceDE w:val="0"/>
              <w:autoSpaceDN w:val="0"/>
              <w:adjustRightInd w:val="0"/>
              <w:jc w:val="center"/>
              <w:rPr>
                <w:b/>
                <w:color w:val="000000" w:themeColor="text1"/>
                <w:sz w:val="24"/>
                <w:szCs w:val="24"/>
              </w:rPr>
            </w:pPr>
            <w:r w:rsidRPr="001E45CB">
              <w:rPr>
                <w:b/>
                <w:color w:val="000000" w:themeColor="text1"/>
                <w:sz w:val="24"/>
                <w:szCs w:val="24"/>
              </w:rPr>
              <w:t>Количество обратившихся за материальной помощью (чел.)</w:t>
            </w:r>
          </w:p>
        </w:tc>
        <w:tc>
          <w:tcPr>
            <w:tcW w:w="3118" w:type="dxa"/>
            <w:vAlign w:val="center"/>
          </w:tcPr>
          <w:p w:rsidR="00625757" w:rsidRPr="001E45CB" w:rsidRDefault="00625757" w:rsidP="00625757">
            <w:pPr>
              <w:autoSpaceDE w:val="0"/>
              <w:autoSpaceDN w:val="0"/>
              <w:adjustRightInd w:val="0"/>
              <w:jc w:val="center"/>
              <w:rPr>
                <w:b/>
                <w:color w:val="000000" w:themeColor="text1"/>
                <w:sz w:val="24"/>
                <w:szCs w:val="24"/>
              </w:rPr>
            </w:pPr>
            <w:r w:rsidRPr="001E45CB">
              <w:rPr>
                <w:b/>
                <w:color w:val="000000" w:themeColor="text1"/>
                <w:sz w:val="24"/>
                <w:szCs w:val="24"/>
              </w:rPr>
              <w:t>Количество получивших материальную помощь (чел.)</w:t>
            </w:r>
          </w:p>
        </w:tc>
        <w:tc>
          <w:tcPr>
            <w:tcW w:w="2552" w:type="dxa"/>
            <w:vAlign w:val="center"/>
          </w:tcPr>
          <w:p w:rsidR="00625757" w:rsidRPr="001E45CB" w:rsidRDefault="00625757" w:rsidP="00625757">
            <w:pPr>
              <w:autoSpaceDE w:val="0"/>
              <w:autoSpaceDN w:val="0"/>
              <w:adjustRightInd w:val="0"/>
              <w:jc w:val="center"/>
              <w:rPr>
                <w:b/>
                <w:color w:val="000000" w:themeColor="text1"/>
                <w:sz w:val="24"/>
                <w:szCs w:val="24"/>
              </w:rPr>
            </w:pPr>
            <w:r w:rsidRPr="001E45CB">
              <w:rPr>
                <w:b/>
                <w:color w:val="000000" w:themeColor="text1"/>
                <w:sz w:val="24"/>
                <w:szCs w:val="24"/>
              </w:rPr>
              <w:t>Общая сумма за год (тыс. руб.)</w:t>
            </w:r>
          </w:p>
        </w:tc>
      </w:tr>
      <w:tr w:rsidR="00625757" w:rsidRPr="001E45CB" w:rsidTr="00625757">
        <w:tc>
          <w:tcPr>
            <w:tcW w:w="993" w:type="dxa"/>
          </w:tcPr>
          <w:p w:rsidR="00625757" w:rsidRPr="001E45CB" w:rsidRDefault="00625757" w:rsidP="00625757">
            <w:pPr>
              <w:autoSpaceDE w:val="0"/>
              <w:autoSpaceDN w:val="0"/>
              <w:adjustRightInd w:val="0"/>
              <w:jc w:val="center"/>
              <w:rPr>
                <w:b/>
                <w:color w:val="000000" w:themeColor="text1"/>
                <w:sz w:val="24"/>
                <w:szCs w:val="24"/>
              </w:rPr>
            </w:pPr>
            <w:r w:rsidRPr="001E45CB">
              <w:rPr>
                <w:b/>
                <w:color w:val="000000" w:themeColor="text1"/>
                <w:sz w:val="24"/>
                <w:szCs w:val="24"/>
              </w:rPr>
              <w:t>2015</w:t>
            </w:r>
          </w:p>
        </w:tc>
        <w:tc>
          <w:tcPr>
            <w:tcW w:w="3260"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55</w:t>
            </w:r>
          </w:p>
        </w:tc>
        <w:tc>
          <w:tcPr>
            <w:tcW w:w="3118"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45</w:t>
            </w:r>
          </w:p>
        </w:tc>
        <w:tc>
          <w:tcPr>
            <w:tcW w:w="2552"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135 000</w:t>
            </w:r>
          </w:p>
        </w:tc>
      </w:tr>
      <w:tr w:rsidR="00625757" w:rsidRPr="001E45CB" w:rsidTr="00625757">
        <w:tc>
          <w:tcPr>
            <w:tcW w:w="993" w:type="dxa"/>
          </w:tcPr>
          <w:p w:rsidR="00625757" w:rsidRPr="001E45CB" w:rsidRDefault="00625757" w:rsidP="00625757">
            <w:pPr>
              <w:autoSpaceDE w:val="0"/>
              <w:autoSpaceDN w:val="0"/>
              <w:adjustRightInd w:val="0"/>
              <w:jc w:val="center"/>
              <w:rPr>
                <w:b/>
                <w:color w:val="000000" w:themeColor="text1"/>
                <w:sz w:val="24"/>
                <w:szCs w:val="24"/>
              </w:rPr>
            </w:pPr>
            <w:r w:rsidRPr="001E45CB">
              <w:rPr>
                <w:b/>
                <w:color w:val="000000" w:themeColor="text1"/>
                <w:sz w:val="24"/>
                <w:szCs w:val="24"/>
              </w:rPr>
              <w:t>2016</w:t>
            </w:r>
          </w:p>
        </w:tc>
        <w:tc>
          <w:tcPr>
            <w:tcW w:w="3260"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61</w:t>
            </w:r>
          </w:p>
        </w:tc>
        <w:tc>
          <w:tcPr>
            <w:tcW w:w="3118"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56</w:t>
            </w:r>
          </w:p>
        </w:tc>
        <w:tc>
          <w:tcPr>
            <w:tcW w:w="2552"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168 000</w:t>
            </w:r>
          </w:p>
        </w:tc>
      </w:tr>
      <w:tr w:rsidR="00625757" w:rsidRPr="001E45CB" w:rsidTr="00625757">
        <w:tc>
          <w:tcPr>
            <w:tcW w:w="993" w:type="dxa"/>
          </w:tcPr>
          <w:p w:rsidR="00625757" w:rsidRPr="001E45CB" w:rsidRDefault="00625757" w:rsidP="00625757">
            <w:pPr>
              <w:autoSpaceDE w:val="0"/>
              <w:autoSpaceDN w:val="0"/>
              <w:adjustRightInd w:val="0"/>
              <w:jc w:val="center"/>
              <w:rPr>
                <w:b/>
                <w:color w:val="000000" w:themeColor="text1"/>
                <w:sz w:val="24"/>
                <w:szCs w:val="24"/>
              </w:rPr>
            </w:pPr>
            <w:r w:rsidRPr="001E45CB">
              <w:rPr>
                <w:b/>
                <w:color w:val="000000" w:themeColor="text1"/>
                <w:sz w:val="24"/>
                <w:szCs w:val="24"/>
              </w:rPr>
              <w:t>2017</w:t>
            </w:r>
          </w:p>
        </w:tc>
        <w:tc>
          <w:tcPr>
            <w:tcW w:w="3260"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60</w:t>
            </w:r>
          </w:p>
        </w:tc>
        <w:tc>
          <w:tcPr>
            <w:tcW w:w="3118"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60</w:t>
            </w:r>
          </w:p>
        </w:tc>
        <w:tc>
          <w:tcPr>
            <w:tcW w:w="2552" w:type="dxa"/>
            <w:vAlign w:val="center"/>
          </w:tcPr>
          <w:p w:rsidR="00625757" w:rsidRPr="001E45CB" w:rsidRDefault="00625757" w:rsidP="00625757">
            <w:pPr>
              <w:autoSpaceDE w:val="0"/>
              <w:autoSpaceDN w:val="0"/>
              <w:adjustRightInd w:val="0"/>
              <w:jc w:val="center"/>
              <w:rPr>
                <w:color w:val="000000" w:themeColor="text1"/>
                <w:sz w:val="24"/>
                <w:szCs w:val="24"/>
              </w:rPr>
            </w:pPr>
            <w:r w:rsidRPr="001E45CB">
              <w:rPr>
                <w:color w:val="000000" w:themeColor="text1"/>
                <w:sz w:val="24"/>
                <w:szCs w:val="24"/>
              </w:rPr>
              <w:t>180 000</w:t>
            </w:r>
          </w:p>
        </w:tc>
      </w:tr>
    </w:tbl>
    <w:p w:rsidR="00625757" w:rsidRPr="001E45CB" w:rsidRDefault="00625757" w:rsidP="00621A03">
      <w:pPr>
        <w:autoSpaceDE w:val="0"/>
        <w:autoSpaceDN w:val="0"/>
        <w:adjustRightInd w:val="0"/>
        <w:ind w:firstLine="851"/>
        <w:jc w:val="both"/>
        <w:rPr>
          <w:color w:val="000000" w:themeColor="text1"/>
          <w:sz w:val="24"/>
          <w:szCs w:val="24"/>
        </w:rPr>
      </w:pPr>
    </w:p>
    <w:p w:rsidR="004B373F" w:rsidRPr="001E45CB" w:rsidRDefault="004B373F" w:rsidP="00621A03">
      <w:pPr>
        <w:ind w:firstLine="708"/>
        <w:jc w:val="both"/>
        <w:rPr>
          <w:color w:val="000000" w:themeColor="text1"/>
          <w:sz w:val="24"/>
          <w:szCs w:val="24"/>
        </w:rPr>
      </w:pPr>
      <w:r w:rsidRPr="001E45CB">
        <w:rPr>
          <w:color w:val="000000" w:themeColor="text1"/>
          <w:sz w:val="24"/>
          <w:szCs w:val="24"/>
        </w:rPr>
        <w:t>Анализ базы данных позволяет сделать вывод о том, что лица, вернувшиеся из мест лишения свободы, находятся в поле зрения  субъектов взаимодействия.</w:t>
      </w:r>
    </w:p>
    <w:p w:rsidR="00D401F1" w:rsidRPr="001E45CB" w:rsidRDefault="00D401F1" w:rsidP="00621A03">
      <w:pPr>
        <w:pStyle w:val="afd"/>
        <w:ind w:firstLine="709"/>
        <w:jc w:val="both"/>
        <w:rPr>
          <w:color w:val="000000" w:themeColor="text1"/>
        </w:rPr>
      </w:pPr>
      <w:r w:rsidRPr="001E45CB">
        <w:rPr>
          <w:color w:val="000000" w:themeColor="text1"/>
        </w:rPr>
        <w:t xml:space="preserve">Отсутствие на территории муниципалитета государственных учреждений либо некоммерческих организаций, предоставляющих социальные услуги по социальной адаптации и социальной реабилитации </w:t>
      </w:r>
      <w:r w:rsidRPr="001E45CB">
        <w:rPr>
          <w:b/>
          <w:bCs/>
          <w:color w:val="000000" w:themeColor="text1"/>
          <w:u w:val="single"/>
        </w:rPr>
        <w:t>лиц, освободившихся из мест лишения свободы</w:t>
      </w:r>
      <w:r w:rsidRPr="001E45CB">
        <w:rPr>
          <w:color w:val="000000" w:themeColor="text1"/>
        </w:rPr>
        <w:t>, вызывает потребность в создании условий (возможностей) для проведения отдельных реабилитационных мероприятий.</w:t>
      </w:r>
    </w:p>
    <w:p w:rsidR="00D401F1" w:rsidRPr="001E45CB" w:rsidRDefault="00D401F1" w:rsidP="007908FC">
      <w:pPr>
        <w:pStyle w:val="2"/>
        <w:ind w:left="0" w:right="-2" w:firstLine="709"/>
        <w:rPr>
          <w:color w:val="000000" w:themeColor="text1"/>
          <w:sz w:val="24"/>
          <w:szCs w:val="24"/>
        </w:rPr>
      </w:pPr>
      <w:r w:rsidRPr="001E45CB">
        <w:rPr>
          <w:color w:val="000000" w:themeColor="text1"/>
          <w:sz w:val="24"/>
          <w:szCs w:val="24"/>
        </w:rPr>
        <w:t xml:space="preserve">В целях реализации мероприятий подпрограммы «Обеспечение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 муниципальной программы «Безопасный город» на 2017-2020 годы 16 мая 2017 года постановлением Администрации муниципального образования город Салехард утвержден порядок реализации мероприятий по ресоциализации и социальной адаптации лиц, освободившихся из мест лишения свободы.  </w:t>
      </w:r>
    </w:p>
    <w:p w:rsidR="00D401F1" w:rsidRPr="001E45CB" w:rsidRDefault="00D401F1" w:rsidP="00621A03">
      <w:pPr>
        <w:ind w:firstLine="709"/>
        <w:jc w:val="both"/>
        <w:rPr>
          <w:color w:val="000000" w:themeColor="text1"/>
          <w:sz w:val="24"/>
          <w:szCs w:val="24"/>
        </w:rPr>
      </w:pPr>
      <w:r w:rsidRPr="001E45CB">
        <w:rPr>
          <w:color w:val="000000" w:themeColor="text1"/>
          <w:sz w:val="24"/>
          <w:szCs w:val="24"/>
        </w:rPr>
        <w:t xml:space="preserve">Данный порядок разработан в целях расширения возможности трудоустройства лиц, освобожденных из учреждений, исполняющих уголовные наказания в виде лишения свободы, имеющих регистрацию по месту  жительства на территории муниципального образования город Салехард, а также стимулирования работодателей к их трудоустройству. </w:t>
      </w:r>
    </w:p>
    <w:p w:rsidR="00D401F1" w:rsidRPr="001E45CB" w:rsidRDefault="00D401F1" w:rsidP="00621A03">
      <w:pPr>
        <w:ind w:firstLine="709"/>
        <w:jc w:val="both"/>
        <w:rPr>
          <w:color w:val="000000" w:themeColor="text1"/>
          <w:sz w:val="24"/>
          <w:szCs w:val="24"/>
        </w:rPr>
      </w:pPr>
      <w:r w:rsidRPr="001E45CB">
        <w:rPr>
          <w:color w:val="000000" w:themeColor="text1"/>
          <w:sz w:val="24"/>
          <w:szCs w:val="24"/>
        </w:rPr>
        <w:t>За время реализации постановления подана одна заявка на компенсацию части затрат на оплату труда лица, освободившегося из мест лишения свободы от Общество с ограниченной ответственностью «Салехардский комбинат».</w:t>
      </w:r>
    </w:p>
    <w:p w:rsidR="00D401F1" w:rsidRPr="001E45CB" w:rsidRDefault="00D401F1" w:rsidP="007908FC">
      <w:pPr>
        <w:pStyle w:val="52"/>
        <w:shd w:val="clear" w:color="auto" w:fill="auto"/>
        <w:spacing w:before="0" w:after="0" w:line="240" w:lineRule="auto"/>
        <w:ind w:right="-2" w:firstLine="709"/>
        <w:jc w:val="both"/>
        <w:rPr>
          <w:color w:val="000000" w:themeColor="text1"/>
          <w:sz w:val="24"/>
          <w:szCs w:val="24"/>
        </w:rPr>
      </w:pPr>
      <w:r w:rsidRPr="001E45CB">
        <w:rPr>
          <w:color w:val="000000" w:themeColor="text1"/>
          <w:sz w:val="24"/>
          <w:szCs w:val="24"/>
        </w:rPr>
        <w:t>В рамках вышеуказанного мероприятия департаментом заключен договор в сумме 16 299 рублей на частичное возмещение затрат на оплату труда лиц, освободившихся из мест лишения свободы, в ноябре произведены расходы в сумме 8 149,50 рублей за октябрь 2017 года, и в декабре произведены расходы в сумме 8 149,50 рублей за ноябрь 2017 года.</w:t>
      </w:r>
    </w:p>
    <w:p w:rsidR="00D401F1" w:rsidRPr="001E45CB" w:rsidRDefault="00D401F1" w:rsidP="00621A03">
      <w:pPr>
        <w:ind w:firstLine="709"/>
        <w:jc w:val="both"/>
        <w:rPr>
          <w:color w:val="000000" w:themeColor="text1"/>
          <w:sz w:val="24"/>
          <w:szCs w:val="24"/>
        </w:rPr>
      </w:pPr>
      <w:r w:rsidRPr="001E45CB">
        <w:rPr>
          <w:color w:val="000000" w:themeColor="text1"/>
          <w:sz w:val="24"/>
          <w:szCs w:val="24"/>
        </w:rPr>
        <w:t>Проанализировав сложившуюся ситуацию, был сделан вывод о том, что реализация данного мероприятия затруднена в связи с отсутствием у работодателей сведений об освобождении лиц из мест лишения свободы, а также, возможно, их нежеланием работать с данной категорией граждан.</w:t>
      </w:r>
    </w:p>
    <w:p w:rsidR="005402B3" w:rsidRPr="001E45CB" w:rsidRDefault="005402B3" w:rsidP="00621A03">
      <w:pPr>
        <w:ind w:firstLine="708"/>
        <w:jc w:val="both"/>
        <w:rPr>
          <w:color w:val="000000" w:themeColor="text1"/>
          <w:sz w:val="24"/>
          <w:szCs w:val="24"/>
        </w:rPr>
      </w:pPr>
    </w:p>
    <w:p w:rsidR="00D401F1" w:rsidRPr="001E45CB" w:rsidRDefault="00D401F1" w:rsidP="005402B3">
      <w:pPr>
        <w:pStyle w:val="13"/>
        <w:numPr>
          <w:ilvl w:val="0"/>
          <w:numId w:val="39"/>
        </w:numPr>
        <w:ind w:left="0" w:firstLine="709"/>
        <w:jc w:val="center"/>
        <w:rPr>
          <w:b/>
          <w:color w:val="000000" w:themeColor="text1"/>
        </w:rPr>
      </w:pPr>
      <w:r w:rsidRPr="001E45CB">
        <w:rPr>
          <w:b/>
          <w:color w:val="000000" w:themeColor="text1"/>
        </w:rPr>
        <w:t xml:space="preserve">РАБОТА С ЛИЦАМИ, </w:t>
      </w:r>
      <w:r w:rsidR="005402B3" w:rsidRPr="001E45CB">
        <w:rPr>
          <w:b/>
          <w:color w:val="000000" w:themeColor="text1"/>
        </w:rPr>
        <w:t>БЕЗ ОПРЕДЕЛЕННОГО МЕСТА ЖИТЕЛЬСТВА</w:t>
      </w:r>
    </w:p>
    <w:p w:rsidR="00D401F1" w:rsidRPr="001E45CB" w:rsidRDefault="00D401F1" w:rsidP="00621A03">
      <w:pPr>
        <w:pStyle w:val="13"/>
        <w:ind w:firstLine="708"/>
        <w:jc w:val="both"/>
        <w:rPr>
          <w:color w:val="000000" w:themeColor="text1"/>
        </w:rPr>
      </w:pPr>
    </w:p>
    <w:p w:rsidR="00EF633F" w:rsidRPr="001E45CB" w:rsidRDefault="00EF633F" w:rsidP="00EF633F">
      <w:pPr>
        <w:pStyle w:val="afd"/>
        <w:ind w:firstLine="709"/>
        <w:jc w:val="both"/>
        <w:rPr>
          <w:color w:val="000000" w:themeColor="text1"/>
        </w:rPr>
      </w:pPr>
      <w:r w:rsidRPr="001E45CB">
        <w:rPr>
          <w:color w:val="000000" w:themeColor="text1"/>
        </w:rPr>
        <w:t xml:space="preserve">Совместно </w:t>
      </w:r>
      <w:r w:rsidR="003E1389" w:rsidRPr="001E45CB">
        <w:rPr>
          <w:color w:val="000000" w:themeColor="text1"/>
        </w:rPr>
        <w:t xml:space="preserve">с ГБУ ЯНАО «Центр социального обслуживания граждан пожилого возраста и инвалидов в муниципальном образовании город Салехард» </w:t>
      </w:r>
      <w:r w:rsidRPr="001E45CB">
        <w:rPr>
          <w:color w:val="000000" w:themeColor="text1"/>
        </w:rPr>
        <w:t xml:space="preserve">фиксируется информация о таких гражданах, их проблемах, о принимаемых мерах по решению их проблем. По отдельным из них вопрос решается положительно – они направляются либо в дом-интернат «Мядико» (п. Харп) либо в психоневрологические интернаты и медицинские организации. </w:t>
      </w:r>
    </w:p>
    <w:p w:rsidR="00EF633F" w:rsidRPr="001E45CB" w:rsidRDefault="00EF633F" w:rsidP="00EF633F">
      <w:pPr>
        <w:tabs>
          <w:tab w:val="left" w:pos="9355"/>
        </w:tabs>
        <w:ind w:right="-1" w:firstLine="709"/>
        <w:jc w:val="both"/>
        <w:rPr>
          <w:color w:val="000000" w:themeColor="text1"/>
          <w:spacing w:val="-3"/>
          <w:sz w:val="24"/>
          <w:szCs w:val="24"/>
        </w:rPr>
      </w:pPr>
      <w:r w:rsidRPr="001E45CB">
        <w:rPr>
          <w:color w:val="000000" w:themeColor="text1"/>
          <w:sz w:val="24"/>
          <w:szCs w:val="24"/>
        </w:rPr>
        <w:t xml:space="preserve">В июне 2017 года в окружной столице создан Салехардский фонд помощи бездомным «Ковчегъ» </w:t>
      </w:r>
      <w:r w:rsidRPr="001E45CB">
        <w:rPr>
          <w:rStyle w:val="36"/>
          <w:rFonts w:eastAsiaTheme="minorEastAsia"/>
          <w:color w:val="000000" w:themeColor="text1"/>
          <w:sz w:val="24"/>
          <w:szCs w:val="24"/>
        </w:rPr>
        <w:t>для оказания адресной благотворительной помощи нуждающимся</w:t>
      </w:r>
      <w:r w:rsidRPr="001E45CB">
        <w:rPr>
          <w:color w:val="000000" w:themeColor="text1"/>
          <w:sz w:val="24"/>
          <w:szCs w:val="24"/>
        </w:rPr>
        <w:t xml:space="preserve">. Решением Общего собрания учредителей Фонда его председателем избран Мартынов Алексей Викторович (Настоятель Храма святых апостолов Петра и Павла г. Салехарда, протоиерей Алексий). В состав Общего собрания учредителей Фонда также вошел Председатель </w:t>
      </w:r>
      <w:r w:rsidRPr="001E45CB">
        <w:rPr>
          <w:bCs/>
          <w:color w:val="000000" w:themeColor="text1"/>
          <w:sz w:val="24"/>
          <w:szCs w:val="24"/>
        </w:rPr>
        <w:t xml:space="preserve">Местной мусульманской религиозной организации «Маулюд» Регионального духовного управления мусульман Ямало-Ненецкого автономного округа </w:t>
      </w:r>
      <w:r w:rsidRPr="001E45CB">
        <w:rPr>
          <w:color w:val="000000" w:themeColor="text1"/>
          <w:spacing w:val="-3"/>
          <w:sz w:val="24"/>
          <w:szCs w:val="24"/>
        </w:rPr>
        <w:t>А.С. Базанов. Директором Фонда избрана Вохмянина Светлана Васильевна. Фонд зарегистрирован, имеет все правоустанавливающие документы, осуществляет свою деятельность в полном соответствии с действующим законодательством.</w:t>
      </w:r>
    </w:p>
    <w:p w:rsidR="00EF633F" w:rsidRPr="001E45CB" w:rsidRDefault="00EF633F" w:rsidP="00EF633F">
      <w:pPr>
        <w:tabs>
          <w:tab w:val="left" w:pos="9355"/>
        </w:tabs>
        <w:ind w:right="-1" w:firstLine="709"/>
        <w:jc w:val="both"/>
        <w:rPr>
          <w:color w:val="000000" w:themeColor="text1"/>
          <w:sz w:val="24"/>
          <w:szCs w:val="24"/>
        </w:rPr>
      </w:pPr>
      <w:r w:rsidRPr="001E45CB">
        <w:rPr>
          <w:color w:val="000000" w:themeColor="text1"/>
          <w:sz w:val="24"/>
          <w:szCs w:val="24"/>
        </w:rPr>
        <w:t>Фонд занимается организацией помощи людям без определённого места жительства (БОМЖ), находящимся на территории города Салехарда. В настоящее время Фонд начал реализацию проекта по организации бесплатного питания данной категории лиц в виде горячих обедов. Заключено трёхсторонне соглашение между Фондом, благотворителем – АО «Государственная медицинская страховая компания «Заполярье» -  и индивидуальным предпринимателем Савон И.В.</w:t>
      </w:r>
    </w:p>
    <w:p w:rsidR="00EF633F" w:rsidRPr="001E45CB" w:rsidRDefault="00EF633F" w:rsidP="00EF633F">
      <w:pPr>
        <w:tabs>
          <w:tab w:val="left" w:pos="9355"/>
        </w:tabs>
        <w:ind w:right="-1" w:firstLine="709"/>
        <w:jc w:val="both"/>
        <w:rPr>
          <w:color w:val="000000" w:themeColor="text1"/>
          <w:sz w:val="24"/>
          <w:szCs w:val="24"/>
        </w:rPr>
      </w:pPr>
      <w:r w:rsidRPr="001E45CB">
        <w:rPr>
          <w:color w:val="000000" w:themeColor="text1"/>
          <w:sz w:val="24"/>
          <w:szCs w:val="24"/>
        </w:rPr>
        <w:t>В соответствии с соглашением с 29 сентября 2017 года организовано питание граждан категории БОМЖ на одной из площадок города. Питание осуществляться три раза в неделю. Еда предоставляться в одноразовых контейнерах и с одноразовой посудой индивидуально каждому обратившемуся. В комплект входят: горячее второе блюдо, соленья, хлеб, булочка, горячий чай.</w:t>
      </w:r>
    </w:p>
    <w:p w:rsidR="00EF633F" w:rsidRPr="001E45CB" w:rsidRDefault="00EF633F" w:rsidP="00EF633F">
      <w:pPr>
        <w:tabs>
          <w:tab w:val="left" w:pos="9355"/>
        </w:tabs>
        <w:ind w:right="-1" w:firstLine="709"/>
        <w:jc w:val="both"/>
        <w:rPr>
          <w:color w:val="000000" w:themeColor="text1"/>
          <w:sz w:val="24"/>
          <w:szCs w:val="24"/>
        </w:rPr>
      </w:pPr>
      <w:r w:rsidRPr="001E45CB">
        <w:rPr>
          <w:color w:val="000000" w:themeColor="text1"/>
          <w:sz w:val="24"/>
          <w:szCs w:val="24"/>
        </w:rPr>
        <w:t>На сегодняшний день сформирован реестр граждан из числа БОМЖ, находящихся в Салехарде, которые проинформированы о раздаче бесплатных обедов.</w:t>
      </w:r>
    </w:p>
    <w:p w:rsidR="00EF633F" w:rsidRPr="001E45CB" w:rsidRDefault="00EF633F" w:rsidP="00EF633F">
      <w:pPr>
        <w:tabs>
          <w:tab w:val="left" w:pos="9355"/>
        </w:tabs>
        <w:ind w:right="-1" w:firstLine="709"/>
        <w:jc w:val="both"/>
        <w:rPr>
          <w:color w:val="000000" w:themeColor="text1"/>
          <w:sz w:val="24"/>
          <w:szCs w:val="24"/>
        </w:rPr>
      </w:pPr>
      <w:r w:rsidRPr="001E45CB">
        <w:rPr>
          <w:color w:val="000000" w:themeColor="text1"/>
          <w:sz w:val="24"/>
          <w:szCs w:val="24"/>
        </w:rPr>
        <w:t>С целью освещения деятельности Фонда данный вопрос дважды обсуждался на брифингах с журналистами региональных и муниципальных СМИ, а также на совещании с местными индивидуальными предпринимателями.</w:t>
      </w:r>
    </w:p>
    <w:p w:rsidR="00EF633F" w:rsidRPr="001E45CB" w:rsidRDefault="00EF633F" w:rsidP="00EF633F">
      <w:pPr>
        <w:ind w:firstLine="709"/>
        <w:jc w:val="both"/>
        <w:rPr>
          <w:color w:val="000000" w:themeColor="text1"/>
          <w:sz w:val="24"/>
          <w:szCs w:val="24"/>
        </w:rPr>
      </w:pPr>
      <w:r w:rsidRPr="001E45CB">
        <w:rPr>
          <w:color w:val="000000" w:themeColor="text1"/>
          <w:sz w:val="24"/>
          <w:szCs w:val="24"/>
        </w:rPr>
        <w:t>Предоставление бездомным питания не единственная цель деятельности Фонда. В настоящее время Фондом разрабатываются социальные проекты, которые направлены на решение других не менее значимых проблем бездомных.</w:t>
      </w:r>
    </w:p>
    <w:p w:rsidR="00D401F1" w:rsidRPr="001E45CB" w:rsidRDefault="00D401F1" w:rsidP="00621A03">
      <w:pPr>
        <w:pStyle w:val="13"/>
        <w:ind w:firstLine="708"/>
        <w:jc w:val="both"/>
        <w:rPr>
          <w:color w:val="000000" w:themeColor="text1"/>
        </w:rPr>
      </w:pPr>
    </w:p>
    <w:p w:rsidR="00B46A54" w:rsidRPr="001E45CB" w:rsidRDefault="0063382C" w:rsidP="00621A03">
      <w:pPr>
        <w:ind w:firstLine="709"/>
        <w:jc w:val="center"/>
        <w:rPr>
          <w:b/>
          <w:color w:val="000000" w:themeColor="text1"/>
          <w:sz w:val="24"/>
          <w:szCs w:val="24"/>
        </w:rPr>
      </w:pPr>
      <w:r w:rsidRPr="001E45CB">
        <w:rPr>
          <w:b/>
          <w:color w:val="000000" w:themeColor="text1"/>
          <w:sz w:val="24"/>
          <w:szCs w:val="24"/>
        </w:rPr>
        <w:t>Х</w:t>
      </w:r>
      <w:r w:rsidR="004237EE" w:rsidRPr="001E45CB">
        <w:rPr>
          <w:b/>
          <w:color w:val="000000" w:themeColor="text1"/>
          <w:sz w:val="24"/>
          <w:szCs w:val="24"/>
          <w:lang w:val="en-US"/>
        </w:rPr>
        <w:t>I</w:t>
      </w:r>
      <w:r w:rsidRPr="001E45CB">
        <w:rPr>
          <w:b/>
          <w:color w:val="000000" w:themeColor="text1"/>
          <w:sz w:val="24"/>
          <w:szCs w:val="24"/>
        </w:rPr>
        <w:t xml:space="preserve">. ИНФОРМАЦИОННО-РАЗЪЯСНИТЕЛЬНАЯ ДЕЯТЕЛЬНОСТЬ </w:t>
      </w:r>
    </w:p>
    <w:p w:rsidR="009D5FED" w:rsidRPr="001E45CB" w:rsidRDefault="009D5FED" w:rsidP="00621A03">
      <w:pPr>
        <w:pStyle w:val="31"/>
        <w:ind w:firstLine="709"/>
        <w:jc w:val="both"/>
        <w:rPr>
          <w:rFonts w:ascii="Times New Roman" w:hAnsi="Times New Roman"/>
          <w:b w:val="0"/>
          <w:color w:val="000000" w:themeColor="text1"/>
          <w:sz w:val="24"/>
          <w:szCs w:val="24"/>
        </w:rPr>
      </w:pPr>
    </w:p>
    <w:p w:rsidR="008E4580" w:rsidRPr="001E45CB" w:rsidRDefault="008E4580" w:rsidP="00621A03">
      <w:pPr>
        <w:pStyle w:val="afd"/>
        <w:ind w:firstLine="708"/>
        <w:jc w:val="both"/>
        <w:rPr>
          <w:color w:val="000000" w:themeColor="text1"/>
        </w:rPr>
      </w:pPr>
      <w:r w:rsidRPr="001E45CB">
        <w:rPr>
          <w:color w:val="000000" w:themeColor="text1"/>
        </w:rPr>
        <w:t xml:space="preserve">В этом году в целях обеспечения </w:t>
      </w:r>
      <w:r w:rsidRPr="001E45CB">
        <w:rPr>
          <w:b/>
          <w:color w:val="000000" w:themeColor="text1"/>
          <w:u w:val="single"/>
        </w:rPr>
        <w:t>открытости и доступности информации</w:t>
      </w:r>
      <w:r w:rsidRPr="001E45CB">
        <w:rPr>
          <w:color w:val="000000" w:themeColor="text1"/>
        </w:rPr>
        <w:t xml:space="preserve"> об основных направлениях социальной политики города и окру</w:t>
      </w:r>
      <w:r w:rsidR="00D50B2E" w:rsidRPr="001E45CB">
        <w:rPr>
          <w:color w:val="000000" w:themeColor="text1"/>
        </w:rPr>
        <w:t>га активизирована работа сайта Д</w:t>
      </w:r>
      <w:r w:rsidRPr="001E45CB">
        <w:rPr>
          <w:color w:val="000000" w:themeColor="text1"/>
        </w:rPr>
        <w:t>епартамента. За 201</w:t>
      </w:r>
      <w:r w:rsidR="00AB1C2B" w:rsidRPr="001E45CB">
        <w:rPr>
          <w:color w:val="000000" w:themeColor="text1"/>
        </w:rPr>
        <w:t>7</w:t>
      </w:r>
      <w:r w:rsidRPr="001E45CB">
        <w:rPr>
          <w:color w:val="000000" w:themeColor="text1"/>
        </w:rPr>
        <w:t xml:space="preserve"> год размещено свыше </w:t>
      </w:r>
      <w:r w:rsidR="0025155E" w:rsidRPr="001E45CB">
        <w:rPr>
          <w:color w:val="000000" w:themeColor="text1"/>
        </w:rPr>
        <w:t>20</w:t>
      </w:r>
      <w:r w:rsidRPr="001E45CB">
        <w:rPr>
          <w:color w:val="000000" w:themeColor="text1"/>
        </w:rPr>
        <w:t xml:space="preserve">0 информационных сообщений и методических материалов, различного рода памяток и нормативных документов. </w:t>
      </w:r>
    </w:p>
    <w:p w:rsidR="008E4580" w:rsidRPr="001E45CB" w:rsidRDefault="008E4580" w:rsidP="00621A03">
      <w:pPr>
        <w:ind w:firstLine="708"/>
        <w:jc w:val="both"/>
        <w:rPr>
          <w:color w:val="000000" w:themeColor="text1"/>
          <w:sz w:val="24"/>
          <w:szCs w:val="24"/>
        </w:rPr>
      </w:pPr>
      <w:r w:rsidRPr="001E45CB">
        <w:rPr>
          <w:color w:val="000000" w:themeColor="text1"/>
          <w:sz w:val="24"/>
          <w:szCs w:val="24"/>
        </w:rPr>
        <w:t xml:space="preserve">Используются различные способы взаимодействия с социальными партнёрами: встречи, круглые столы, обучающие семинары. </w:t>
      </w:r>
    </w:p>
    <w:p w:rsidR="008E4580" w:rsidRPr="001E45CB" w:rsidRDefault="008E4580" w:rsidP="00621A03">
      <w:pPr>
        <w:ind w:firstLine="708"/>
        <w:jc w:val="both"/>
        <w:rPr>
          <w:color w:val="000000" w:themeColor="text1"/>
          <w:sz w:val="24"/>
          <w:szCs w:val="24"/>
        </w:rPr>
      </w:pPr>
      <w:r w:rsidRPr="001E45CB">
        <w:rPr>
          <w:color w:val="000000" w:themeColor="text1"/>
          <w:sz w:val="24"/>
          <w:szCs w:val="24"/>
        </w:rPr>
        <w:t>Департамент является координатором ряда муниципальных межведомственных совещательных органов. В 201</w:t>
      </w:r>
      <w:r w:rsidR="00EF5201" w:rsidRPr="001E45CB">
        <w:rPr>
          <w:color w:val="000000" w:themeColor="text1"/>
          <w:sz w:val="24"/>
          <w:szCs w:val="24"/>
        </w:rPr>
        <w:t>7</w:t>
      </w:r>
      <w:r w:rsidRPr="001E45CB">
        <w:rPr>
          <w:color w:val="000000" w:themeColor="text1"/>
          <w:sz w:val="24"/>
          <w:szCs w:val="24"/>
        </w:rPr>
        <w:t xml:space="preserve"> году было проведено:</w:t>
      </w:r>
    </w:p>
    <w:p w:rsidR="008E4580" w:rsidRPr="001E45CB" w:rsidRDefault="008E4580" w:rsidP="00621A03">
      <w:pPr>
        <w:pStyle w:val="afd"/>
        <w:ind w:firstLine="708"/>
        <w:jc w:val="both"/>
        <w:rPr>
          <w:color w:val="000000" w:themeColor="text1"/>
        </w:rPr>
      </w:pPr>
      <w:r w:rsidRPr="001E45CB">
        <w:rPr>
          <w:color w:val="000000" w:themeColor="text1"/>
        </w:rPr>
        <w:t>два заседания Координационного совета по делам инвалидов муниципального образования город Салехард;</w:t>
      </w:r>
    </w:p>
    <w:p w:rsidR="008E4580" w:rsidRPr="001E45CB" w:rsidRDefault="00EF5201" w:rsidP="00621A03">
      <w:pPr>
        <w:pStyle w:val="afd"/>
        <w:ind w:firstLine="708"/>
        <w:jc w:val="both"/>
        <w:rPr>
          <w:color w:val="000000" w:themeColor="text1"/>
        </w:rPr>
      </w:pPr>
      <w:r w:rsidRPr="001E45CB">
        <w:rPr>
          <w:color w:val="000000" w:themeColor="text1"/>
        </w:rPr>
        <w:t>одно</w:t>
      </w:r>
      <w:r w:rsidR="008E4580" w:rsidRPr="001E45CB">
        <w:rPr>
          <w:color w:val="000000" w:themeColor="text1"/>
        </w:rPr>
        <w:t xml:space="preserve"> заседани</w:t>
      </w:r>
      <w:r w:rsidRPr="001E45CB">
        <w:rPr>
          <w:color w:val="000000" w:themeColor="text1"/>
        </w:rPr>
        <w:t>е</w:t>
      </w:r>
      <w:r w:rsidR="008E4580" w:rsidRPr="001E45CB">
        <w:rPr>
          <w:color w:val="000000" w:themeColor="text1"/>
        </w:rPr>
        <w:t xml:space="preserve"> Координационного Совета по реализации основных направлений семейной политики, социальной поддержке, защите прав и законных интересов семьи, материнства, отцовства и детства в муниципальном образовании город Салехард;</w:t>
      </w:r>
    </w:p>
    <w:p w:rsidR="008E4580" w:rsidRPr="001E45CB" w:rsidRDefault="008E4580" w:rsidP="00621A03">
      <w:pPr>
        <w:pStyle w:val="afd"/>
        <w:rPr>
          <w:color w:val="000000" w:themeColor="text1"/>
        </w:rPr>
      </w:pPr>
      <w:r w:rsidRPr="001E45CB">
        <w:rPr>
          <w:color w:val="000000" w:themeColor="text1"/>
        </w:rPr>
        <w:tab/>
        <w:t>два заседания городской Межведомственной комиссии по охране труда;</w:t>
      </w:r>
    </w:p>
    <w:p w:rsidR="008E4580" w:rsidRPr="001E45CB" w:rsidRDefault="008E4580" w:rsidP="00621A03">
      <w:pPr>
        <w:pStyle w:val="afd"/>
        <w:jc w:val="both"/>
        <w:rPr>
          <w:color w:val="000000" w:themeColor="text1"/>
        </w:rPr>
      </w:pPr>
      <w:r w:rsidRPr="001E45CB">
        <w:rPr>
          <w:color w:val="000000" w:themeColor="text1"/>
        </w:rPr>
        <w:tab/>
        <w:t>два заседания городской (территориальной) трехсторонней комиссии по регулированию социально-трудовых отношений;</w:t>
      </w:r>
    </w:p>
    <w:p w:rsidR="008E4580" w:rsidRPr="001E45CB" w:rsidRDefault="008E4580" w:rsidP="00621A03">
      <w:pPr>
        <w:pStyle w:val="afd"/>
        <w:jc w:val="both"/>
        <w:rPr>
          <w:color w:val="000000" w:themeColor="text1"/>
        </w:rPr>
      </w:pPr>
      <w:r w:rsidRPr="001E45CB">
        <w:rPr>
          <w:color w:val="000000" w:themeColor="text1"/>
        </w:rPr>
        <w:lastRenderedPageBreak/>
        <w:tab/>
        <w:t>три заседания рабочей группы по профилактике суицидов.</w:t>
      </w:r>
    </w:p>
    <w:p w:rsidR="008E4580" w:rsidRPr="001E45CB" w:rsidRDefault="008E4580" w:rsidP="00621A03">
      <w:pPr>
        <w:pStyle w:val="afa"/>
        <w:spacing w:before="0" w:beforeAutospacing="0" w:after="0"/>
        <w:ind w:firstLine="709"/>
        <w:jc w:val="both"/>
        <w:rPr>
          <w:color w:val="000000" w:themeColor="text1"/>
        </w:rPr>
      </w:pPr>
      <w:r w:rsidRPr="001E45CB">
        <w:rPr>
          <w:color w:val="000000" w:themeColor="text1"/>
        </w:rPr>
        <w:t>В рамках исполнения решений вышеуказанных органов в 201</w:t>
      </w:r>
      <w:r w:rsidR="00AB1C2B" w:rsidRPr="001E45CB">
        <w:rPr>
          <w:color w:val="000000" w:themeColor="text1"/>
        </w:rPr>
        <w:t>7</w:t>
      </w:r>
      <w:r w:rsidRPr="001E45CB">
        <w:rPr>
          <w:color w:val="000000" w:themeColor="text1"/>
        </w:rPr>
        <w:t xml:space="preserve"> году на телеканале «Северный ветер» в эфир вышло более 30 сюжетов, посвященных информированию населения о проблемах и жизни людей с ограниченными возможностями; в СМИ, на сайте и на стендах департамента размещено более </w:t>
      </w:r>
      <w:r w:rsidR="0025155E" w:rsidRPr="001E45CB">
        <w:rPr>
          <w:color w:val="000000" w:themeColor="text1"/>
        </w:rPr>
        <w:t>8</w:t>
      </w:r>
      <w:r w:rsidRPr="001E45CB">
        <w:rPr>
          <w:color w:val="000000" w:themeColor="text1"/>
        </w:rPr>
        <w:t>0 информационных материалов для семей с детьми; изготовлено более 400 буклетов по направлени</w:t>
      </w:r>
      <w:r w:rsidR="00D50B2E" w:rsidRPr="001E45CB">
        <w:rPr>
          <w:color w:val="000000" w:themeColor="text1"/>
        </w:rPr>
        <w:t>я</w:t>
      </w:r>
      <w:r w:rsidRPr="001E45CB">
        <w:rPr>
          <w:color w:val="000000" w:themeColor="text1"/>
        </w:rPr>
        <w:t xml:space="preserve">м деятельности </w:t>
      </w:r>
      <w:r w:rsidR="00D50B2E" w:rsidRPr="001E45CB">
        <w:rPr>
          <w:color w:val="000000" w:themeColor="text1"/>
        </w:rPr>
        <w:t>Д</w:t>
      </w:r>
      <w:r w:rsidRPr="001E45CB">
        <w:rPr>
          <w:color w:val="000000" w:themeColor="text1"/>
        </w:rPr>
        <w:t xml:space="preserve">епартамента, в том числе </w:t>
      </w:r>
      <w:r w:rsidR="0025155E" w:rsidRPr="001E45CB">
        <w:rPr>
          <w:color w:val="000000" w:themeColor="text1"/>
        </w:rPr>
        <w:t>20</w:t>
      </w:r>
      <w:r w:rsidRPr="001E45CB">
        <w:rPr>
          <w:color w:val="000000" w:themeColor="text1"/>
        </w:rPr>
        <w:t>0 информационных сборников для семей с детьми, памяток для семей с детьми, находящимися в трудной жизненной ситуации, изготовлено</w:t>
      </w:r>
      <w:r w:rsidRPr="001E45CB">
        <w:rPr>
          <w:b/>
          <w:color w:val="000000" w:themeColor="text1"/>
        </w:rPr>
        <w:t xml:space="preserve"> </w:t>
      </w:r>
      <w:r w:rsidRPr="001E45CB">
        <w:rPr>
          <w:color w:val="000000" w:themeColor="text1"/>
        </w:rPr>
        <w:t>10 видеороликов</w:t>
      </w:r>
      <w:r w:rsidR="00D50B2E" w:rsidRPr="001E45CB">
        <w:rPr>
          <w:color w:val="000000" w:themeColor="text1"/>
        </w:rPr>
        <w:t xml:space="preserve"> социальной направленности: «</w:t>
      </w:r>
      <w:r w:rsidRPr="001E45CB">
        <w:rPr>
          <w:color w:val="000000" w:themeColor="text1"/>
        </w:rPr>
        <w:t>Город для всех», «Добрые люди – добрый город», «Талант не знает границ», «Трудоустройство инвалидов», «Все должно быть по закону», «Поверь в себя», «Без преград», «Мы вместе!», «Субсидия поможет сэкономить», «Что посеешь, то пожнешь».</w:t>
      </w:r>
    </w:p>
    <w:p w:rsidR="008E4580" w:rsidRPr="001E45CB" w:rsidRDefault="008E4580" w:rsidP="00621A03">
      <w:pPr>
        <w:pStyle w:val="31"/>
        <w:ind w:firstLine="709"/>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В течение 201</w:t>
      </w:r>
      <w:r w:rsidR="00EF5201" w:rsidRPr="001E45CB">
        <w:rPr>
          <w:rFonts w:ascii="Times New Roman" w:hAnsi="Times New Roman"/>
          <w:b w:val="0"/>
          <w:color w:val="000000" w:themeColor="text1"/>
          <w:sz w:val="24"/>
          <w:szCs w:val="24"/>
        </w:rPr>
        <w:t>7</w:t>
      </w:r>
      <w:r w:rsidRPr="001E45CB">
        <w:rPr>
          <w:rFonts w:ascii="Times New Roman" w:hAnsi="Times New Roman"/>
          <w:b w:val="0"/>
          <w:color w:val="000000" w:themeColor="text1"/>
          <w:sz w:val="24"/>
          <w:szCs w:val="24"/>
        </w:rPr>
        <w:t xml:space="preserve"> года специалисты </w:t>
      </w:r>
      <w:r w:rsidR="00D50B2E" w:rsidRPr="001E45CB">
        <w:rPr>
          <w:rFonts w:ascii="Times New Roman" w:hAnsi="Times New Roman"/>
          <w:b w:val="0"/>
          <w:color w:val="000000" w:themeColor="text1"/>
          <w:sz w:val="24"/>
          <w:szCs w:val="24"/>
        </w:rPr>
        <w:t>Департамента</w:t>
      </w:r>
      <w:r w:rsidRPr="001E45CB">
        <w:rPr>
          <w:rFonts w:ascii="Times New Roman" w:hAnsi="Times New Roman"/>
          <w:b w:val="0"/>
          <w:color w:val="000000" w:themeColor="text1"/>
          <w:sz w:val="24"/>
          <w:szCs w:val="24"/>
        </w:rPr>
        <w:t xml:space="preserve"> вели информационно-разъяснительную работу с населением города Салехард по предоставляемым мерам социальной поддержки, а также о деятельно</w:t>
      </w:r>
      <w:r w:rsidR="00D50B2E" w:rsidRPr="001E45CB">
        <w:rPr>
          <w:rFonts w:ascii="Times New Roman" w:hAnsi="Times New Roman"/>
          <w:b w:val="0"/>
          <w:color w:val="000000" w:themeColor="text1"/>
          <w:sz w:val="24"/>
          <w:szCs w:val="24"/>
        </w:rPr>
        <w:t>сти Д</w:t>
      </w:r>
      <w:r w:rsidRPr="001E45CB">
        <w:rPr>
          <w:rFonts w:ascii="Times New Roman" w:hAnsi="Times New Roman"/>
          <w:b w:val="0"/>
          <w:color w:val="000000" w:themeColor="text1"/>
          <w:sz w:val="24"/>
          <w:szCs w:val="24"/>
        </w:rPr>
        <w:t xml:space="preserve">епартамента. </w:t>
      </w:r>
    </w:p>
    <w:p w:rsidR="008E4580" w:rsidRPr="001E45CB" w:rsidRDefault="008E4580" w:rsidP="00621A03">
      <w:pPr>
        <w:pStyle w:val="31"/>
        <w:ind w:firstLine="709"/>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Особая роль в части донесения необходимой информации по предоставляемым услугам до жителей города принадлежит общественным организациям. Проведено 1</w:t>
      </w:r>
      <w:r w:rsidR="00AB1C2B" w:rsidRPr="001E45CB">
        <w:rPr>
          <w:rFonts w:ascii="Times New Roman" w:hAnsi="Times New Roman"/>
          <w:b w:val="0"/>
          <w:color w:val="000000" w:themeColor="text1"/>
          <w:sz w:val="24"/>
          <w:szCs w:val="24"/>
        </w:rPr>
        <w:t>0</w:t>
      </w:r>
      <w:r w:rsidRPr="001E45CB">
        <w:rPr>
          <w:rFonts w:ascii="Times New Roman" w:hAnsi="Times New Roman"/>
          <w:b w:val="0"/>
          <w:color w:val="000000" w:themeColor="text1"/>
          <w:sz w:val="24"/>
          <w:szCs w:val="24"/>
        </w:rPr>
        <w:t xml:space="preserve"> встреч с Городским советом ветеранов войны, труда, правоохранительных органов и Вооруженных сил,  с Салехардской местной общественной организацией семей, воспитывающих детей-инвалидов «Мынико»,</w:t>
      </w:r>
      <w:r w:rsidR="00AB1C2B" w:rsidRPr="001E45CB">
        <w:rPr>
          <w:rFonts w:ascii="Times New Roman" w:hAnsi="Times New Roman"/>
          <w:b w:val="0"/>
          <w:color w:val="000000" w:themeColor="text1"/>
          <w:sz w:val="24"/>
          <w:szCs w:val="24"/>
        </w:rPr>
        <w:t xml:space="preserve"> </w:t>
      </w:r>
      <w:r w:rsidR="009F35BD" w:rsidRPr="001E45CB">
        <w:rPr>
          <w:rFonts w:ascii="Times New Roman" w:hAnsi="Times New Roman"/>
          <w:b w:val="0"/>
          <w:color w:val="000000" w:themeColor="text1"/>
          <w:sz w:val="24"/>
          <w:szCs w:val="24"/>
        </w:rPr>
        <w:t>с Р</w:t>
      </w:r>
      <w:r w:rsidR="00AB1C2B" w:rsidRPr="001E45CB">
        <w:rPr>
          <w:rFonts w:ascii="Times New Roman" w:hAnsi="Times New Roman"/>
          <w:b w:val="0"/>
          <w:color w:val="000000" w:themeColor="text1"/>
          <w:sz w:val="24"/>
          <w:szCs w:val="24"/>
        </w:rPr>
        <w:t>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w:t>
      </w:r>
      <w:r w:rsidRPr="001E45CB">
        <w:rPr>
          <w:rFonts w:ascii="Times New Roman" w:hAnsi="Times New Roman"/>
          <w:b w:val="0"/>
          <w:color w:val="000000" w:themeColor="text1"/>
          <w:sz w:val="24"/>
          <w:szCs w:val="24"/>
        </w:rPr>
        <w:t xml:space="preserve"> на которых была представлена информация о предоставляемых мерах социальной поддержки отдельным категориям граждан, а также об изменениях в законодательстве автономного округа по интересующим вопросам.</w:t>
      </w:r>
    </w:p>
    <w:p w:rsidR="0025155E" w:rsidRPr="001E45CB" w:rsidRDefault="0025155E" w:rsidP="0025155E">
      <w:pPr>
        <w:ind w:firstLine="709"/>
        <w:jc w:val="both"/>
        <w:rPr>
          <w:color w:val="000000" w:themeColor="text1"/>
          <w:sz w:val="24"/>
          <w:szCs w:val="24"/>
        </w:rPr>
      </w:pPr>
      <w:r w:rsidRPr="001E45CB">
        <w:rPr>
          <w:color w:val="000000" w:themeColor="text1"/>
          <w:sz w:val="24"/>
          <w:szCs w:val="24"/>
        </w:rPr>
        <w:t xml:space="preserve">24 марта 2017 года состоялся открытый диалог с жителями окружной столицы и представителями власти, в формате «Вопрос – ответ», в киноконцертном зале Центра культуры и спорта «Геолог». </w:t>
      </w:r>
    </w:p>
    <w:p w:rsidR="0025155E" w:rsidRPr="001E45CB" w:rsidRDefault="0025155E" w:rsidP="0025155E">
      <w:pPr>
        <w:ind w:firstLine="709"/>
        <w:jc w:val="both"/>
        <w:rPr>
          <w:color w:val="000000" w:themeColor="text1"/>
          <w:sz w:val="24"/>
          <w:szCs w:val="24"/>
        </w:rPr>
      </w:pPr>
      <w:r w:rsidRPr="001E45CB">
        <w:rPr>
          <w:color w:val="000000" w:themeColor="text1"/>
          <w:sz w:val="24"/>
          <w:szCs w:val="24"/>
        </w:rPr>
        <w:t>Встреча прошла с участием жителей города, заместителя Главы Администрации города по социальной политике И.М. Максимовой, представителей департамента по труду и социальной защиты населения Администрации города, Пенсионного фонда Российской Федерации в г. Салехарде, Регионального отделения Фонда социального страхования Российской Федерации по Ямало-Ненецкому автономному округу, Салехардской местной общественной организации семей, воспитывающих детей-инвалидов «МЫНИКО», председателя Салехардской городской общественной организации ветеранов (пенсионеров) войны, труда, Вооруженных Сил и правоохранительных органов, депутата Городской Думы города Салехарда В.М. Тверетиной, ГКУ ЯНАО «Центр занятости населения города Салехарда», ГБУ ЯНАО «Центр социального обслуживания граждан пожилого возраста и инвалидов в муниципальном образовании город Салехард», департамента образования Администрации города.</w:t>
      </w:r>
    </w:p>
    <w:p w:rsidR="00E33336" w:rsidRDefault="00E33336" w:rsidP="00E33336">
      <w:pPr>
        <w:pStyle w:val="23"/>
        <w:spacing w:line="240" w:lineRule="auto"/>
        <w:ind w:firstLine="709"/>
        <w:contextualSpacing/>
        <w:rPr>
          <w:szCs w:val="24"/>
        </w:rPr>
      </w:pPr>
      <w:r>
        <w:rPr>
          <w:szCs w:val="24"/>
        </w:rPr>
        <w:t xml:space="preserve">Также 18 декабря 2017 года состоялась </w:t>
      </w:r>
      <w:r w:rsidRPr="00E33336">
        <w:rPr>
          <w:szCs w:val="24"/>
        </w:rPr>
        <w:t>встреч</w:t>
      </w:r>
      <w:r>
        <w:rPr>
          <w:szCs w:val="24"/>
        </w:rPr>
        <w:t>а</w:t>
      </w:r>
      <w:r w:rsidRPr="00E33336">
        <w:rPr>
          <w:szCs w:val="24"/>
        </w:rPr>
        <w:t xml:space="preserve"> представителей структурных подразделений Администрации муниципального образования город Салехард и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w:t>
      </w:r>
      <w:r>
        <w:rPr>
          <w:szCs w:val="24"/>
        </w:rPr>
        <w:t>.</w:t>
      </w:r>
    </w:p>
    <w:p w:rsidR="00E33336" w:rsidRDefault="00E33336" w:rsidP="00E33336">
      <w:pPr>
        <w:pStyle w:val="23"/>
        <w:spacing w:line="240" w:lineRule="auto"/>
        <w:ind w:firstLine="709"/>
        <w:contextualSpacing/>
        <w:rPr>
          <w:szCs w:val="24"/>
        </w:rPr>
      </w:pPr>
      <w:r>
        <w:t>В рамках мероприятия рассмотрен ряд актуальных социальных вопросов, в том числе обеспечение транспортными средствами и земельными участками многодетных семей, а также бесплатное обеспечение детей в возрасте до 6 лет лекарственными препаратами и индексация выплат и пособий опекунам и приемным семьям в 2018 году</w:t>
      </w:r>
      <w:r w:rsidR="00E574A1">
        <w:t xml:space="preserve"> и т.д.</w:t>
      </w:r>
    </w:p>
    <w:p w:rsidR="0025155E" w:rsidRPr="001E45CB" w:rsidRDefault="0025155E" w:rsidP="0025155E">
      <w:pPr>
        <w:ind w:firstLine="709"/>
        <w:rPr>
          <w:color w:val="000000" w:themeColor="text1"/>
          <w:sz w:val="24"/>
          <w:szCs w:val="24"/>
        </w:rPr>
      </w:pPr>
      <w:r w:rsidRPr="001E45CB">
        <w:rPr>
          <w:color w:val="000000" w:themeColor="text1"/>
          <w:sz w:val="24"/>
          <w:szCs w:val="24"/>
        </w:rPr>
        <w:t>Все рассматриваемые вопросы в рамках данн</w:t>
      </w:r>
      <w:r w:rsidR="00E574A1">
        <w:rPr>
          <w:color w:val="000000" w:themeColor="text1"/>
          <w:sz w:val="24"/>
          <w:szCs w:val="24"/>
        </w:rPr>
        <w:t>ых</w:t>
      </w:r>
      <w:r w:rsidRPr="001E45CB">
        <w:rPr>
          <w:color w:val="000000" w:themeColor="text1"/>
          <w:sz w:val="24"/>
          <w:szCs w:val="24"/>
        </w:rPr>
        <w:t xml:space="preserve"> встреч</w:t>
      </w:r>
      <w:r w:rsidR="00E574A1">
        <w:rPr>
          <w:color w:val="000000" w:themeColor="text1"/>
          <w:sz w:val="24"/>
          <w:szCs w:val="24"/>
        </w:rPr>
        <w:t xml:space="preserve"> освещались в средствах массовой информации</w:t>
      </w:r>
      <w:r w:rsidRPr="001E45CB">
        <w:rPr>
          <w:color w:val="000000" w:themeColor="text1"/>
          <w:sz w:val="24"/>
          <w:szCs w:val="24"/>
        </w:rPr>
        <w:t>.</w:t>
      </w:r>
    </w:p>
    <w:p w:rsidR="008E4580" w:rsidRPr="001E45CB" w:rsidRDefault="008E4580" w:rsidP="00621A03">
      <w:pPr>
        <w:pStyle w:val="31"/>
        <w:ind w:firstLine="709"/>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 xml:space="preserve">Благодаря тесному сотрудничеству со СМИ, общественными организациями и выпуску реклам и буклетов, граждане муниципального образования город Салехард стали иметь значительно больше информации об оказываемых государственных и муниципальных услугах. </w:t>
      </w:r>
    </w:p>
    <w:p w:rsidR="0034576F" w:rsidRDefault="0034576F" w:rsidP="00621A03">
      <w:pPr>
        <w:autoSpaceDE w:val="0"/>
        <w:autoSpaceDN w:val="0"/>
        <w:adjustRightInd w:val="0"/>
        <w:jc w:val="center"/>
        <w:rPr>
          <w:b/>
          <w:color w:val="000000" w:themeColor="text1"/>
          <w:sz w:val="24"/>
          <w:szCs w:val="24"/>
        </w:rPr>
      </w:pPr>
    </w:p>
    <w:p w:rsidR="00E574A1" w:rsidRDefault="00E574A1" w:rsidP="00621A03">
      <w:pPr>
        <w:autoSpaceDE w:val="0"/>
        <w:autoSpaceDN w:val="0"/>
        <w:adjustRightInd w:val="0"/>
        <w:jc w:val="center"/>
        <w:rPr>
          <w:b/>
          <w:color w:val="000000" w:themeColor="text1"/>
          <w:sz w:val="24"/>
          <w:szCs w:val="24"/>
        </w:rPr>
      </w:pPr>
    </w:p>
    <w:p w:rsidR="00E574A1" w:rsidRDefault="00E574A1" w:rsidP="00621A03">
      <w:pPr>
        <w:autoSpaceDE w:val="0"/>
        <w:autoSpaceDN w:val="0"/>
        <w:adjustRightInd w:val="0"/>
        <w:jc w:val="center"/>
        <w:rPr>
          <w:b/>
          <w:color w:val="000000" w:themeColor="text1"/>
          <w:sz w:val="24"/>
          <w:szCs w:val="24"/>
        </w:rPr>
      </w:pPr>
    </w:p>
    <w:p w:rsidR="00E574A1" w:rsidRPr="001E45CB" w:rsidRDefault="00E574A1" w:rsidP="00621A03">
      <w:pPr>
        <w:autoSpaceDE w:val="0"/>
        <w:autoSpaceDN w:val="0"/>
        <w:adjustRightInd w:val="0"/>
        <w:jc w:val="center"/>
        <w:rPr>
          <w:b/>
          <w:color w:val="000000" w:themeColor="text1"/>
          <w:sz w:val="24"/>
          <w:szCs w:val="24"/>
        </w:rPr>
      </w:pPr>
    </w:p>
    <w:p w:rsidR="004761BD" w:rsidRPr="001E45CB" w:rsidRDefault="004761BD" w:rsidP="00621A03">
      <w:pPr>
        <w:autoSpaceDE w:val="0"/>
        <w:autoSpaceDN w:val="0"/>
        <w:adjustRightInd w:val="0"/>
        <w:ind w:firstLine="709"/>
        <w:jc w:val="center"/>
        <w:rPr>
          <w:b/>
          <w:color w:val="000000" w:themeColor="text1"/>
          <w:sz w:val="24"/>
          <w:szCs w:val="24"/>
        </w:rPr>
      </w:pPr>
      <w:r w:rsidRPr="001E45CB">
        <w:rPr>
          <w:b/>
          <w:color w:val="000000" w:themeColor="text1"/>
          <w:sz w:val="24"/>
          <w:szCs w:val="24"/>
          <w:lang w:val="en-US"/>
        </w:rPr>
        <w:lastRenderedPageBreak/>
        <w:t>XI</w:t>
      </w:r>
      <w:r w:rsidR="004237EE" w:rsidRPr="001E45CB">
        <w:rPr>
          <w:b/>
          <w:color w:val="000000" w:themeColor="text1"/>
          <w:sz w:val="24"/>
          <w:szCs w:val="24"/>
          <w:lang w:val="en-US"/>
        </w:rPr>
        <w:t>I</w:t>
      </w:r>
      <w:r w:rsidRPr="001E45CB">
        <w:rPr>
          <w:b/>
          <w:color w:val="000000" w:themeColor="text1"/>
          <w:sz w:val="24"/>
          <w:szCs w:val="24"/>
        </w:rPr>
        <w:t>. ОСНОВНЫЕ МЕРОПРИЯТИЯ</w:t>
      </w:r>
    </w:p>
    <w:p w:rsidR="004761BD" w:rsidRPr="001E45CB" w:rsidRDefault="004761BD" w:rsidP="00621A03">
      <w:pPr>
        <w:autoSpaceDE w:val="0"/>
        <w:autoSpaceDN w:val="0"/>
        <w:adjustRightInd w:val="0"/>
        <w:jc w:val="center"/>
        <w:rPr>
          <w:b/>
          <w:color w:val="000000" w:themeColor="text1"/>
          <w:sz w:val="24"/>
          <w:szCs w:val="24"/>
        </w:rPr>
      </w:pPr>
    </w:p>
    <w:p w:rsidR="00B24686" w:rsidRPr="001E45CB" w:rsidRDefault="00B24686" w:rsidP="00621A03">
      <w:pPr>
        <w:pStyle w:val="31"/>
        <w:ind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Специалистами Департамента были организованы и проведены в 201</w:t>
      </w:r>
      <w:r w:rsidR="00EF5201" w:rsidRPr="001E45CB">
        <w:rPr>
          <w:rFonts w:ascii="Times New Roman" w:hAnsi="Times New Roman"/>
          <w:b w:val="0"/>
          <w:color w:val="000000" w:themeColor="text1"/>
          <w:sz w:val="24"/>
          <w:szCs w:val="24"/>
        </w:rPr>
        <w:t>7</w:t>
      </w:r>
      <w:r w:rsidRPr="001E45CB">
        <w:rPr>
          <w:rFonts w:ascii="Times New Roman" w:hAnsi="Times New Roman"/>
          <w:b w:val="0"/>
          <w:color w:val="000000" w:themeColor="text1"/>
          <w:sz w:val="24"/>
          <w:szCs w:val="24"/>
        </w:rPr>
        <w:t xml:space="preserve"> году следующие основные мероприятия:</w:t>
      </w:r>
    </w:p>
    <w:p w:rsidR="00B24686" w:rsidRPr="001E45CB" w:rsidRDefault="00B24686" w:rsidP="007908FC">
      <w:pPr>
        <w:autoSpaceDE w:val="0"/>
        <w:autoSpaceDN w:val="0"/>
        <w:adjustRightInd w:val="0"/>
        <w:ind w:firstLine="709"/>
        <w:jc w:val="both"/>
        <w:outlineLvl w:val="1"/>
        <w:rPr>
          <w:color w:val="000000" w:themeColor="text1"/>
          <w:sz w:val="24"/>
          <w:szCs w:val="24"/>
        </w:rPr>
      </w:pPr>
      <w:r w:rsidRPr="001E45CB">
        <w:rPr>
          <w:color w:val="000000" w:themeColor="text1"/>
          <w:sz w:val="24"/>
          <w:szCs w:val="24"/>
        </w:rPr>
        <w:t>1. Заседания различных советов и комиссий (Координационные советы по делам инвалидов и  семейной и демографической политике, комиссия по оказанию государственной социальной помощи и предоставлению мер социальной поддержки отдельным категориям граждан, городская межведомственная комиссия по охране труда, комиссия по опеке и попечительству над совершеннолетними гражданами муниципального образования город Салехард, городская (территориальная) трехсторонняя комиссия по регулированию социально-трудовых отношений).</w:t>
      </w:r>
    </w:p>
    <w:p w:rsidR="0034170D" w:rsidRPr="001E45CB" w:rsidRDefault="00B24686" w:rsidP="00621A03">
      <w:pPr>
        <w:ind w:firstLine="709"/>
        <w:jc w:val="both"/>
        <w:rPr>
          <w:color w:val="000000" w:themeColor="text1"/>
          <w:sz w:val="24"/>
          <w:szCs w:val="24"/>
        </w:rPr>
      </w:pPr>
      <w:r w:rsidRPr="001E45CB">
        <w:rPr>
          <w:color w:val="000000" w:themeColor="text1"/>
          <w:sz w:val="24"/>
          <w:szCs w:val="24"/>
        </w:rPr>
        <w:t>2. Чествование ветеранов Великой Отечественной войны в связи с 7</w:t>
      </w:r>
      <w:r w:rsidR="00EF5201" w:rsidRPr="001E45CB">
        <w:rPr>
          <w:color w:val="000000" w:themeColor="text1"/>
          <w:sz w:val="24"/>
          <w:szCs w:val="24"/>
        </w:rPr>
        <w:t>2</w:t>
      </w:r>
      <w:r w:rsidRPr="001E45CB">
        <w:rPr>
          <w:color w:val="000000" w:themeColor="text1"/>
          <w:sz w:val="24"/>
          <w:szCs w:val="24"/>
        </w:rPr>
        <w:t>-ой годовщиной Великой Отечественной войны. Участия ветеранов Великой Отечественной войны в митинге, посвященном 7</w:t>
      </w:r>
      <w:r w:rsidR="00EF5201" w:rsidRPr="001E45CB">
        <w:rPr>
          <w:color w:val="000000" w:themeColor="text1"/>
          <w:sz w:val="24"/>
          <w:szCs w:val="24"/>
        </w:rPr>
        <w:t>2</w:t>
      </w:r>
      <w:r w:rsidRPr="001E45CB">
        <w:rPr>
          <w:color w:val="000000" w:themeColor="text1"/>
          <w:sz w:val="24"/>
          <w:szCs w:val="24"/>
        </w:rPr>
        <w:t>-летию Победы в Великой Отечественной войне, торжественных приемах Губернатора Ямало-Ненецкого автономного округа и Главы Администрации города Салехарда</w:t>
      </w:r>
      <w:r w:rsidR="003620E7" w:rsidRPr="001E45CB">
        <w:rPr>
          <w:color w:val="000000" w:themeColor="text1"/>
          <w:sz w:val="24"/>
          <w:szCs w:val="24"/>
        </w:rPr>
        <w:t xml:space="preserve"> </w:t>
      </w:r>
      <w:r w:rsidR="0034170D" w:rsidRPr="001E45CB">
        <w:rPr>
          <w:color w:val="000000" w:themeColor="text1"/>
          <w:sz w:val="24"/>
          <w:szCs w:val="24"/>
        </w:rPr>
        <w:t xml:space="preserve"> </w:t>
      </w:r>
    </w:p>
    <w:p w:rsidR="00B24686" w:rsidRPr="001E45CB" w:rsidRDefault="0034170D" w:rsidP="00621A03">
      <w:pPr>
        <w:ind w:firstLine="709"/>
        <w:jc w:val="both"/>
        <w:rPr>
          <w:color w:val="000000" w:themeColor="text1"/>
          <w:sz w:val="24"/>
          <w:szCs w:val="24"/>
        </w:rPr>
      </w:pPr>
      <w:r w:rsidRPr="001E45CB">
        <w:rPr>
          <w:color w:val="000000" w:themeColor="text1"/>
          <w:sz w:val="24"/>
          <w:szCs w:val="24"/>
        </w:rPr>
        <w:t>09 мая 201</w:t>
      </w:r>
      <w:r w:rsidR="00AB1C2B" w:rsidRPr="001E45CB">
        <w:rPr>
          <w:color w:val="000000" w:themeColor="text1"/>
          <w:sz w:val="24"/>
          <w:szCs w:val="24"/>
        </w:rPr>
        <w:t>7</w:t>
      </w:r>
      <w:r w:rsidR="00B24686" w:rsidRPr="001E45CB">
        <w:rPr>
          <w:color w:val="000000" w:themeColor="text1"/>
          <w:sz w:val="24"/>
          <w:szCs w:val="24"/>
        </w:rPr>
        <w:t xml:space="preserve"> года в митинге и возложение цветов к Вечному огню</w:t>
      </w:r>
      <w:r w:rsidR="00D50B2E" w:rsidRPr="001E45CB">
        <w:rPr>
          <w:color w:val="000000" w:themeColor="text1"/>
          <w:sz w:val="24"/>
          <w:szCs w:val="24"/>
        </w:rPr>
        <w:t>,</w:t>
      </w:r>
      <w:r w:rsidR="00B24686" w:rsidRPr="001E45CB">
        <w:rPr>
          <w:color w:val="000000" w:themeColor="text1"/>
          <w:sz w:val="24"/>
          <w:szCs w:val="24"/>
        </w:rPr>
        <w:t xml:space="preserve"> посвященном </w:t>
      </w:r>
      <w:r w:rsidR="00AB1C2B" w:rsidRPr="001E45CB">
        <w:rPr>
          <w:color w:val="000000" w:themeColor="text1"/>
          <w:sz w:val="24"/>
          <w:szCs w:val="24"/>
        </w:rPr>
        <w:t>72-ой годовщине</w:t>
      </w:r>
      <w:r w:rsidR="00B24686" w:rsidRPr="001E45CB">
        <w:rPr>
          <w:color w:val="000000" w:themeColor="text1"/>
          <w:sz w:val="24"/>
          <w:szCs w:val="24"/>
        </w:rPr>
        <w:t xml:space="preserve"> Победы в Великой Отечественной войне</w:t>
      </w:r>
      <w:r w:rsidR="00D50B2E" w:rsidRPr="001E45CB">
        <w:rPr>
          <w:color w:val="000000" w:themeColor="text1"/>
          <w:sz w:val="24"/>
          <w:szCs w:val="24"/>
        </w:rPr>
        <w:t xml:space="preserve">, приняли участие </w:t>
      </w:r>
      <w:r w:rsidR="00AB1C2B" w:rsidRPr="001E45CB">
        <w:rPr>
          <w:color w:val="000000" w:themeColor="text1"/>
          <w:sz w:val="24"/>
          <w:szCs w:val="24"/>
        </w:rPr>
        <w:t>20</w:t>
      </w:r>
      <w:r w:rsidR="00D50B2E" w:rsidRPr="001E45CB">
        <w:rPr>
          <w:color w:val="000000" w:themeColor="text1"/>
          <w:sz w:val="24"/>
          <w:szCs w:val="24"/>
        </w:rPr>
        <w:t xml:space="preserve"> ветеран</w:t>
      </w:r>
      <w:r w:rsidR="00AB1C2B" w:rsidRPr="001E45CB">
        <w:rPr>
          <w:color w:val="000000" w:themeColor="text1"/>
          <w:sz w:val="24"/>
          <w:szCs w:val="24"/>
        </w:rPr>
        <w:t>ов</w:t>
      </w:r>
      <w:r w:rsidR="00D50B2E" w:rsidRPr="001E45CB">
        <w:rPr>
          <w:color w:val="000000" w:themeColor="text1"/>
          <w:sz w:val="24"/>
          <w:szCs w:val="24"/>
        </w:rPr>
        <w:t xml:space="preserve"> Великой Отечественной войны</w:t>
      </w:r>
      <w:r w:rsidR="00B24686" w:rsidRPr="001E45CB">
        <w:rPr>
          <w:color w:val="000000" w:themeColor="text1"/>
          <w:sz w:val="24"/>
          <w:szCs w:val="24"/>
        </w:rPr>
        <w:t>.</w:t>
      </w:r>
    </w:p>
    <w:p w:rsidR="00B24686" w:rsidRPr="001E45CB" w:rsidRDefault="00B24686" w:rsidP="00621A03">
      <w:pPr>
        <w:pStyle w:val="31"/>
        <w:ind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09 мая 201</w:t>
      </w:r>
      <w:r w:rsidR="00AB1C2B" w:rsidRPr="001E45CB">
        <w:rPr>
          <w:rFonts w:ascii="Times New Roman" w:hAnsi="Times New Roman"/>
          <w:b w:val="0"/>
          <w:color w:val="000000" w:themeColor="text1"/>
          <w:sz w:val="24"/>
          <w:szCs w:val="24"/>
        </w:rPr>
        <w:t>7</w:t>
      </w:r>
      <w:r w:rsidRPr="001E45CB">
        <w:rPr>
          <w:rFonts w:ascii="Times New Roman" w:hAnsi="Times New Roman"/>
          <w:b w:val="0"/>
          <w:color w:val="000000" w:themeColor="text1"/>
          <w:sz w:val="24"/>
          <w:szCs w:val="24"/>
        </w:rPr>
        <w:t xml:space="preserve"> года прошел торжественный прием Глав</w:t>
      </w:r>
      <w:r w:rsidR="00D50B2E" w:rsidRPr="001E45CB">
        <w:rPr>
          <w:rFonts w:ascii="Times New Roman" w:hAnsi="Times New Roman"/>
          <w:b w:val="0"/>
          <w:color w:val="000000" w:themeColor="text1"/>
          <w:sz w:val="24"/>
          <w:szCs w:val="24"/>
        </w:rPr>
        <w:t>ы</w:t>
      </w:r>
      <w:r w:rsidRPr="001E45CB">
        <w:rPr>
          <w:rFonts w:ascii="Times New Roman" w:hAnsi="Times New Roman"/>
          <w:b w:val="0"/>
          <w:color w:val="000000" w:themeColor="text1"/>
          <w:sz w:val="24"/>
          <w:szCs w:val="24"/>
        </w:rPr>
        <w:t xml:space="preserve"> Администрации города Салехард с участием ветеранов Великой Отечественной войны </w:t>
      </w:r>
      <w:r w:rsidR="00D50B2E" w:rsidRPr="001E45CB">
        <w:rPr>
          <w:rFonts w:ascii="Times New Roman" w:hAnsi="Times New Roman"/>
          <w:b w:val="0"/>
          <w:color w:val="000000" w:themeColor="text1"/>
          <w:sz w:val="24"/>
          <w:szCs w:val="24"/>
        </w:rPr>
        <w:t>(</w:t>
      </w:r>
      <w:r w:rsidR="00AB1C2B" w:rsidRPr="001E45CB">
        <w:rPr>
          <w:rFonts w:ascii="Times New Roman" w:hAnsi="Times New Roman"/>
          <w:b w:val="0"/>
          <w:color w:val="000000" w:themeColor="text1"/>
          <w:sz w:val="24"/>
          <w:szCs w:val="24"/>
        </w:rPr>
        <w:t>4</w:t>
      </w:r>
      <w:r w:rsidR="0034170D" w:rsidRPr="001E45CB">
        <w:rPr>
          <w:rFonts w:ascii="Times New Roman" w:hAnsi="Times New Roman"/>
          <w:b w:val="0"/>
          <w:color w:val="000000" w:themeColor="text1"/>
          <w:sz w:val="24"/>
          <w:szCs w:val="24"/>
        </w:rPr>
        <w:t>0</w:t>
      </w:r>
      <w:r w:rsidR="00D50B2E" w:rsidRPr="001E45CB">
        <w:rPr>
          <w:rFonts w:ascii="Times New Roman" w:hAnsi="Times New Roman"/>
          <w:b w:val="0"/>
          <w:color w:val="000000" w:themeColor="text1"/>
          <w:sz w:val="24"/>
          <w:szCs w:val="24"/>
        </w:rPr>
        <w:t xml:space="preserve"> ветеранов)</w:t>
      </w:r>
      <w:r w:rsidRPr="001E45CB">
        <w:rPr>
          <w:rFonts w:ascii="Times New Roman" w:hAnsi="Times New Roman"/>
          <w:b w:val="0"/>
          <w:color w:val="000000" w:themeColor="text1"/>
          <w:sz w:val="24"/>
          <w:szCs w:val="24"/>
        </w:rPr>
        <w:t>.</w:t>
      </w:r>
    </w:p>
    <w:p w:rsidR="0034170D" w:rsidRPr="001E45CB" w:rsidRDefault="00B24686" w:rsidP="00621A03">
      <w:pPr>
        <w:pStyle w:val="31"/>
        <w:ind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3.  Поздравление семей в День семьи (май), награждены 1</w:t>
      </w:r>
      <w:r w:rsidR="00EF5201" w:rsidRPr="001E45CB">
        <w:rPr>
          <w:rFonts w:ascii="Times New Roman" w:hAnsi="Times New Roman"/>
          <w:b w:val="0"/>
          <w:color w:val="000000" w:themeColor="text1"/>
          <w:sz w:val="24"/>
          <w:szCs w:val="24"/>
        </w:rPr>
        <w:t>9</w:t>
      </w:r>
      <w:r w:rsidRPr="001E45CB">
        <w:rPr>
          <w:rFonts w:ascii="Times New Roman" w:hAnsi="Times New Roman"/>
          <w:b w:val="0"/>
          <w:color w:val="000000" w:themeColor="text1"/>
          <w:sz w:val="24"/>
          <w:szCs w:val="24"/>
        </w:rPr>
        <w:t xml:space="preserve"> семей</w:t>
      </w:r>
      <w:r w:rsidR="00D50B2E" w:rsidRPr="001E45CB">
        <w:rPr>
          <w:rFonts w:ascii="Times New Roman" w:hAnsi="Times New Roman"/>
          <w:b w:val="0"/>
          <w:color w:val="000000" w:themeColor="text1"/>
          <w:sz w:val="24"/>
          <w:szCs w:val="24"/>
        </w:rPr>
        <w:t>.</w:t>
      </w:r>
    </w:p>
    <w:p w:rsidR="00B24686" w:rsidRPr="001E45CB" w:rsidRDefault="00B24686" w:rsidP="00621A03">
      <w:pPr>
        <w:pStyle w:val="31"/>
        <w:ind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 xml:space="preserve">4.  Чествование отцов, достойно воспитавших детей (июнь), награждение </w:t>
      </w:r>
      <w:r w:rsidR="00EF5201" w:rsidRPr="001E45CB">
        <w:rPr>
          <w:rFonts w:ascii="Times New Roman" w:hAnsi="Times New Roman"/>
          <w:b w:val="0"/>
          <w:color w:val="000000" w:themeColor="text1"/>
          <w:sz w:val="24"/>
          <w:szCs w:val="24"/>
        </w:rPr>
        <w:t>5</w:t>
      </w:r>
      <w:r w:rsidR="00D50B2E" w:rsidRPr="001E45CB">
        <w:rPr>
          <w:rFonts w:ascii="Times New Roman" w:hAnsi="Times New Roman"/>
          <w:b w:val="0"/>
          <w:color w:val="000000" w:themeColor="text1"/>
          <w:sz w:val="24"/>
          <w:szCs w:val="24"/>
        </w:rPr>
        <w:t xml:space="preserve"> отцов.</w:t>
      </w:r>
    </w:p>
    <w:p w:rsidR="00B24686" w:rsidRPr="001E45CB" w:rsidRDefault="00B24686" w:rsidP="00621A03">
      <w:pPr>
        <w:pStyle w:val="31"/>
        <w:ind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5. Чествование супружеских пар, имеющих крепкий семейный союз более 25 лет, ко Дню семьи, любви и верности (июль</w:t>
      </w:r>
      <w:r w:rsidR="00D50B2E" w:rsidRPr="001E45CB">
        <w:rPr>
          <w:rFonts w:ascii="Times New Roman" w:hAnsi="Times New Roman"/>
          <w:b w:val="0"/>
          <w:color w:val="000000" w:themeColor="text1"/>
          <w:sz w:val="24"/>
          <w:szCs w:val="24"/>
        </w:rPr>
        <w:t>), награждены 7 супружеских пар.</w:t>
      </w:r>
    </w:p>
    <w:p w:rsidR="00B24686" w:rsidRPr="001E45CB" w:rsidRDefault="00D50B2E" w:rsidP="00621A03">
      <w:pPr>
        <w:pStyle w:val="31"/>
        <w:ind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6. Чествование матерей</w:t>
      </w:r>
      <w:r w:rsidR="00B24686" w:rsidRPr="001E45CB">
        <w:rPr>
          <w:rFonts w:ascii="Times New Roman" w:hAnsi="Times New Roman"/>
          <w:b w:val="0"/>
          <w:color w:val="000000" w:themeColor="text1"/>
          <w:sz w:val="24"/>
          <w:szCs w:val="24"/>
        </w:rPr>
        <w:t xml:space="preserve"> ко Дню Матери (ноябрь), награждены </w:t>
      </w:r>
      <w:r w:rsidR="0034170D" w:rsidRPr="001E45CB">
        <w:rPr>
          <w:rFonts w:ascii="Times New Roman" w:hAnsi="Times New Roman"/>
          <w:b w:val="0"/>
          <w:color w:val="000000" w:themeColor="text1"/>
          <w:sz w:val="24"/>
          <w:szCs w:val="24"/>
        </w:rPr>
        <w:t>2</w:t>
      </w:r>
      <w:r w:rsidR="00EF5201" w:rsidRPr="001E45CB">
        <w:rPr>
          <w:rFonts w:ascii="Times New Roman" w:hAnsi="Times New Roman"/>
          <w:b w:val="0"/>
          <w:color w:val="000000" w:themeColor="text1"/>
          <w:sz w:val="24"/>
          <w:szCs w:val="24"/>
        </w:rPr>
        <w:t>9</w:t>
      </w:r>
      <w:r w:rsidR="0034170D" w:rsidRPr="001E45CB">
        <w:rPr>
          <w:rFonts w:ascii="Times New Roman" w:hAnsi="Times New Roman"/>
          <w:b w:val="0"/>
          <w:color w:val="000000" w:themeColor="text1"/>
          <w:sz w:val="24"/>
          <w:szCs w:val="24"/>
        </w:rPr>
        <w:t xml:space="preserve"> </w:t>
      </w:r>
      <w:r w:rsidR="00AB1C2B" w:rsidRPr="001E45CB">
        <w:rPr>
          <w:rFonts w:ascii="Times New Roman" w:hAnsi="Times New Roman"/>
          <w:b w:val="0"/>
          <w:color w:val="000000" w:themeColor="text1"/>
          <w:sz w:val="24"/>
          <w:szCs w:val="24"/>
        </w:rPr>
        <w:t>многодетных</w:t>
      </w:r>
      <w:r w:rsidR="0034170D" w:rsidRPr="001E45CB">
        <w:rPr>
          <w:rFonts w:ascii="Times New Roman" w:hAnsi="Times New Roman"/>
          <w:b w:val="0"/>
          <w:color w:val="000000" w:themeColor="text1"/>
          <w:sz w:val="24"/>
          <w:szCs w:val="24"/>
        </w:rPr>
        <w:t xml:space="preserve"> матер</w:t>
      </w:r>
      <w:r w:rsidR="00AB1C2B" w:rsidRPr="001E45CB">
        <w:rPr>
          <w:rFonts w:ascii="Times New Roman" w:hAnsi="Times New Roman"/>
          <w:b w:val="0"/>
          <w:color w:val="000000" w:themeColor="text1"/>
          <w:sz w:val="24"/>
          <w:szCs w:val="24"/>
        </w:rPr>
        <w:t>ей</w:t>
      </w:r>
      <w:r w:rsidR="0034170D" w:rsidRPr="001E45CB">
        <w:rPr>
          <w:rFonts w:ascii="Times New Roman" w:hAnsi="Times New Roman"/>
          <w:b w:val="0"/>
          <w:color w:val="000000" w:themeColor="text1"/>
          <w:sz w:val="24"/>
          <w:szCs w:val="24"/>
        </w:rPr>
        <w:t xml:space="preserve">, </w:t>
      </w:r>
      <w:r w:rsidR="00AB1C2B" w:rsidRPr="001E45CB">
        <w:rPr>
          <w:rFonts w:ascii="Times New Roman" w:hAnsi="Times New Roman"/>
          <w:b w:val="0"/>
          <w:color w:val="000000" w:themeColor="text1"/>
          <w:sz w:val="24"/>
          <w:szCs w:val="24"/>
        </w:rPr>
        <w:t xml:space="preserve">в том числе, воспитывающие детей – инвалидов, </w:t>
      </w:r>
      <w:r w:rsidR="0034170D" w:rsidRPr="001E45CB">
        <w:rPr>
          <w:rFonts w:ascii="Times New Roman" w:hAnsi="Times New Roman"/>
          <w:b w:val="0"/>
          <w:color w:val="000000" w:themeColor="text1"/>
          <w:sz w:val="24"/>
          <w:szCs w:val="24"/>
        </w:rPr>
        <w:t>достойно выполняющи</w:t>
      </w:r>
      <w:r w:rsidRPr="001E45CB">
        <w:rPr>
          <w:rFonts w:ascii="Times New Roman" w:hAnsi="Times New Roman"/>
          <w:b w:val="0"/>
          <w:color w:val="000000" w:themeColor="text1"/>
          <w:sz w:val="24"/>
          <w:szCs w:val="24"/>
        </w:rPr>
        <w:t>е</w:t>
      </w:r>
      <w:r w:rsidR="0034170D" w:rsidRPr="001E45CB">
        <w:rPr>
          <w:rFonts w:ascii="Times New Roman" w:hAnsi="Times New Roman"/>
          <w:b w:val="0"/>
          <w:color w:val="000000" w:themeColor="text1"/>
          <w:sz w:val="24"/>
          <w:szCs w:val="24"/>
        </w:rPr>
        <w:t xml:space="preserve"> родительский долг и занимающи</w:t>
      </w:r>
      <w:r w:rsidRPr="001E45CB">
        <w:rPr>
          <w:rFonts w:ascii="Times New Roman" w:hAnsi="Times New Roman"/>
          <w:b w:val="0"/>
          <w:color w:val="000000" w:themeColor="text1"/>
          <w:sz w:val="24"/>
          <w:szCs w:val="24"/>
        </w:rPr>
        <w:t>е</w:t>
      </w:r>
      <w:r w:rsidR="0034170D" w:rsidRPr="001E45CB">
        <w:rPr>
          <w:rFonts w:ascii="Times New Roman" w:hAnsi="Times New Roman"/>
          <w:b w:val="0"/>
          <w:color w:val="000000" w:themeColor="text1"/>
          <w:sz w:val="24"/>
          <w:szCs w:val="24"/>
        </w:rPr>
        <w:t xml:space="preserve"> активную жизненную поз</w:t>
      </w:r>
      <w:r w:rsidRPr="001E45CB">
        <w:rPr>
          <w:rFonts w:ascii="Times New Roman" w:hAnsi="Times New Roman"/>
          <w:b w:val="0"/>
          <w:color w:val="000000" w:themeColor="text1"/>
          <w:sz w:val="24"/>
          <w:szCs w:val="24"/>
        </w:rPr>
        <w:t>ицию.</w:t>
      </w:r>
    </w:p>
    <w:p w:rsidR="00B24686" w:rsidRPr="001E45CB" w:rsidRDefault="00D50B2E" w:rsidP="00621A03">
      <w:pPr>
        <w:pStyle w:val="31"/>
        <w:ind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7. Участие детей-инвалидов в Н</w:t>
      </w:r>
      <w:r w:rsidR="00B24686" w:rsidRPr="001E45CB">
        <w:rPr>
          <w:rFonts w:ascii="Times New Roman" w:hAnsi="Times New Roman"/>
          <w:b w:val="0"/>
          <w:color w:val="000000" w:themeColor="text1"/>
          <w:sz w:val="24"/>
          <w:szCs w:val="24"/>
        </w:rPr>
        <w:t>овогодней елке Главы</w:t>
      </w:r>
      <w:r w:rsidR="003631D5" w:rsidRPr="001E45CB">
        <w:rPr>
          <w:rFonts w:ascii="Times New Roman" w:hAnsi="Times New Roman"/>
          <w:b w:val="0"/>
          <w:color w:val="000000" w:themeColor="text1"/>
          <w:sz w:val="24"/>
          <w:szCs w:val="24"/>
        </w:rPr>
        <w:t xml:space="preserve"> Администрации города (декабрь).</w:t>
      </w:r>
      <w:r w:rsidR="00B24686" w:rsidRPr="001E45CB">
        <w:rPr>
          <w:rFonts w:ascii="Times New Roman" w:hAnsi="Times New Roman"/>
          <w:b w:val="0"/>
          <w:color w:val="000000" w:themeColor="text1"/>
          <w:sz w:val="24"/>
          <w:szCs w:val="24"/>
        </w:rPr>
        <w:t xml:space="preserve"> </w:t>
      </w:r>
    </w:p>
    <w:p w:rsidR="00B24686" w:rsidRPr="001E45CB" w:rsidRDefault="00B24686" w:rsidP="00621A03">
      <w:pPr>
        <w:widowControl w:val="0"/>
        <w:tabs>
          <w:tab w:val="left" w:pos="979"/>
        </w:tabs>
        <w:autoSpaceDE w:val="0"/>
        <w:autoSpaceDN w:val="0"/>
        <w:adjustRightInd w:val="0"/>
        <w:jc w:val="both"/>
        <w:rPr>
          <w:color w:val="000000" w:themeColor="text1"/>
          <w:kern w:val="1"/>
          <w:sz w:val="24"/>
          <w:szCs w:val="24"/>
        </w:rPr>
      </w:pPr>
      <w:r w:rsidRPr="001E45CB">
        <w:rPr>
          <w:color w:val="000000" w:themeColor="text1"/>
          <w:kern w:val="1"/>
          <w:sz w:val="24"/>
          <w:szCs w:val="24"/>
        </w:rPr>
        <w:t xml:space="preserve">            8. Вечера встреч граждан пожилого возраста в День города, День пожилого человека, День победы, День памя</w:t>
      </w:r>
      <w:r w:rsidR="00D50B2E" w:rsidRPr="001E45CB">
        <w:rPr>
          <w:color w:val="000000" w:themeColor="text1"/>
          <w:kern w:val="1"/>
          <w:sz w:val="24"/>
          <w:szCs w:val="24"/>
        </w:rPr>
        <w:t>ти жертв политических репрессий.</w:t>
      </w:r>
    </w:p>
    <w:p w:rsidR="007151D0" w:rsidRPr="001E45CB" w:rsidRDefault="007151D0" w:rsidP="00621A03">
      <w:pPr>
        <w:ind w:firstLine="709"/>
        <w:jc w:val="both"/>
        <w:rPr>
          <w:color w:val="000000" w:themeColor="text1"/>
          <w:sz w:val="24"/>
          <w:szCs w:val="24"/>
        </w:rPr>
      </w:pPr>
      <w:r w:rsidRPr="001E45CB">
        <w:rPr>
          <w:color w:val="000000" w:themeColor="text1"/>
          <w:sz w:val="24"/>
          <w:szCs w:val="24"/>
        </w:rPr>
        <w:t>1</w:t>
      </w:r>
      <w:r w:rsidR="0034170D" w:rsidRPr="001E45CB">
        <w:rPr>
          <w:color w:val="000000" w:themeColor="text1"/>
          <w:sz w:val="24"/>
          <w:szCs w:val="24"/>
        </w:rPr>
        <w:t>1</w:t>
      </w:r>
      <w:r w:rsidRPr="001E45CB">
        <w:rPr>
          <w:color w:val="000000" w:themeColor="text1"/>
          <w:sz w:val="24"/>
          <w:szCs w:val="24"/>
        </w:rPr>
        <w:t>. Проведена оценка качества предоставления муниципальных услуг путем проведения анкетированного опроса граждан, оценки соответствия качества муниципальных услуг стандарту пре</w:t>
      </w:r>
      <w:r w:rsidR="00D50B2E" w:rsidRPr="001E45CB">
        <w:rPr>
          <w:color w:val="000000" w:themeColor="text1"/>
          <w:sz w:val="24"/>
          <w:szCs w:val="24"/>
        </w:rPr>
        <w:t>доставления муниципальных услуг.</w:t>
      </w:r>
    </w:p>
    <w:p w:rsidR="007151D0" w:rsidRPr="001E45CB" w:rsidRDefault="007151D0" w:rsidP="00621A03">
      <w:pPr>
        <w:ind w:firstLine="708"/>
        <w:jc w:val="both"/>
        <w:rPr>
          <w:color w:val="000000" w:themeColor="text1"/>
          <w:sz w:val="24"/>
          <w:szCs w:val="24"/>
        </w:rPr>
      </w:pPr>
      <w:r w:rsidRPr="001E45CB">
        <w:rPr>
          <w:color w:val="000000" w:themeColor="text1"/>
          <w:sz w:val="24"/>
          <w:szCs w:val="24"/>
        </w:rPr>
        <w:t>1</w:t>
      </w:r>
      <w:r w:rsidR="0034170D" w:rsidRPr="001E45CB">
        <w:rPr>
          <w:color w:val="000000" w:themeColor="text1"/>
          <w:sz w:val="24"/>
          <w:szCs w:val="24"/>
        </w:rPr>
        <w:t>2</w:t>
      </w:r>
      <w:r w:rsidRPr="001E45CB">
        <w:rPr>
          <w:color w:val="000000" w:themeColor="text1"/>
          <w:sz w:val="24"/>
          <w:szCs w:val="24"/>
        </w:rPr>
        <w:t xml:space="preserve">. На сайте </w:t>
      </w:r>
      <w:r w:rsidR="00D50B2E" w:rsidRPr="001E45CB">
        <w:rPr>
          <w:color w:val="000000" w:themeColor="text1"/>
          <w:sz w:val="24"/>
          <w:szCs w:val="24"/>
        </w:rPr>
        <w:t>Д</w:t>
      </w:r>
      <w:r w:rsidRPr="001E45CB">
        <w:rPr>
          <w:color w:val="000000" w:themeColor="text1"/>
          <w:sz w:val="24"/>
          <w:szCs w:val="24"/>
        </w:rPr>
        <w:t>епартамента разме</w:t>
      </w:r>
      <w:r w:rsidR="00D50B2E" w:rsidRPr="001E45CB">
        <w:rPr>
          <w:color w:val="000000" w:themeColor="text1"/>
          <w:sz w:val="24"/>
          <w:szCs w:val="24"/>
        </w:rPr>
        <w:t>щены</w:t>
      </w:r>
      <w:r w:rsidRPr="001E45CB">
        <w:rPr>
          <w:color w:val="000000" w:themeColor="text1"/>
          <w:sz w:val="24"/>
          <w:szCs w:val="24"/>
        </w:rPr>
        <w:t xml:space="preserve"> баннер</w:t>
      </w:r>
      <w:r w:rsidR="00D50B2E" w:rsidRPr="001E45CB">
        <w:rPr>
          <w:color w:val="000000" w:themeColor="text1"/>
          <w:sz w:val="24"/>
          <w:szCs w:val="24"/>
        </w:rPr>
        <w:t>ы</w:t>
      </w:r>
      <w:r w:rsidRPr="001E45CB">
        <w:rPr>
          <w:color w:val="000000" w:themeColor="text1"/>
          <w:sz w:val="24"/>
          <w:szCs w:val="24"/>
        </w:rPr>
        <w:t xml:space="preserve"> «Горячая линия по фактам коррупционной направленности» </w:t>
      </w:r>
      <w:r w:rsidR="00D50B2E" w:rsidRPr="001E45CB">
        <w:rPr>
          <w:color w:val="000000" w:themeColor="text1"/>
          <w:sz w:val="24"/>
          <w:szCs w:val="24"/>
        </w:rPr>
        <w:t>и «Телефон доверия».</w:t>
      </w:r>
    </w:p>
    <w:p w:rsidR="00B24686" w:rsidRPr="001E45CB" w:rsidRDefault="00B24686" w:rsidP="00621A03">
      <w:pPr>
        <w:ind w:firstLine="709"/>
        <w:jc w:val="both"/>
        <w:rPr>
          <w:color w:val="000000" w:themeColor="text1"/>
          <w:sz w:val="24"/>
          <w:szCs w:val="24"/>
        </w:rPr>
      </w:pPr>
      <w:r w:rsidRPr="001E45CB">
        <w:rPr>
          <w:color w:val="000000" w:themeColor="text1"/>
          <w:sz w:val="24"/>
          <w:szCs w:val="24"/>
        </w:rPr>
        <w:t>1</w:t>
      </w:r>
      <w:r w:rsidR="0034170D" w:rsidRPr="001E45CB">
        <w:rPr>
          <w:color w:val="000000" w:themeColor="text1"/>
          <w:sz w:val="24"/>
          <w:szCs w:val="24"/>
        </w:rPr>
        <w:t>3</w:t>
      </w:r>
      <w:r w:rsidRPr="001E45CB">
        <w:rPr>
          <w:color w:val="000000" w:themeColor="text1"/>
          <w:sz w:val="24"/>
          <w:szCs w:val="24"/>
        </w:rPr>
        <w:t xml:space="preserve">. </w:t>
      </w:r>
      <w:r w:rsidR="00DC22B5" w:rsidRPr="001E45CB">
        <w:rPr>
          <w:color w:val="000000" w:themeColor="text1"/>
          <w:sz w:val="24"/>
          <w:szCs w:val="24"/>
        </w:rPr>
        <w:t>Организовано и проведено расширенное заседание «Круглого стола» с участием представителей муниципальных образований город Салехард, город Лабытнанги, Приуральский район на тему «Обмен опытом по реализации переданных отдельных государственных полномочий в сфере трудовых отношений и управления охраной труда»</w:t>
      </w:r>
      <w:r w:rsidR="004761BD" w:rsidRPr="001E45CB">
        <w:rPr>
          <w:color w:val="000000" w:themeColor="text1"/>
          <w:sz w:val="24"/>
          <w:szCs w:val="24"/>
        </w:rPr>
        <w:t>.</w:t>
      </w:r>
    </w:p>
    <w:p w:rsidR="0034170D" w:rsidRPr="001E45CB" w:rsidRDefault="0034170D" w:rsidP="00621A03">
      <w:pPr>
        <w:pStyle w:val="afa"/>
        <w:spacing w:before="0" w:beforeAutospacing="0" w:after="0"/>
        <w:ind w:firstLine="709"/>
        <w:jc w:val="both"/>
        <w:rPr>
          <w:color w:val="000000" w:themeColor="text1"/>
        </w:rPr>
      </w:pPr>
      <w:r w:rsidRPr="001E45CB">
        <w:rPr>
          <w:color w:val="000000" w:themeColor="text1"/>
        </w:rPr>
        <w:t>14. Осуществлялась в виде публикации информации о здоровом образе жизни на официальных сайтах и путем изготовлены баннеров</w:t>
      </w:r>
      <w:r w:rsidR="00D50B2E" w:rsidRPr="001E45CB">
        <w:rPr>
          <w:color w:val="000000" w:themeColor="text1"/>
        </w:rPr>
        <w:t>,</w:t>
      </w:r>
      <w:r w:rsidRPr="001E45CB">
        <w:rPr>
          <w:color w:val="000000" w:themeColor="text1"/>
        </w:rPr>
        <w:t xml:space="preserve"> пропагандирующих здоровый образ жизни, по следующим темам: «Здоровое питание/для чего вам это нужно?», </w:t>
      </w:r>
      <w:r w:rsidRPr="001E45CB">
        <w:rPr>
          <w:color w:val="000000" w:themeColor="text1"/>
        </w:rPr>
        <w:tab/>
        <w:t>«Типы ожирения и их осложнения», «Алкоголизм – один из наиболее опасных и устойчивых видов патологической зависимости», «Табак – здоровью своему враг!».</w:t>
      </w:r>
    </w:p>
    <w:p w:rsidR="0034170D" w:rsidRPr="001E45CB" w:rsidRDefault="0034170D" w:rsidP="00621A03">
      <w:pPr>
        <w:pStyle w:val="af4"/>
        <w:tabs>
          <w:tab w:val="left" w:pos="0"/>
        </w:tabs>
        <w:ind w:left="0" w:firstLine="709"/>
        <w:jc w:val="both"/>
        <w:rPr>
          <w:rFonts w:ascii="Times New Roman" w:hAnsi="Times New Roman"/>
          <w:color w:val="000000" w:themeColor="text1"/>
          <w:lang w:val="ru-RU"/>
        </w:rPr>
      </w:pPr>
      <w:r w:rsidRPr="001E45CB">
        <w:rPr>
          <w:rFonts w:ascii="Times New Roman" w:hAnsi="Times New Roman"/>
          <w:color w:val="000000" w:themeColor="text1"/>
          <w:lang w:val="ru-RU"/>
        </w:rPr>
        <w:tab/>
        <w:t xml:space="preserve">Данные баннеры были установлены в местах проведения массовых мероприятий для жителей Салехарда (День города, встреча с жителями </w:t>
      </w:r>
      <w:r w:rsidR="00AB1C2B" w:rsidRPr="001E45CB">
        <w:rPr>
          <w:rFonts w:ascii="Times New Roman" w:hAnsi="Times New Roman"/>
          <w:color w:val="000000" w:themeColor="text1"/>
          <w:lang w:val="ru-RU"/>
        </w:rPr>
        <w:t>и представителями власти в формате «Вопрос – ответ»</w:t>
      </w:r>
      <w:r w:rsidRPr="001E45CB">
        <w:rPr>
          <w:rFonts w:ascii="Times New Roman" w:hAnsi="Times New Roman"/>
          <w:color w:val="000000" w:themeColor="text1"/>
          <w:lang w:val="ru-RU"/>
        </w:rPr>
        <w:t>и др.).</w:t>
      </w:r>
      <w:r w:rsidR="00AB1C2B" w:rsidRPr="001E45CB">
        <w:rPr>
          <w:rFonts w:ascii="Times New Roman" w:hAnsi="Times New Roman"/>
          <w:color w:val="000000" w:themeColor="text1"/>
          <w:lang w:val="ru-RU"/>
        </w:rPr>
        <w:t xml:space="preserve"> </w:t>
      </w:r>
    </w:p>
    <w:p w:rsidR="004761BD" w:rsidRPr="001E45CB" w:rsidRDefault="005A68D0" w:rsidP="00621A03">
      <w:pPr>
        <w:pStyle w:val="13"/>
        <w:ind w:firstLine="709"/>
        <w:jc w:val="both"/>
        <w:rPr>
          <w:color w:val="000000" w:themeColor="text1"/>
        </w:rPr>
      </w:pPr>
      <w:r w:rsidRPr="001E45CB">
        <w:rPr>
          <w:color w:val="000000" w:themeColor="text1"/>
        </w:rPr>
        <w:t xml:space="preserve">Большое внимание уделяется </w:t>
      </w:r>
      <w:r w:rsidR="004761BD" w:rsidRPr="001E45CB">
        <w:rPr>
          <w:color w:val="000000" w:themeColor="text1"/>
        </w:rPr>
        <w:t xml:space="preserve">вопросам укрепления института семьи и улучшению демографической ситуации, проведению оздоровительной кампании льготной категории граждан, вопросам профилактики безнадзорности детей и подростков. </w:t>
      </w:r>
    </w:p>
    <w:p w:rsidR="004761BD" w:rsidRPr="001E45CB" w:rsidRDefault="004761BD" w:rsidP="00621A03">
      <w:pPr>
        <w:pStyle w:val="13"/>
        <w:ind w:firstLine="709"/>
        <w:jc w:val="both"/>
        <w:rPr>
          <w:color w:val="000000" w:themeColor="text1"/>
        </w:rPr>
      </w:pPr>
      <w:r w:rsidRPr="001E45CB">
        <w:rPr>
          <w:color w:val="000000" w:themeColor="text1"/>
        </w:rPr>
        <w:t xml:space="preserve">Для реализации государственной политики по этим направлениям в Салехарде ежегодно проводятся мероприятия, пропагандирующие семейные ценности и посвященные Международному Дню семьи, Дню отца, Дню семьи, любви и верности и Дню Матери. В связи с тем, что улучшение демографической ситуации является одним из приоритетных направлений российской государственной политики, особенно радует то, что в городе ежегодно стабильно увеличивается рождаемость, в том числе в многодетных семьях, а это признак того, что люди </w:t>
      </w:r>
      <w:r w:rsidRPr="001E45CB">
        <w:rPr>
          <w:color w:val="000000" w:themeColor="text1"/>
        </w:rPr>
        <w:lastRenderedPageBreak/>
        <w:t xml:space="preserve">чувствуют уверенность в завтрашнем дне, значит, в городе созданы достаточно хорошие условия для жизни и развития их детей. </w:t>
      </w:r>
    </w:p>
    <w:p w:rsidR="008C49AE" w:rsidRPr="001E45CB" w:rsidRDefault="008C49AE" w:rsidP="00621A03">
      <w:pPr>
        <w:pStyle w:val="13"/>
        <w:ind w:firstLine="709"/>
        <w:jc w:val="both"/>
        <w:rPr>
          <w:color w:val="000000" w:themeColor="text1"/>
        </w:rPr>
      </w:pPr>
    </w:p>
    <w:p w:rsidR="00803D42" w:rsidRPr="001E45CB" w:rsidRDefault="00803D42" w:rsidP="007908FC">
      <w:pPr>
        <w:pStyle w:val="af4"/>
        <w:numPr>
          <w:ilvl w:val="0"/>
          <w:numId w:val="25"/>
        </w:numPr>
        <w:ind w:left="0" w:firstLine="708"/>
        <w:jc w:val="center"/>
        <w:rPr>
          <w:rFonts w:ascii="Times New Roman" w:hAnsi="Times New Roman"/>
          <w:b/>
          <w:i/>
          <w:color w:val="000000" w:themeColor="text1"/>
          <w:lang w:val="ru-RU"/>
        </w:rPr>
      </w:pPr>
      <w:r w:rsidRPr="001E45CB">
        <w:rPr>
          <w:rFonts w:ascii="Times New Roman" w:hAnsi="Times New Roman"/>
          <w:b/>
          <w:i/>
          <w:color w:val="000000" w:themeColor="text1"/>
          <w:lang w:val="ru-RU"/>
        </w:rPr>
        <w:t>Приобретение и вручение новогодних подарков</w:t>
      </w:r>
    </w:p>
    <w:p w:rsidR="00EF363A" w:rsidRPr="001E45CB" w:rsidRDefault="00EF363A" w:rsidP="00EF363A">
      <w:pPr>
        <w:pStyle w:val="af4"/>
        <w:ind w:left="708"/>
        <w:rPr>
          <w:rFonts w:ascii="Times New Roman" w:hAnsi="Times New Roman"/>
          <w:i/>
          <w:color w:val="000000" w:themeColor="text1"/>
          <w:lang w:val="ru-RU"/>
        </w:rPr>
      </w:pPr>
    </w:p>
    <w:p w:rsidR="00803D42" w:rsidRPr="001E45CB" w:rsidRDefault="00803D42" w:rsidP="00621A03">
      <w:pPr>
        <w:ind w:firstLine="708"/>
        <w:jc w:val="both"/>
        <w:rPr>
          <w:b/>
          <w:color w:val="000000" w:themeColor="text1"/>
          <w:sz w:val="24"/>
          <w:szCs w:val="24"/>
        </w:rPr>
      </w:pPr>
      <w:r w:rsidRPr="001E45CB">
        <w:rPr>
          <w:color w:val="000000" w:themeColor="text1"/>
          <w:sz w:val="24"/>
          <w:szCs w:val="24"/>
        </w:rPr>
        <w:t>Данная норма введена в 2011 году в целях обеспечения новогодними подарками детей из семей отдельных категорий, которые являются наиболее уязвимыми и нуждаются в дополнительной поддержке и  направлена на снижение уровня социального неравенства, усиление адресности социальной поддержки семьям с детьми, проживающим на территории города.</w:t>
      </w:r>
    </w:p>
    <w:p w:rsidR="00803D42" w:rsidRPr="001E45CB" w:rsidRDefault="00803D42" w:rsidP="00621A03">
      <w:pPr>
        <w:pStyle w:val="ConsPlusNormal"/>
        <w:ind w:firstLine="708"/>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Это дети в возрасте до 17 лет, проживающие на территории муниципального образования город Салехард, из категорий:</w:t>
      </w:r>
    </w:p>
    <w:p w:rsidR="00803D42" w:rsidRPr="001E45CB" w:rsidRDefault="00803D42" w:rsidP="00621A03">
      <w:pPr>
        <w:pStyle w:val="ConsPlusNormal"/>
        <w:ind w:left="-851" w:firstLine="155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-малоимущих, многодетных семей;</w:t>
      </w:r>
    </w:p>
    <w:p w:rsidR="00803D42" w:rsidRPr="001E45CB" w:rsidRDefault="00803D42" w:rsidP="00621A03">
      <w:pPr>
        <w:pStyle w:val="ConsPlusNormal"/>
        <w:ind w:left="-851" w:firstLine="155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детей-инвалидов;</w:t>
      </w:r>
    </w:p>
    <w:p w:rsidR="00803D42" w:rsidRPr="001E45CB" w:rsidRDefault="00803D42" w:rsidP="00621A03">
      <w:pPr>
        <w:pStyle w:val="ConsPlusNormal"/>
        <w:ind w:left="-851" w:firstLine="1559"/>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 детей, оставшихся без попечения родителей;</w:t>
      </w:r>
    </w:p>
    <w:p w:rsidR="00803D42" w:rsidRPr="001E45CB" w:rsidRDefault="00803D42" w:rsidP="00621A03">
      <w:pPr>
        <w:ind w:left="-851" w:firstLine="1559"/>
        <w:jc w:val="both"/>
        <w:rPr>
          <w:b/>
          <w:color w:val="000000" w:themeColor="text1"/>
          <w:sz w:val="24"/>
          <w:szCs w:val="24"/>
        </w:rPr>
      </w:pPr>
      <w:r w:rsidRPr="001E45CB">
        <w:rPr>
          <w:color w:val="000000" w:themeColor="text1"/>
          <w:sz w:val="24"/>
          <w:szCs w:val="24"/>
        </w:rPr>
        <w:t>- детей-сирот.</w:t>
      </w:r>
    </w:p>
    <w:p w:rsidR="00803D42" w:rsidRPr="001E45CB" w:rsidRDefault="00803D42" w:rsidP="00621A03">
      <w:pPr>
        <w:ind w:firstLine="708"/>
        <w:jc w:val="both"/>
        <w:rPr>
          <w:color w:val="000000" w:themeColor="text1"/>
          <w:sz w:val="24"/>
          <w:szCs w:val="24"/>
        </w:rPr>
      </w:pPr>
      <w:r w:rsidRPr="001E45CB">
        <w:rPr>
          <w:color w:val="000000" w:themeColor="text1"/>
          <w:sz w:val="24"/>
          <w:szCs w:val="24"/>
        </w:rPr>
        <w:t>Количество подарков для детей с каждым годом увеличивается в связи с повышением рождаемости в муниципальном образовании.</w:t>
      </w:r>
    </w:p>
    <w:p w:rsidR="00803D42" w:rsidRPr="001E45CB" w:rsidRDefault="00803D42" w:rsidP="00621A03">
      <w:pPr>
        <w:ind w:firstLine="708"/>
        <w:jc w:val="both"/>
        <w:rPr>
          <w:color w:val="000000" w:themeColor="text1"/>
          <w:sz w:val="24"/>
          <w:szCs w:val="24"/>
        </w:rPr>
      </w:pPr>
      <w:r w:rsidRPr="001E45CB">
        <w:rPr>
          <w:color w:val="000000" w:themeColor="text1"/>
          <w:sz w:val="24"/>
          <w:szCs w:val="24"/>
        </w:rPr>
        <w:t xml:space="preserve">За период с 2013 -2017 гг. года приобретено </w:t>
      </w:r>
      <w:r w:rsidRPr="001E45CB">
        <w:rPr>
          <w:b/>
          <w:color w:val="000000" w:themeColor="text1"/>
          <w:sz w:val="24"/>
          <w:szCs w:val="24"/>
        </w:rPr>
        <w:t xml:space="preserve">13 500 </w:t>
      </w:r>
      <w:r w:rsidRPr="001E45CB">
        <w:rPr>
          <w:color w:val="000000" w:themeColor="text1"/>
          <w:sz w:val="24"/>
          <w:szCs w:val="24"/>
        </w:rPr>
        <w:t>подарков, которыми были обеспечены дети указанной категории.</w:t>
      </w:r>
    </w:p>
    <w:p w:rsidR="00397994" w:rsidRPr="001E45CB" w:rsidRDefault="00397994" w:rsidP="00621A03">
      <w:pPr>
        <w:ind w:firstLine="708"/>
        <w:jc w:val="both"/>
        <w:rPr>
          <w:color w:val="000000" w:themeColor="text1"/>
          <w:sz w:val="24"/>
          <w:szCs w:val="24"/>
        </w:rPr>
      </w:pPr>
    </w:p>
    <w:p w:rsidR="00397994" w:rsidRPr="001E45CB" w:rsidRDefault="00397994" w:rsidP="00621A03">
      <w:pPr>
        <w:pStyle w:val="af4"/>
        <w:numPr>
          <w:ilvl w:val="0"/>
          <w:numId w:val="25"/>
        </w:numPr>
        <w:ind w:left="0" w:firstLine="709"/>
        <w:jc w:val="center"/>
        <w:rPr>
          <w:rFonts w:ascii="Times New Roman" w:hAnsi="Times New Roman"/>
          <w:b/>
          <w:i/>
          <w:color w:val="000000" w:themeColor="text1"/>
          <w:lang w:val="ru-RU"/>
        </w:rPr>
      </w:pPr>
      <w:r w:rsidRPr="001E45CB">
        <w:rPr>
          <w:rFonts w:ascii="Times New Roman" w:hAnsi="Times New Roman"/>
          <w:b/>
          <w:i/>
          <w:color w:val="000000" w:themeColor="text1"/>
          <w:lang w:val="ru-RU"/>
        </w:rPr>
        <w:t>Организация мероприятий, приуроченных ко Дню семьи, Дню отца, Дню семьи, любви и верности, Дню матери.</w:t>
      </w:r>
    </w:p>
    <w:p w:rsidR="00710CCE" w:rsidRPr="001E45CB" w:rsidRDefault="00710CCE" w:rsidP="00621A03">
      <w:pPr>
        <w:pStyle w:val="af4"/>
        <w:jc w:val="center"/>
        <w:rPr>
          <w:rFonts w:ascii="Times New Roman" w:hAnsi="Times New Roman"/>
          <w:i/>
          <w:color w:val="000000" w:themeColor="text1"/>
          <w:lang w:val="ru-RU"/>
        </w:rPr>
      </w:pPr>
    </w:p>
    <w:p w:rsidR="00803D42" w:rsidRPr="001E45CB" w:rsidRDefault="00803D42" w:rsidP="00621A03">
      <w:pPr>
        <w:tabs>
          <w:tab w:val="left" w:pos="6813"/>
        </w:tabs>
        <w:ind w:firstLine="709"/>
        <w:jc w:val="both"/>
        <w:rPr>
          <w:color w:val="000000" w:themeColor="text1"/>
          <w:sz w:val="24"/>
          <w:szCs w:val="24"/>
        </w:rPr>
      </w:pPr>
      <w:r w:rsidRPr="001E45CB">
        <w:rPr>
          <w:bCs/>
          <w:color w:val="000000" w:themeColor="text1"/>
          <w:sz w:val="24"/>
          <w:szCs w:val="24"/>
        </w:rPr>
        <w:t>В городе прижились и стали традиционными праздники, посвященные Дню семьи, Дню отца, Дню семьи, любви и верности, Дню матери, которые с каждым годом становятся все более красочными, интересными и привлекают все большее число участников.</w:t>
      </w:r>
    </w:p>
    <w:p w:rsidR="00803D42" w:rsidRPr="001E45CB" w:rsidRDefault="00803D42" w:rsidP="00621A03">
      <w:pPr>
        <w:tabs>
          <w:tab w:val="left" w:pos="6813"/>
        </w:tabs>
        <w:ind w:firstLine="709"/>
        <w:jc w:val="both"/>
        <w:rPr>
          <w:color w:val="000000" w:themeColor="text1"/>
          <w:sz w:val="24"/>
          <w:szCs w:val="24"/>
        </w:rPr>
      </w:pPr>
      <w:r w:rsidRPr="001E45CB">
        <w:rPr>
          <w:color w:val="000000" w:themeColor="text1"/>
          <w:sz w:val="24"/>
          <w:szCs w:val="24"/>
        </w:rPr>
        <w:t xml:space="preserve">За последние пять лет более </w:t>
      </w:r>
      <w:r w:rsidRPr="001E45CB">
        <w:rPr>
          <w:b/>
          <w:color w:val="000000" w:themeColor="text1"/>
          <w:sz w:val="24"/>
          <w:szCs w:val="24"/>
        </w:rPr>
        <w:t>334</w:t>
      </w:r>
      <w:r w:rsidRPr="001E45CB">
        <w:rPr>
          <w:color w:val="000000" w:themeColor="text1"/>
          <w:sz w:val="24"/>
          <w:szCs w:val="24"/>
        </w:rPr>
        <w:t xml:space="preserve"> лучших салехардских семей муниципального образования отмечены за достойное воспитание детей, эталон любви и верности, </w:t>
      </w:r>
      <w:r w:rsidRPr="001E45CB">
        <w:rPr>
          <w:b/>
          <w:color w:val="000000" w:themeColor="text1"/>
          <w:sz w:val="24"/>
          <w:szCs w:val="24"/>
        </w:rPr>
        <w:t>9 матерей</w:t>
      </w:r>
      <w:r w:rsidRPr="001E45CB">
        <w:rPr>
          <w:color w:val="000000" w:themeColor="text1"/>
          <w:sz w:val="24"/>
          <w:szCs w:val="24"/>
        </w:rPr>
        <w:t xml:space="preserve"> награждены орденом «Материнская слава», </w:t>
      </w:r>
      <w:r w:rsidRPr="001E45CB">
        <w:rPr>
          <w:b/>
          <w:color w:val="000000" w:themeColor="text1"/>
          <w:sz w:val="24"/>
          <w:szCs w:val="24"/>
        </w:rPr>
        <w:t>49 матерей</w:t>
      </w:r>
      <w:r w:rsidRPr="001E45CB">
        <w:rPr>
          <w:color w:val="000000" w:themeColor="text1"/>
          <w:sz w:val="24"/>
          <w:szCs w:val="24"/>
        </w:rPr>
        <w:t xml:space="preserve"> награждены медалью «Медаль материнства», </w:t>
      </w:r>
      <w:r w:rsidRPr="001E45CB">
        <w:rPr>
          <w:b/>
          <w:color w:val="000000" w:themeColor="text1"/>
          <w:sz w:val="24"/>
          <w:szCs w:val="24"/>
        </w:rPr>
        <w:t>14 матерей</w:t>
      </w:r>
      <w:r w:rsidRPr="001E45CB">
        <w:rPr>
          <w:color w:val="000000" w:themeColor="text1"/>
          <w:sz w:val="24"/>
          <w:szCs w:val="24"/>
        </w:rPr>
        <w:t xml:space="preserve"> награждены медалью «Материнская слава Ямала».</w:t>
      </w:r>
    </w:p>
    <w:p w:rsidR="00710CCE" w:rsidRPr="001E45CB" w:rsidRDefault="00710CCE" w:rsidP="00621A03">
      <w:pPr>
        <w:pStyle w:val="af4"/>
        <w:jc w:val="center"/>
        <w:rPr>
          <w:rFonts w:ascii="Times New Roman" w:hAnsi="Times New Roman"/>
          <w:i/>
          <w:color w:val="000000" w:themeColor="text1"/>
          <w:lang w:val="ru-RU"/>
        </w:rPr>
      </w:pPr>
    </w:p>
    <w:p w:rsidR="00397994" w:rsidRPr="001E45CB" w:rsidRDefault="005A68D0" w:rsidP="00621A03">
      <w:pPr>
        <w:jc w:val="center"/>
        <w:rPr>
          <w:b/>
          <w:i/>
          <w:color w:val="000000" w:themeColor="text1"/>
          <w:sz w:val="24"/>
          <w:szCs w:val="24"/>
        </w:rPr>
      </w:pPr>
      <w:r w:rsidRPr="001E45CB">
        <w:rPr>
          <w:b/>
          <w:i/>
          <w:color w:val="000000" w:themeColor="text1"/>
          <w:sz w:val="24"/>
          <w:szCs w:val="24"/>
        </w:rPr>
        <w:t>Показатели эффективности</w:t>
      </w:r>
    </w:p>
    <w:tbl>
      <w:tblPr>
        <w:tblW w:w="489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86"/>
        <w:gridCol w:w="1983"/>
        <w:gridCol w:w="1844"/>
        <w:gridCol w:w="2409"/>
      </w:tblGrid>
      <w:tr w:rsidR="00710CCE" w:rsidRPr="001E45CB" w:rsidTr="00803D42">
        <w:tc>
          <w:tcPr>
            <w:tcW w:w="1857" w:type="pct"/>
            <w:tcBorders>
              <w:top w:val="single" w:sz="4" w:space="0" w:color="auto"/>
              <w:left w:val="single" w:sz="4" w:space="0" w:color="auto"/>
              <w:bottom w:val="single" w:sz="4" w:space="0" w:color="auto"/>
              <w:right w:val="single" w:sz="4" w:space="0" w:color="auto"/>
            </w:tcBorders>
          </w:tcPr>
          <w:p w:rsidR="00710CCE" w:rsidRPr="001E45CB" w:rsidRDefault="00710CCE" w:rsidP="00621A03">
            <w:pPr>
              <w:jc w:val="center"/>
              <w:rPr>
                <w:b/>
                <w:color w:val="000000" w:themeColor="text1"/>
                <w:sz w:val="24"/>
                <w:szCs w:val="24"/>
              </w:rPr>
            </w:pPr>
          </w:p>
        </w:tc>
        <w:tc>
          <w:tcPr>
            <w:tcW w:w="999" w:type="pct"/>
            <w:tcBorders>
              <w:top w:val="single" w:sz="4" w:space="0" w:color="auto"/>
              <w:left w:val="single" w:sz="4" w:space="0" w:color="auto"/>
              <w:bottom w:val="single" w:sz="4" w:space="0" w:color="auto"/>
              <w:right w:val="single" w:sz="4" w:space="0" w:color="auto"/>
            </w:tcBorders>
          </w:tcPr>
          <w:p w:rsidR="00710CCE" w:rsidRPr="001E45CB" w:rsidRDefault="00710CCE" w:rsidP="00621A03">
            <w:pPr>
              <w:jc w:val="center"/>
              <w:rPr>
                <w:b/>
                <w:color w:val="000000" w:themeColor="text1"/>
                <w:sz w:val="24"/>
                <w:szCs w:val="24"/>
              </w:rPr>
            </w:pPr>
            <w:r w:rsidRPr="001E45CB">
              <w:rPr>
                <w:b/>
                <w:color w:val="000000" w:themeColor="text1"/>
                <w:sz w:val="24"/>
                <w:szCs w:val="24"/>
              </w:rPr>
              <w:t>2015 год</w:t>
            </w:r>
          </w:p>
        </w:tc>
        <w:tc>
          <w:tcPr>
            <w:tcW w:w="929" w:type="pct"/>
            <w:tcBorders>
              <w:top w:val="single" w:sz="4" w:space="0" w:color="auto"/>
              <w:left w:val="single" w:sz="4" w:space="0" w:color="auto"/>
              <w:bottom w:val="single" w:sz="4" w:space="0" w:color="auto"/>
              <w:right w:val="single" w:sz="4" w:space="0" w:color="auto"/>
            </w:tcBorders>
          </w:tcPr>
          <w:p w:rsidR="00710CCE" w:rsidRPr="001E45CB" w:rsidRDefault="00710CCE" w:rsidP="00621A03">
            <w:pPr>
              <w:jc w:val="center"/>
              <w:rPr>
                <w:b/>
                <w:color w:val="000000" w:themeColor="text1"/>
                <w:sz w:val="24"/>
                <w:szCs w:val="24"/>
              </w:rPr>
            </w:pPr>
            <w:r w:rsidRPr="001E45CB">
              <w:rPr>
                <w:b/>
                <w:color w:val="000000" w:themeColor="text1"/>
                <w:sz w:val="24"/>
                <w:szCs w:val="24"/>
              </w:rPr>
              <w:t>2016 год</w:t>
            </w:r>
          </w:p>
        </w:tc>
        <w:tc>
          <w:tcPr>
            <w:tcW w:w="1214" w:type="pct"/>
            <w:tcBorders>
              <w:top w:val="single" w:sz="4" w:space="0" w:color="auto"/>
              <w:left w:val="single" w:sz="4" w:space="0" w:color="auto"/>
              <w:bottom w:val="single" w:sz="4" w:space="0" w:color="auto"/>
              <w:right w:val="single" w:sz="4" w:space="0" w:color="auto"/>
            </w:tcBorders>
          </w:tcPr>
          <w:p w:rsidR="00710CCE" w:rsidRPr="001E45CB" w:rsidRDefault="00710CCE" w:rsidP="00621A03">
            <w:pPr>
              <w:jc w:val="center"/>
              <w:rPr>
                <w:b/>
                <w:color w:val="000000" w:themeColor="text1"/>
                <w:sz w:val="24"/>
                <w:szCs w:val="24"/>
              </w:rPr>
            </w:pPr>
            <w:r w:rsidRPr="001E45CB">
              <w:rPr>
                <w:b/>
                <w:color w:val="000000" w:themeColor="text1"/>
                <w:sz w:val="24"/>
                <w:szCs w:val="24"/>
              </w:rPr>
              <w:t>2017 год</w:t>
            </w:r>
          </w:p>
        </w:tc>
      </w:tr>
      <w:tr w:rsidR="00710CCE" w:rsidRPr="001E45CB" w:rsidTr="00803D42">
        <w:tc>
          <w:tcPr>
            <w:tcW w:w="1857" w:type="pct"/>
            <w:tcBorders>
              <w:top w:val="single" w:sz="4" w:space="0" w:color="auto"/>
              <w:left w:val="single" w:sz="4" w:space="0" w:color="auto"/>
              <w:bottom w:val="single" w:sz="4" w:space="0" w:color="auto"/>
              <w:right w:val="single" w:sz="4" w:space="0" w:color="auto"/>
            </w:tcBorders>
          </w:tcPr>
          <w:p w:rsidR="00710CCE" w:rsidRPr="001E45CB" w:rsidRDefault="00710CCE" w:rsidP="00621A03">
            <w:pPr>
              <w:rPr>
                <w:color w:val="000000" w:themeColor="text1"/>
                <w:sz w:val="24"/>
                <w:szCs w:val="24"/>
              </w:rPr>
            </w:pPr>
            <w:r w:rsidRPr="001E45CB">
              <w:rPr>
                <w:color w:val="000000" w:themeColor="text1"/>
                <w:sz w:val="24"/>
                <w:szCs w:val="24"/>
              </w:rPr>
              <w:t>Кол-во матерей, отцов, семей, принявших участие в чествовании</w:t>
            </w:r>
          </w:p>
        </w:tc>
        <w:tc>
          <w:tcPr>
            <w:tcW w:w="999" w:type="pct"/>
            <w:tcBorders>
              <w:top w:val="single" w:sz="4" w:space="0" w:color="auto"/>
              <w:left w:val="single" w:sz="4" w:space="0" w:color="auto"/>
              <w:bottom w:val="single" w:sz="4" w:space="0" w:color="auto"/>
              <w:right w:val="single" w:sz="4" w:space="0" w:color="auto"/>
            </w:tcBorders>
          </w:tcPr>
          <w:p w:rsidR="00710CCE" w:rsidRPr="001E45CB" w:rsidRDefault="00710CCE" w:rsidP="00621A03">
            <w:pPr>
              <w:jc w:val="center"/>
              <w:rPr>
                <w:color w:val="000000" w:themeColor="text1"/>
                <w:sz w:val="24"/>
                <w:szCs w:val="24"/>
              </w:rPr>
            </w:pPr>
            <w:r w:rsidRPr="001E45CB">
              <w:rPr>
                <w:color w:val="000000" w:themeColor="text1"/>
                <w:sz w:val="24"/>
                <w:szCs w:val="24"/>
              </w:rPr>
              <w:t>70</w:t>
            </w:r>
          </w:p>
        </w:tc>
        <w:tc>
          <w:tcPr>
            <w:tcW w:w="929" w:type="pct"/>
            <w:tcBorders>
              <w:top w:val="single" w:sz="4" w:space="0" w:color="auto"/>
              <w:left w:val="single" w:sz="4" w:space="0" w:color="auto"/>
              <w:bottom w:val="single" w:sz="4" w:space="0" w:color="auto"/>
              <w:right w:val="single" w:sz="4" w:space="0" w:color="auto"/>
            </w:tcBorders>
          </w:tcPr>
          <w:p w:rsidR="00710CCE" w:rsidRPr="001E45CB" w:rsidRDefault="00710CCE" w:rsidP="00621A03">
            <w:pPr>
              <w:jc w:val="center"/>
              <w:rPr>
                <w:color w:val="000000" w:themeColor="text1"/>
                <w:sz w:val="24"/>
                <w:szCs w:val="24"/>
              </w:rPr>
            </w:pPr>
            <w:r w:rsidRPr="001E45CB">
              <w:rPr>
                <w:color w:val="000000" w:themeColor="text1"/>
                <w:sz w:val="24"/>
                <w:szCs w:val="24"/>
              </w:rPr>
              <w:t>59</w:t>
            </w:r>
          </w:p>
        </w:tc>
        <w:tc>
          <w:tcPr>
            <w:tcW w:w="1214" w:type="pct"/>
            <w:tcBorders>
              <w:top w:val="single" w:sz="4" w:space="0" w:color="auto"/>
              <w:left w:val="single" w:sz="4" w:space="0" w:color="auto"/>
              <w:bottom w:val="single" w:sz="4" w:space="0" w:color="auto"/>
              <w:right w:val="single" w:sz="4" w:space="0" w:color="auto"/>
            </w:tcBorders>
          </w:tcPr>
          <w:p w:rsidR="00710CCE" w:rsidRPr="001E45CB" w:rsidRDefault="00803D42" w:rsidP="00621A03">
            <w:pPr>
              <w:jc w:val="center"/>
              <w:rPr>
                <w:color w:val="000000" w:themeColor="text1"/>
                <w:sz w:val="24"/>
                <w:szCs w:val="24"/>
              </w:rPr>
            </w:pPr>
            <w:r w:rsidRPr="001E45CB">
              <w:rPr>
                <w:color w:val="000000" w:themeColor="text1"/>
                <w:sz w:val="24"/>
                <w:szCs w:val="24"/>
              </w:rPr>
              <w:t>67</w:t>
            </w:r>
          </w:p>
        </w:tc>
      </w:tr>
    </w:tbl>
    <w:p w:rsidR="00397994" w:rsidRPr="001E45CB" w:rsidRDefault="00397994" w:rsidP="00621A03">
      <w:pPr>
        <w:pStyle w:val="af4"/>
        <w:ind w:left="709"/>
        <w:rPr>
          <w:rFonts w:ascii="Times New Roman" w:hAnsi="Times New Roman"/>
          <w:color w:val="000000" w:themeColor="text1"/>
          <w:lang w:val="ru-RU"/>
        </w:rPr>
      </w:pPr>
    </w:p>
    <w:p w:rsidR="00397994" w:rsidRPr="001E45CB" w:rsidRDefault="00397994" w:rsidP="007908FC">
      <w:pPr>
        <w:pStyle w:val="af4"/>
        <w:numPr>
          <w:ilvl w:val="0"/>
          <w:numId w:val="40"/>
        </w:numPr>
        <w:ind w:left="0" w:firstLine="0"/>
        <w:jc w:val="center"/>
        <w:rPr>
          <w:rFonts w:ascii="Times New Roman" w:hAnsi="Times New Roman"/>
          <w:b/>
          <w:i/>
          <w:color w:val="000000" w:themeColor="text1"/>
          <w:lang w:val="ru-RU"/>
        </w:rPr>
      </w:pPr>
      <w:r w:rsidRPr="001E45CB">
        <w:rPr>
          <w:rFonts w:ascii="Times New Roman" w:hAnsi="Times New Roman"/>
          <w:b/>
          <w:i/>
          <w:color w:val="000000" w:themeColor="text1"/>
          <w:lang w:val="ru-RU"/>
        </w:rPr>
        <w:t>Изготовление памятных сувениров «Родившемуся в городе Салехарде» детям, рожденным на территории на</w:t>
      </w:r>
      <w:r w:rsidR="005A68D0" w:rsidRPr="001E45CB">
        <w:rPr>
          <w:rFonts w:ascii="Times New Roman" w:hAnsi="Times New Roman"/>
          <w:b/>
          <w:i/>
          <w:color w:val="000000" w:themeColor="text1"/>
          <w:lang w:val="ru-RU"/>
        </w:rPr>
        <w:t>шего муниципального образования</w:t>
      </w:r>
    </w:p>
    <w:p w:rsidR="00397994" w:rsidRPr="001E45CB" w:rsidRDefault="00397994" w:rsidP="00621A03">
      <w:pPr>
        <w:pStyle w:val="af4"/>
        <w:ind w:left="709"/>
        <w:jc w:val="center"/>
        <w:rPr>
          <w:rFonts w:ascii="Times New Roman" w:hAnsi="Times New Roman"/>
          <w:i/>
          <w:color w:val="000000" w:themeColor="text1"/>
          <w:lang w:val="ru-RU"/>
        </w:rPr>
      </w:pPr>
    </w:p>
    <w:p w:rsidR="00803D42" w:rsidRPr="001E45CB" w:rsidRDefault="00803D42" w:rsidP="00621A03">
      <w:pPr>
        <w:ind w:firstLine="709"/>
        <w:jc w:val="both"/>
        <w:rPr>
          <w:color w:val="000000" w:themeColor="text1"/>
          <w:sz w:val="24"/>
          <w:szCs w:val="24"/>
        </w:rPr>
      </w:pPr>
      <w:r w:rsidRPr="001E45CB">
        <w:rPr>
          <w:rStyle w:val="apple-converted-space"/>
          <w:color w:val="000000" w:themeColor="text1"/>
          <w:sz w:val="24"/>
          <w:szCs w:val="24"/>
        </w:rPr>
        <w:t xml:space="preserve">Администрацией города восстановлена давно забытая традиция и уже пять лет </w:t>
      </w:r>
      <w:r w:rsidRPr="001E45CB">
        <w:rPr>
          <w:color w:val="000000" w:themeColor="text1"/>
          <w:sz w:val="24"/>
          <w:szCs w:val="24"/>
        </w:rPr>
        <w:t xml:space="preserve">вручаются родителям новорожденных детей сувенирные медали «Родившемуся в городе Салехарде», вручено более </w:t>
      </w:r>
      <w:r w:rsidRPr="001E45CB">
        <w:rPr>
          <w:b/>
          <w:color w:val="000000" w:themeColor="text1"/>
          <w:sz w:val="24"/>
          <w:szCs w:val="24"/>
        </w:rPr>
        <w:t xml:space="preserve">5 714 </w:t>
      </w:r>
      <w:r w:rsidRPr="001E45CB">
        <w:rPr>
          <w:color w:val="000000" w:themeColor="text1"/>
          <w:sz w:val="24"/>
          <w:szCs w:val="24"/>
        </w:rPr>
        <w:t>сувенирных медалей, на сумму местного бюджета 997 568,80 рублей.</w:t>
      </w:r>
    </w:p>
    <w:p w:rsidR="00397994" w:rsidRPr="001E45CB" w:rsidRDefault="00397994" w:rsidP="00621A03">
      <w:pPr>
        <w:ind w:firstLine="720"/>
        <w:jc w:val="both"/>
        <w:rPr>
          <w:color w:val="000000" w:themeColor="text1"/>
          <w:sz w:val="24"/>
          <w:szCs w:val="24"/>
        </w:rPr>
      </w:pPr>
      <w:r w:rsidRPr="001E45CB">
        <w:rPr>
          <w:color w:val="000000" w:themeColor="text1"/>
          <w:sz w:val="24"/>
          <w:szCs w:val="24"/>
        </w:rPr>
        <w:t xml:space="preserve">4.  Также не забыты </w:t>
      </w:r>
      <w:r w:rsidRPr="001E45CB">
        <w:rPr>
          <w:i/>
          <w:color w:val="000000" w:themeColor="text1"/>
          <w:sz w:val="24"/>
          <w:szCs w:val="24"/>
        </w:rPr>
        <w:t>многодетные семьи, проживающие в пос. Пельвож</w:t>
      </w:r>
      <w:r w:rsidRPr="001E45CB">
        <w:rPr>
          <w:color w:val="000000" w:themeColor="text1"/>
          <w:sz w:val="24"/>
          <w:szCs w:val="24"/>
        </w:rPr>
        <w:t xml:space="preserve">, которым со стороны муниципального образования за счет средств местного бюджета предоставляется </w:t>
      </w:r>
      <w:r w:rsidRPr="001E45CB">
        <w:rPr>
          <w:bCs/>
          <w:color w:val="000000" w:themeColor="text1"/>
          <w:sz w:val="24"/>
          <w:szCs w:val="24"/>
        </w:rPr>
        <w:t>ежемесячная социальная выплата многодетным семьям, проживающим в сельской местности (п. Пельвож)»,</w:t>
      </w:r>
      <w:r w:rsidRPr="001E45CB">
        <w:rPr>
          <w:color w:val="000000" w:themeColor="text1"/>
          <w:sz w:val="24"/>
          <w:szCs w:val="24"/>
        </w:rPr>
        <w:t xml:space="preserve"> в размере 1</w:t>
      </w:r>
      <w:r w:rsidR="005A68D0" w:rsidRPr="001E45CB">
        <w:rPr>
          <w:color w:val="000000" w:themeColor="text1"/>
          <w:sz w:val="24"/>
          <w:szCs w:val="24"/>
        </w:rPr>
        <w:t> </w:t>
      </w:r>
      <w:r w:rsidRPr="001E45CB">
        <w:rPr>
          <w:color w:val="000000" w:themeColor="text1"/>
          <w:sz w:val="24"/>
          <w:szCs w:val="24"/>
        </w:rPr>
        <w:t>000</w:t>
      </w:r>
      <w:r w:rsidR="005A68D0" w:rsidRPr="001E45CB">
        <w:rPr>
          <w:color w:val="000000" w:themeColor="text1"/>
          <w:sz w:val="24"/>
          <w:szCs w:val="24"/>
        </w:rPr>
        <w:t xml:space="preserve"> </w:t>
      </w:r>
      <w:r w:rsidRPr="001E45CB">
        <w:rPr>
          <w:color w:val="000000" w:themeColor="text1"/>
          <w:sz w:val="24"/>
          <w:szCs w:val="24"/>
        </w:rPr>
        <w:t xml:space="preserve">рублей на семью. Данная выплата предоставляется </w:t>
      </w:r>
      <w:r w:rsidR="00803D42" w:rsidRPr="001E45CB">
        <w:rPr>
          <w:color w:val="000000" w:themeColor="text1"/>
          <w:sz w:val="24"/>
          <w:szCs w:val="24"/>
        </w:rPr>
        <w:t>6</w:t>
      </w:r>
      <w:r w:rsidRPr="001E45CB">
        <w:rPr>
          <w:color w:val="000000" w:themeColor="text1"/>
          <w:sz w:val="24"/>
          <w:szCs w:val="24"/>
        </w:rPr>
        <w:t xml:space="preserve"> многодетным семьям. </w:t>
      </w:r>
    </w:p>
    <w:p w:rsidR="00397994" w:rsidRPr="001E45CB" w:rsidRDefault="00397994" w:rsidP="00621A03">
      <w:pPr>
        <w:ind w:firstLine="709"/>
        <w:jc w:val="both"/>
        <w:rPr>
          <w:color w:val="000000" w:themeColor="text1"/>
          <w:sz w:val="24"/>
          <w:szCs w:val="24"/>
        </w:rPr>
      </w:pPr>
      <w:r w:rsidRPr="001E45CB">
        <w:rPr>
          <w:color w:val="000000" w:themeColor="text1"/>
          <w:sz w:val="24"/>
          <w:szCs w:val="24"/>
        </w:rPr>
        <w:t xml:space="preserve">Таким образом, предоставление семьям, имеющим детей, льгот, гарантий и компенсаций, предусмотренных федеральным и региональным законодательством, способствует развитию и укреплению института семьи, позволяют создать благоприятные условия для реализации семьей общественных функций, улучшения демографической ситуации в городе. </w:t>
      </w:r>
    </w:p>
    <w:p w:rsidR="00397994" w:rsidRPr="001E45CB" w:rsidRDefault="00397994" w:rsidP="00621A03">
      <w:pPr>
        <w:rPr>
          <w:color w:val="000000" w:themeColor="text1"/>
          <w:sz w:val="24"/>
          <w:szCs w:val="24"/>
        </w:rPr>
      </w:pPr>
    </w:p>
    <w:p w:rsidR="003F68A8" w:rsidRPr="001E45CB" w:rsidRDefault="004761BD" w:rsidP="00621A03">
      <w:pPr>
        <w:ind w:firstLine="709"/>
        <w:jc w:val="center"/>
        <w:rPr>
          <w:b/>
          <w:color w:val="000000" w:themeColor="text1"/>
          <w:sz w:val="24"/>
          <w:szCs w:val="24"/>
        </w:rPr>
      </w:pPr>
      <w:r w:rsidRPr="001E45CB">
        <w:rPr>
          <w:b/>
          <w:color w:val="000000" w:themeColor="text1"/>
          <w:sz w:val="24"/>
          <w:szCs w:val="24"/>
          <w:lang w:val="en-US"/>
        </w:rPr>
        <w:lastRenderedPageBreak/>
        <w:t>XII</w:t>
      </w:r>
      <w:r w:rsidR="004237EE" w:rsidRPr="001E45CB">
        <w:rPr>
          <w:b/>
          <w:color w:val="000000" w:themeColor="text1"/>
          <w:sz w:val="24"/>
          <w:szCs w:val="24"/>
          <w:lang w:val="en-US"/>
        </w:rPr>
        <w:t>I</w:t>
      </w:r>
      <w:r w:rsidRPr="001E45CB">
        <w:rPr>
          <w:b/>
          <w:color w:val="000000" w:themeColor="text1"/>
          <w:sz w:val="24"/>
          <w:szCs w:val="24"/>
        </w:rPr>
        <w:t xml:space="preserve">. </w:t>
      </w:r>
      <w:r w:rsidR="00784811" w:rsidRPr="001E45CB">
        <w:rPr>
          <w:b/>
          <w:color w:val="000000" w:themeColor="text1"/>
          <w:sz w:val="24"/>
          <w:szCs w:val="24"/>
        </w:rPr>
        <w:t xml:space="preserve">ВЗАИМОДЕЙСТВИЕ С ГОСУДАРСТВЕННЫМИ И МУНИЦИПАЛЬНЫМИ СТРУКТУРАМИ И ОБЩЕСТВЕННЫМИ ОРГАНИЗАЦИЯМИ </w:t>
      </w:r>
    </w:p>
    <w:p w:rsidR="00B46A54" w:rsidRPr="001E45CB" w:rsidRDefault="00B46A54" w:rsidP="00621A03">
      <w:pPr>
        <w:jc w:val="center"/>
        <w:rPr>
          <w:b/>
          <w:color w:val="000000" w:themeColor="text1"/>
          <w:sz w:val="24"/>
          <w:szCs w:val="24"/>
        </w:rPr>
      </w:pPr>
    </w:p>
    <w:p w:rsidR="00A905B3" w:rsidRPr="001E45CB" w:rsidRDefault="004E2028" w:rsidP="00621A03">
      <w:pPr>
        <w:ind w:firstLine="709"/>
        <w:jc w:val="both"/>
        <w:rPr>
          <w:color w:val="000000" w:themeColor="text1"/>
          <w:sz w:val="24"/>
          <w:szCs w:val="24"/>
        </w:rPr>
      </w:pPr>
      <w:r w:rsidRPr="001E45CB">
        <w:rPr>
          <w:color w:val="000000" w:themeColor="text1"/>
          <w:sz w:val="24"/>
          <w:szCs w:val="24"/>
        </w:rPr>
        <w:t>В 201</w:t>
      </w:r>
      <w:r w:rsidR="00356BF2" w:rsidRPr="001E45CB">
        <w:rPr>
          <w:color w:val="000000" w:themeColor="text1"/>
          <w:sz w:val="24"/>
          <w:szCs w:val="24"/>
        </w:rPr>
        <w:t>7</w:t>
      </w:r>
      <w:r w:rsidR="008F3732" w:rsidRPr="001E45CB">
        <w:rPr>
          <w:color w:val="000000" w:themeColor="text1"/>
          <w:sz w:val="24"/>
          <w:szCs w:val="24"/>
        </w:rPr>
        <w:t xml:space="preserve"> году Департамент</w:t>
      </w:r>
      <w:r w:rsidR="00E63D73" w:rsidRPr="001E45CB">
        <w:rPr>
          <w:color w:val="000000" w:themeColor="text1"/>
          <w:sz w:val="24"/>
          <w:szCs w:val="24"/>
        </w:rPr>
        <w:t xml:space="preserve"> </w:t>
      </w:r>
      <w:r w:rsidR="0015569C" w:rsidRPr="001E45CB">
        <w:rPr>
          <w:color w:val="000000" w:themeColor="text1"/>
          <w:sz w:val="24"/>
          <w:szCs w:val="24"/>
        </w:rPr>
        <w:t>продолжил</w:t>
      </w:r>
      <w:r w:rsidR="00A905B3" w:rsidRPr="001E45CB">
        <w:rPr>
          <w:color w:val="000000" w:themeColor="text1"/>
          <w:sz w:val="24"/>
          <w:szCs w:val="24"/>
        </w:rPr>
        <w:t xml:space="preserve"> взаимодействие с государственными и муниципальными структурами, а также с общественными организациями по</w:t>
      </w:r>
      <w:r w:rsidR="008F3732" w:rsidRPr="001E45CB">
        <w:rPr>
          <w:color w:val="000000" w:themeColor="text1"/>
          <w:sz w:val="24"/>
          <w:szCs w:val="24"/>
        </w:rPr>
        <w:t xml:space="preserve"> вопросам компетенции Департамента</w:t>
      </w:r>
      <w:r w:rsidR="00A905B3" w:rsidRPr="001E45CB">
        <w:rPr>
          <w:color w:val="000000" w:themeColor="text1"/>
          <w:sz w:val="24"/>
          <w:szCs w:val="24"/>
        </w:rPr>
        <w:t xml:space="preserve">. </w:t>
      </w:r>
      <w:r w:rsidR="00077470" w:rsidRPr="001E45CB">
        <w:rPr>
          <w:color w:val="000000" w:themeColor="text1"/>
          <w:sz w:val="24"/>
          <w:szCs w:val="24"/>
        </w:rPr>
        <w:t>Проведены мероприятия</w:t>
      </w:r>
      <w:r w:rsidR="00A905B3" w:rsidRPr="001E45CB">
        <w:rPr>
          <w:color w:val="000000" w:themeColor="text1"/>
          <w:sz w:val="24"/>
          <w:szCs w:val="24"/>
        </w:rPr>
        <w:t xml:space="preserve"> для многодетных и малоимущих семей, ветеранов </w:t>
      </w:r>
      <w:r w:rsidR="00E63D73" w:rsidRPr="001E45CB">
        <w:rPr>
          <w:color w:val="000000" w:themeColor="text1"/>
          <w:sz w:val="24"/>
          <w:szCs w:val="24"/>
        </w:rPr>
        <w:t xml:space="preserve">и пожилых граждан </w:t>
      </w:r>
      <w:r w:rsidR="00A905B3" w:rsidRPr="001E45CB">
        <w:rPr>
          <w:color w:val="000000" w:themeColor="text1"/>
          <w:sz w:val="24"/>
          <w:szCs w:val="24"/>
        </w:rPr>
        <w:t>с</w:t>
      </w:r>
      <w:r w:rsidR="00077470" w:rsidRPr="001E45CB">
        <w:rPr>
          <w:color w:val="000000" w:themeColor="text1"/>
          <w:sz w:val="24"/>
          <w:szCs w:val="24"/>
        </w:rPr>
        <w:t xml:space="preserve">овместно с </w:t>
      </w:r>
      <w:r w:rsidR="00A905B3" w:rsidRPr="001E45CB">
        <w:rPr>
          <w:color w:val="000000" w:themeColor="text1"/>
          <w:sz w:val="24"/>
          <w:szCs w:val="24"/>
        </w:rPr>
        <w:t>региональным отделением партии молодежного движения «Молодая гвардия», общественной организацией инвалидов Я</w:t>
      </w:r>
      <w:r w:rsidR="005A68D0" w:rsidRPr="001E45CB">
        <w:rPr>
          <w:color w:val="000000" w:themeColor="text1"/>
          <w:sz w:val="24"/>
          <w:szCs w:val="24"/>
        </w:rPr>
        <w:t>мало-</w:t>
      </w:r>
      <w:r w:rsidR="003E1692" w:rsidRPr="001E45CB">
        <w:rPr>
          <w:color w:val="000000" w:themeColor="text1"/>
          <w:sz w:val="24"/>
          <w:szCs w:val="24"/>
        </w:rPr>
        <w:t>Н</w:t>
      </w:r>
      <w:r w:rsidR="005A68D0" w:rsidRPr="001E45CB">
        <w:rPr>
          <w:color w:val="000000" w:themeColor="text1"/>
          <w:sz w:val="24"/>
          <w:szCs w:val="24"/>
        </w:rPr>
        <w:t>енецкого автономного округа</w:t>
      </w:r>
      <w:r w:rsidR="003E1692" w:rsidRPr="001E45CB">
        <w:rPr>
          <w:color w:val="000000" w:themeColor="text1"/>
          <w:sz w:val="24"/>
          <w:szCs w:val="24"/>
        </w:rPr>
        <w:t xml:space="preserve"> «Надежда», </w:t>
      </w:r>
      <w:r w:rsidR="00140CE5" w:rsidRPr="001E45CB">
        <w:rPr>
          <w:color w:val="000000" w:themeColor="text1"/>
          <w:sz w:val="24"/>
          <w:szCs w:val="24"/>
        </w:rPr>
        <w:t>городской</w:t>
      </w:r>
      <w:r w:rsidR="003E1692" w:rsidRPr="001E45CB">
        <w:rPr>
          <w:color w:val="000000" w:themeColor="text1"/>
          <w:sz w:val="24"/>
          <w:szCs w:val="24"/>
        </w:rPr>
        <w:t xml:space="preserve"> общественной организацией «Салехардский городской совет ветеранов войны, труда, Вооруженных Сил </w:t>
      </w:r>
      <w:r w:rsidR="00E63D73" w:rsidRPr="001E45CB">
        <w:rPr>
          <w:color w:val="000000" w:themeColor="text1"/>
          <w:sz w:val="24"/>
          <w:szCs w:val="24"/>
        </w:rPr>
        <w:t xml:space="preserve">и </w:t>
      </w:r>
      <w:r w:rsidR="003E1692" w:rsidRPr="001E45CB">
        <w:rPr>
          <w:color w:val="000000" w:themeColor="text1"/>
          <w:sz w:val="24"/>
          <w:szCs w:val="24"/>
        </w:rPr>
        <w:t>правоохранительных органов</w:t>
      </w:r>
      <w:r w:rsidR="007151D0" w:rsidRPr="001E45CB">
        <w:rPr>
          <w:color w:val="000000" w:themeColor="text1"/>
          <w:sz w:val="24"/>
          <w:szCs w:val="24"/>
        </w:rPr>
        <w:t>», Салехардской местной общественной организации семей, воспитывающих детей-инвалидов, «МЫНИКО»</w:t>
      </w:r>
      <w:r w:rsidR="00356BF2" w:rsidRPr="001E45CB">
        <w:rPr>
          <w:color w:val="000000" w:themeColor="text1"/>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 с представителями органов ОМВД по г. Салехарду.</w:t>
      </w:r>
    </w:p>
    <w:p w:rsidR="007151D0" w:rsidRPr="001E45CB" w:rsidRDefault="008F3732" w:rsidP="00621A03">
      <w:pPr>
        <w:ind w:firstLine="709"/>
        <w:jc w:val="both"/>
        <w:rPr>
          <w:color w:val="000000" w:themeColor="text1"/>
          <w:sz w:val="24"/>
          <w:szCs w:val="24"/>
        </w:rPr>
      </w:pPr>
      <w:r w:rsidRPr="001E45CB">
        <w:rPr>
          <w:color w:val="000000" w:themeColor="text1"/>
          <w:sz w:val="24"/>
          <w:szCs w:val="24"/>
        </w:rPr>
        <w:t>Департамент тесно сотрудничал</w:t>
      </w:r>
      <w:r w:rsidR="00A905B3" w:rsidRPr="001E45CB">
        <w:rPr>
          <w:color w:val="000000" w:themeColor="text1"/>
          <w:sz w:val="24"/>
          <w:szCs w:val="24"/>
        </w:rPr>
        <w:t xml:space="preserve"> по вопросам совместного ведения с</w:t>
      </w:r>
      <w:r w:rsidR="00E63D73" w:rsidRPr="001E45CB">
        <w:rPr>
          <w:color w:val="000000" w:themeColor="text1"/>
          <w:sz w:val="24"/>
          <w:szCs w:val="24"/>
        </w:rPr>
        <w:t>о</w:t>
      </w:r>
      <w:r w:rsidR="00A905B3" w:rsidRPr="001E45CB">
        <w:rPr>
          <w:color w:val="000000" w:themeColor="text1"/>
          <w:sz w:val="24"/>
          <w:szCs w:val="24"/>
        </w:rPr>
        <w:t xml:space="preserve"> структурными подразделениями Администрации города Салехарда: департамен</w:t>
      </w:r>
      <w:r w:rsidR="0015569C" w:rsidRPr="001E45CB">
        <w:rPr>
          <w:color w:val="000000" w:themeColor="text1"/>
          <w:sz w:val="24"/>
          <w:szCs w:val="24"/>
        </w:rPr>
        <w:t>том образования, управлением культуры</w:t>
      </w:r>
      <w:r w:rsidR="00A905B3" w:rsidRPr="001E45CB">
        <w:rPr>
          <w:color w:val="000000" w:themeColor="text1"/>
          <w:sz w:val="24"/>
          <w:szCs w:val="24"/>
        </w:rPr>
        <w:t xml:space="preserve"> и </w:t>
      </w:r>
      <w:r w:rsidR="0015569C" w:rsidRPr="001E45CB">
        <w:rPr>
          <w:color w:val="000000" w:themeColor="text1"/>
          <w:sz w:val="24"/>
          <w:szCs w:val="24"/>
        </w:rPr>
        <w:t>молодежной политики</w:t>
      </w:r>
      <w:r w:rsidR="00A905B3" w:rsidRPr="001E45CB">
        <w:rPr>
          <w:color w:val="000000" w:themeColor="text1"/>
          <w:sz w:val="24"/>
          <w:szCs w:val="24"/>
        </w:rPr>
        <w:t>, управлением по физической культуре и спорту, управлением жилищной политики, отделом по работе с обращениями граждан, комиссией по делам несовершеннолетних</w:t>
      </w:r>
      <w:r w:rsidR="004E2028" w:rsidRPr="001E45CB">
        <w:rPr>
          <w:color w:val="000000" w:themeColor="text1"/>
          <w:sz w:val="24"/>
          <w:szCs w:val="24"/>
        </w:rPr>
        <w:t>, управлением общей политики</w:t>
      </w:r>
      <w:r w:rsidR="00356BF2" w:rsidRPr="001E45CB">
        <w:rPr>
          <w:color w:val="000000" w:themeColor="text1"/>
          <w:sz w:val="24"/>
          <w:szCs w:val="24"/>
        </w:rPr>
        <w:t>, департаментом городского хозяйства</w:t>
      </w:r>
      <w:r w:rsidR="004E2028" w:rsidRPr="001E45CB">
        <w:rPr>
          <w:color w:val="000000" w:themeColor="text1"/>
          <w:sz w:val="24"/>
          <w:szCs w:val="24"/>
        </w:rPr>
        <w:t>.</w:t>
      </w:r>
      <w:r w:rsidR="007151D0" w:rsidRPr="001E45CB">
        <w:rPr>
          <w:color w:val="000000" w:themeColor="text1"/>
          <w:sz w:val="24"/>
          <w:szCs w:val="24"/>
        </w:rPr>
        <w:t xml:space="preserve"> </w:t>
      </w:r>
    </w:p>
    <w:p w:rsidR="00A905B3" w:rsidRPr="001E45CB" w:rsidRDefault="007151D0" w:rsidP="00621A03">
      <w:pPr>
        <w:ind w:firstLine="709"/>
        <w:jc w:val="both"/>
        <w:rPr>
          <w:color w:val="000000" w:themeColor="text1"/>
          <w:sz w:val="24"/>
          <w:szCs w:val="24"/>
        </w:rPr>
      </w:pPr>
      <w:r w:rsidRPr="001E45CB">
        <w:rPr>
          <w:color w:val="000000" w:themeColor="text1"/>
          <w:sz w:val="24"/>
          <w:szCs w:val="24"/>
        </w:rPr>
        <w:t xml:space="preserve">Постоянное сотрудничество осуществлялось с ГБУ ЯНАО «Центр социального обслуживания граждан пожилого возраста и инвалидов в муниципальном образовании город Салехард», </w:t>
      </w:r>
      <w:r w:rsidR="00A905B3" w:rsidRPr="001E45CB">
        <w:rPr>
          <w:color w:val="000000" w:themeColor="text1"/>
          <w:sz w:val="24"/>
          <w:szCs w:val="24"/>
        </w:rPr>
        <w:t>отделением пенсионного фонда по городу Са</w:t>
      </w:r>
      <w:r w:rsidR="008F3732" w:rsidRPr="001E45CB">
        <w:rPr>
          <w:color w:val="000000" w:themeColor="text1"/>
          <w:sz w:val="24"/>
          <w:szCs w:val="24"/>
        </w:rPr>
        <w:t>лехард, департаментом</w:t>
      </w:r>
      <w:r w:rsidR="00A905B3" w:rsidRPr="001E45CB">
        <w:rPr>
          <w:color w:val="000000" w:themeColor="text1"/>
          <w:sz w:val="24"/>
          <w:szCs w:val="24"/>
        </w:rPr>
        <w:t xml:space="preserve"> социальной защите населения ЯНАО, учреждениями здравоохранения, филиалом №1 «Главное бюро медико-социальной  экспертизы по ЯНАО»</w:t>
      </w:r>
      <w:r w:rsidR="00C542DB" w:rsidRPr="001E45CB">
        <w:rPr>
          <w:color w:val="000000" w:themeColor="text1"/>
          <w:sz w:val="24"/>
          <w:szCs w:val="24"/>
        </w:rPr>
        <w:t>.</w:t>
      </w:r>
    </w:p>
    <w:p w:rsidR="0015569C" w:rsidRPr="001E45CB" w:rsidRDefault="0015569C" w:rsidP="00621A03">
      <w:pPr>
        <w:ind w:firstLine="720"/>
        <w:jc w:val="both"/>
        <w:rPr>
          <w:color w:val="000000" w:themeColor="text1"/>
          <w:sz w:val="24"/>
          <w:szCs w:val="24"/>
        </w:rPr>
      </w:pPr>
      <w:r w:rsidRPr="001E45CB">
        <w:rPr>
          <w:color w:val="000000" w:themeColor="text1"/>
          <w:sz w:val="24"/>
          <w:szCs w:val="24"/>
        </w:rPr>
        <w:t xml:space="preserve">Каждое полугодие проводились встречи по различным вопросам </w:t>
      </w:r>
      <w:r w:rsidR="007151D0" w:rsidRPr="001E45CB">
        <w:rPr>
          <w:color w:val="000000" w:themeColor="text1"/>
          <w:sz w:val="24"/>
          <w:szCs w:val="24"/>
        </w:rPr>
        <w:t>предоставления мер социальной поддержки</w:t>
      </w:r>
      <w:r w:rsidR="008F3732" w:rsidRPr="001E45CB">
        <w:rPr>
          <w:color w:val="000000" w:themeColor="text1"/>
          <w:sz w:val="24"/>
          <w:szCs w:val="24"/>
        </w:rPr>
        <w:t xml:space="preserve"> с представителями </w:t>
      </w:r>
      <w:r w:rsidR="007151D0" w:rsidRPr="001E45CB">
        <w:rPr>
          <w:color w:val="000000" w:themeColor="text1"/>
          <w:sz w:val="24"/>
          <w:szCs w:val="24"/>
        </w:rPr>
        <w:t>Салехардской местной общественной организации семей, воспитывающих детей-инвалидов «МЫНИКО»,</w:t>
      </w:r>
      <w:r w:rsidRPr="001E45CB">
        <w:rPr>
          <w:color w:val="000000" w:themeColor="text1"/>
          <w:sz w:val="24"/>
          <w:szCs w:val="24"/>
        </w:rPr>
        <w:t xml:space="preserve"> городск</w:t>
      </w:r>
      <w:r w:rsidR="007151D0" w:rsidRPr="001E45CB">
        <w:rPr>
          <w:color w:val="000000" w:themeColor="text1"/>
          <w:sz w:val="24"/>
          <w:szCs w:val="24"/>
        </w:rPr>
        <w:t>ой</w:t>
      </w:r>
      <w:r w:rsidRPr="001E45CB">
        <w:rPr>
          <w:color w:val="000000" w:themeColor="text1"/>
          <w:sz w:val="24"/>
          <w:szCs w:val="24"/>
        </w:rPr>
        <w:t xml:space="preserve"> общественной организацией «Салехардский городской совет ветеранов войны, труда, Вооруженных Сил и правоохранительных органов»</w:t>
      </w:r>
      <w:r w:rsidR="007151D0" w:rsidRPr="001E45CB">
        <w:rPr>
          <w:color w:val="000000" w:themeColor="text1"/>
          <w:sz w:val="24"/>
          <w:szCs w:val="24"/>
        </w:rPr>
        <w:t>, ГБУ ЯНАО «Центр социального обслуживания граждан пожилого возраста и инвалидов в муниципальном образовании город Салехард»</w:t>
      </w:r>
      <w:r w:rsidR="00356BF2" w:rsidRPr="001E45CB">
        <w:rPr>
          <w:color w:val="000000" w:themeColor="text1"/>
          <w:sz w:val="24"/>
          <w:szCs w:val="24"/>
        </w:rPr>
        <w:t>, с региональной общественной организации помощи многодетным, опекаемым, приемным, замещающим семьям и семьям с детьми-инвалидами Ямало-Ненецкого автономного округа «Семья Арктики»</w:t>
      </w:r>
      <w:r w:rsidR="007151D0" w:rsidRPr="001E45CB">
        <w:rPr>
          <w:color w:val="000000" w:themeColor="text1"/>
          <w:sz w:val="24"/>
          <w:szCs w:val="24"/>
        </w:rPr>
        <w:t>.</w:t>
      </w:r>
    </w:p>
    <w:p w:rsidR="007F0D21" w:rsidRPr="001E45CB" w:rsidRDefault="00710CCE" w:rsidP="00621A03">
      <w:pPr>
        <w:pStyle w:val="afd"/>
        <w:ind w:firstLine="708"/>
        <w:jc w:val="both"/>
        <w:rPr>
          <w:color w:val="000000" w:themeColor="text1"/>
        </w:rPr>
      </w:pPr>
      <w:r w:rsidRPr="001E45CB">
        <w:rPr>
          <w:color w:val="000000" w:themeColor="text1"/>
        </w:rPr>
        <w:t xml:space="preserve">С 2015 года Салехард является пилотной площадкой регионального социального проекта «Забота». </w:t>
      </w:r>
      <w:r w:rsidRPr="001E45CB">
        <w:rPr>
          <w:b/>
          <w:color w:val="000000" w:themeColor="text1"/>
          <w:u w:val="single"/>
        </w:rPr>
        <w:t>Дисконтная карта «Забота»</w:t>
      </w:r>
      <w:r w:rsidRPr="001E45CB">
        <w:rPr>
          <w:color w:val="000000" w:themeColor="text1"/>
        </w:rPr>
        <w:t xml:space="preserve"> даёт право её владельцу получать скидки в магазинах, торговых сетях, аптеках, автозаправках. Размер экономии по карте составляет не менее 3% в зависимости от магазина или другого предприятия, оказывающего услуги населению. </w:t>
      </w:r>
    </w:p>
    <w:p w:rsidR="00710CCE" w:rsidRPr="001E45CB" w:rsidRDefault="007F0D21" w:rsidP="00621A03">
      <w:pPr>
        <w:pStyle w:val="afd"/>
        <w:ind w:firstLine="708"/>
        <w:jc w:val="both"/>
        <w:rPr>
          <w:color w:val="000000" w:themeColor="text1"/>
        </w:rPr>
      </w:pPr>
      <w:r w:rsidRPr="001E45CB">
        <w:rPr>
          <w:color w:val="000000" w:themeColor="text1"/>
        </w:rPr>
        <w:t>На 31 декабря 2017 года в</w:t>
      </w:r>
      <w:r w:rsidR="00710CCE" w:rsidRPr="001E45CB">
        <w:rPr>
          <w:color w:val="000000" w:themeColor="text1"/>
        </w:rPr>
        <w:t xml:space="preserve">ыдано </w:t>
      </w:r>
      <w:r w:rsidRPr="001E45CB">
        <w:rPr>
          <w:b/>
          <w:color w:val="000000" w:themeColor="text1"/>
        </w:rPr>
        <w:t xml:space="preserve">5090 </w:t>
      </w:r>
      <w:r w:rsidR="00710CCE" w:rsidRPr="001E45CB">
        <w:rPr>
          <w:color w:val="000000" w:themeColor="text1"/>
        </w:rPr>
        <w:t>социальных дисконтных карты «Забота». Основными категориями получателей являются неработающие пенсионеры (60%), многодетные семьи и малоимущие семьи (22</w:t>
      </w:r>
      <w:r w:rsidRPr="001E45CB">
        <w:rPr>
          <w:color w:val="000000" w:themeColor="text1"/>
        </w:rPr>
        <w:t>,3</w:t>
      </w:r>
      <w:r w:rsidR="00710CCE" w:rsidRPr="001E45CB">
        <w:rPr>
          <w:color w:val="000000" w:themeColor="text1"/>
        </w:rPr>
        <w:t>%), ветераны боевых действий, семьи имеющих детей-инвалидов, инвалиды 1 и 2 группы (по 13%).</w:t>
      </w:r>
    </w:p>
    <w:p w:rsidR="002A0EBD" w:rsidRPr="001E45CB" w:rsidRDefault="002A0EBD" w:rsidP="00621A03">
      <w:pPr>
        <w:ind w:firstLine="709"/>
        <w:jc w:val="both"/>
        <w:rPr>
          <w:color w:val="000000" w:themeColor="text1"/>
          <w:sz w:val="24"/>
          <w:szCs w:val="24"/>
        </w:rPr>
      </w:pPr>
    </w:p>
    <w:p w:rsidR="00920B6D" w:rsidRPr="001E45CB" w:rsidRDefault="00920B6D" w:rsidP="00621A03">
      <w:pPr>
        <w:ind w:firstLine="708"/>
        <w:jc w:val="center"/>
        <w:rPr>
          <w:b/>
          <w:i/>
          <w:color w:val="000000" w:themeColor="text1"/>
          <w:sz w:val="24"/>
          <w:szCs w:val="24"/>
        </w:rPr>
      </w:pPr>
      <w:r w:rsidRPr="001E45CB">
        <w:rPr>
          <w:b/>
          <w:i/>
          <w:color w:val="000000" w:themeColor="text1"/>
          <w:sz w:val="24"/>
          <w:szCs w:val="24"/>
        </w:rPr>
        <w:t xml:space="preserve">Проведение мониторинга и взаимодействие с </w:t>
      </w:r>
      <w:r w:rsidR="00521B02" w:rsidRPr="001E45CB">
        <w:rPr>
          <w:b/>
          <w:i/>
          <w:color w:val="000000" w:themeColor="text1"/>
          <w:sz w:val="24"/>
          <w:szCs w:val="24"/>
        </w:rPr>
        <w:t>ГБУЗ «СОКБ»</w:t>
      </w:r>
      <w:r w:rsidRPr="001E45CB">
        <w:rPr>
          <w:b/>
          <w:i/>
          <w:color w:val="000000" w:themeColor="text1"/>
          <w:sz w:val="24"/>
          <w:szCs w:val="24"/>
        </w:rPr>
        <w:t xml:space="preserve"> по привлечению населения и работодателей к проведению диспансеризации</w:t>
      </w:r>
    </w:p>
    <w:p w:rsidR="00EF363A" w:rsidRPr="001E45CB" w:rsidRDefault="00EF363A" w:rsidP="00621A03">
      <w:pPr>
        <w:ind w:firstLine="708"/>
        <w:jc w:val="center"/>
        <w:rPr>
          <w:i/>
          <w:color w:val="000000" w:themeColor="text1"/>
          <w:sz w:val="24"/>
          <w:szCs w:val="24"/>
        </w:rPr>
      </w:pP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В целях максимального привлечения работодателей о диспансеризации взрослого населения на территории муниципального образования город Салехард департаментом проведены следующие мероприятия.</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В газете «Полярный круг» ежеквартально опубликовалось объявление о приглашении взрослого населения в возрасте от 21 года, пройти бесплатное диспансерное обследование в ГБУЗ «Салехардская окружная клиническая больница».</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xml:space="preserve">Информация о диспансеризации взрослого населения размещена на официальном сайте муниципального образования город Салехард в сети Интернет </w:t>
      </w:r>
      <w:hyperlink r:id="rId15" w:history="1">
        <w:r w:rsidRPr="001E45CB">
          <w:rPr>
            <w:rStyle w:val="afb"/>
            <w:color w:val="000000" w:themeColor="text1"/>
            <w:sz w:val="24"/>
            <w:szCs w:val="24"/>
            <w:lang w:val="en-US"/>
          </w:rPr>
          <w:t>www</w:t>
        </w:r>
        <w:r w:rsidRPr="001E45CB">
          <w:rPr>
            <w:rStyle w:val="afb"/>
            <w:color w:val="000000" w:themeColor="text1"/>
            <w:sz w:val="24"/>
            <w:szCs w:val="24"/>
          </w:rPr>
          <w:t>.салехард.рф</w:t>
        </w:r>
      </w:hyperlink>
      <w:r w:rsidRPr="001E45CB">
        <w:rPr>
          <w:color w:val="000000" w:themeColor="text1"/>
          <w:sz w:val="24"/>
          <w:szCs w:val="24"/>
        </w:rPr>
        <w:t xml:space="preserve"> и в новостной ленте на Интернет-сайте департамента </w:t>
      </w:r>
      <w:hyperlink r:id="rId16" w:history="1">
        <w:r w:rsidRPr="001E45CB">
          <w:rPr>
            <w:rStyle w:val="afb"/>
            <w:color w:val="000000" w:themeColor="text1"/>
            <w:sz w:val="24"/>
            <w:szCs w:val="24"/>
            <w:lang w:val="en-US"/>
          </w:rPr>
          <w:t>www</w:t>
        </w:r>
        <w:r w:rsidRPr="001E45CB">
          <w:rPr>
            <w:rStyle w:val="afb"/>
            <w:color w:val="000000" w:themeColor="text1"/>
            <w:sz w:val="24"/>
            <w:szCs w:val="24"/>
          </w:rPr>
          <w:t>.</w:t>
        </w:r>
        <w:r w:rsidRPr="001E45CB">
          <w:rPr>
            <w:rStyle w:val="afb"/>
            <w:color w:val="000000" w:themeColor="text1"/>
            <w:sz w:val="24"/>
            <w:szCs w:val="24"/>
            <w:lang w:val="en-US"/>
          </w:rPr>
          <w:t>dtszns</w:t>
        </w:r>
        <w:r w:rsidRPr="001E45CB">
          <w:rPr>
            <w:rStyle w:val="afb"/>
            <w:color w:val="000000" w:themeColor="text1"/>
            <w:sz w:val="24"/>
            <w:szCs w:val="24"/>
          </w:rPr>
          <w:t>.</w:t>
        </w:r>
        <w:r w:rsidRPr="001E45CB">
          <w:rPr>
            <w:rStyle w:val="afb"/>
            <w:color w:val="000000" w:themeColor="text1"/>
            <w:sz w:val="24"/>
            <w:szCs w:val="24"/>
            <w:lang w:val="en-US"/>
          </w:rPr>
          <w:t>ru</w:t>
        </w:r>
      </w:hyperlink>
      <w:r w:rsidRPr="001E45CB">
        <w:rPr>
          <w:color w:val="000000" w:themeColor="text1"/>
          <w:sz w:val="24"/>
          <w:szCs w:val="24"/>
        </w:rPr>
        <w:t>.</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lastRenderedPageBreak/>
        <w:t>Организовано информирование населения путём размещения объявления в режиме «бегущая строка» на телеканале «Северный ветер».</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xml:space="preserve">В целях информирования населения города направлена информация (объявление) для размещения в местах массового посещения людей в: </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дошкольные и общеобразовательные образовательные учреждения;</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крупные торговые центры;</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учреждения социального обслуживания населения;</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учреждения культуры;</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управление Пенсионного фонда РФ в городе Салехард;</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Салехардские отделения ПАО «Сбербанка России»;</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ПАО Запсибкомбанк;</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ПАО «ВТБ 24»;</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почтовые отделения Салехарда;</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автозаправочные станции «Лукойл» и «Роснефть»;</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аэропорт «Салехард»;</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сеть аптек «Фармация»;</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Ямало-Ненецкий окружной музейно-выставочный комплекс имени                                          И.С. Шемановского;</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Многофункциональный центр предоставления государственных и муниципальных услуг города Салехарда;</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МП «Автотранспортное предприятие» (для размещения в рейсовых автобусах);</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сеть магазинов «Стерх», «Кристалл», «Арго»;</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 бани;</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 рынки.</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Направлены информационные письма о необходимости подачи заявок в ГБУЗ  «Салехардская окружная клиническая больница» в связи с проведением диспансеризации взрослого населения организациям и субъектам малого предпринимательства, осуществляющим свою деятельность на территории муниципального образования город Салехард.</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Всего проинформировано 122 организации, из них:</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- 5 муниципальных предприятий муниципального образования город Салехард;</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- 47 муниципальных учреждений города;</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- 9 структурных подразделений Администрации города;</w:t>
      </w:r>
    </w:p>
    <w:p w:rsidR="00765CE5" w:rsidRPr="001E45CB" w:rsidRDefault="00765CE5" w:rsidP="00765CE5">
      <w:pPr>
        <w:tabs>
          <w:tab w:val="left" w:pos="709"/>
        </w:tabs>
        <w:ind w:right="-2" w:firstLine="708"/>
        <w:jc w:val="both"/>
        <w:rPr>
          <w:color w:val="000000" w:themeColor="text1"/>
          <w:sz w:val="24"/>
          <w:szCs w:val="24"/>
        </w:rPr>
      </w:pPr>
      <w:r w:rsidRPr="001E45CB">
        <w:rPr>
          <w:color w:val="000000" w:themeColor="text1"/>
          <w:sz w:val="24"/>
          <w:szCs w:val="24"/>
        </w:rPr>
        <w:t>- 61 государственное учреждение ЯНА</w:t>
      </w:r>
      <w:r w:rsidRPr="001E45CB">
        <w:rPr>
          <w:color w:val="000000" w:themeColor="text1"/>
          <w:sz w:val="24"/>
          <w:szCs w:val="24"/>
          <w:lang w:val="en-US"/>
        </w:rPr>
        <w:t>O</w:t>
      </w:r>
      <w:r w:rsidRPr="001E45CB">
        <w:rPr>
          <w:color w:val="000000" w:themeColor="text1"/>
          <w:sz w:val="24"/>
          <w:szCs w:val="24"/>
        </w:rPr>
        <w:t>, осуществляющие свою деятельность на территории муниципального образования город Салехард.</w:t>
      </w:r>
    </w:p>
    <w:p w:rsidR="00765CE5" w:rsidRPr="001E45CB" w:rsidRDefault="00765CE5" w:rsidP="00765CE5">
      <w:pPr>
        <w:ind w:right="-2" w:firstLine="708"/>
        <w:jc w:val="both"/>
        <w:rPr>
          <w:color w:val="000000" w:themeColor="text1"/>
          <w:sz w:val="24"/>
          <w:szCs w:val="24"/>
        </w:rPr>
      </w:pPr>
      <w:r w:rsidRPr="001E45CB">
        <w:rPr>
          <w:color w:val="000000" w:themeColor="text1"/>
          <w:sz w:val="24"/>
          <w:szCs w:val="24"/>
        </w:rPr>
        <w:t xml:space="preserve">В соответствии с Приказом департамента здравоохранения ЯНАО от 16.12.2017 №1321-о «О порядке проведения диспансеризации определенных групп взрослого населения в Ямало-Ненецком автономном округе, формах медицинской документации и статистикой отчетности в 2017 году» план проведения диспансеризации определённых групп взрослого населения на территории муниципального образования город Салехард составил </w:t>
      </w:r>
      <w:r w:rsidRPr="001E45CB">
        <w:rPr>
          <w:b/>
          <w:color w:val="000000" w:themeColor="text1"/>
          <w:sz w:val="24"/>
          <w:szCs w:val="24"/>
        </w:rPr>
        <w:t>5500</w:t>
      </w:r>
      <w:r w:rsidRPr="001E45CB">
        <w:rPr>
          <w:color w:val="000000" w:themeColor="text1"/>
          <w:sz w:val="24"/>
          <w:szCs w:val="24"/>
        </w:rPr>
        <w:t xml:space="preserve"> человек. Это больше на </w:t>
      </w:r>
      <w:r w:rsidRPr="001E45CB">
        <w:rPr>
          <w:b/>
          <w:color w:val="000000" w:themeColor="text1"/>
          <w:sz w:val="24"/>
          <w:szCs w:val="24"/>
        </w:rPr>
        <w:t>57,8%,</w:t>
      </w:r>
      <w:r w:rsidRPr="001E45CB">
        <w:rPr>
          <w:color w:val="000000" w:themeColor="text1"/>
          <w:sz w:val="24"/>
          <w:szCs w:val="24"/>
        </w:rPr>
        <w:t xml:space="preserve"> чем в 2016 году, и на </w:t>
      </w:r>
      <w:r w:rsidRPr="001E45CB">
        <w:rPr>
          <w:b/>
          <w:color w:val="000000" w:themeColor="text1"/>
          <w:sz w:val="24"/>
          <w:szCs w:val="24"/>
        </w:rPr>
        <w:t>110%-</w:t>
      </w:r>
      <w:r w:rsidRPr="001E45CB">
        <w:rPr>
          <w:color w:val="000000" w:themeColor="text1"/>
          <w:sz w:val="24"/>
          <w:szCs w:val="24"/>
        </w:rPr>
        <w:t xml:space="preserve"> чем в 2015 году.</w:t>
      </w:r>
    </w:p>
    <w:p w:rsidR="00765CE5" w:rsidRPr="001E45CB" w:rsidRDefault="00765CE5" w:rsidP="0081028C">
      <w:pPr>
        <w:ind w:right="-2" w:firstLine="708"/>
        <w:jc w:val="both"/>
        <w:rPr>
          <w:b/>
          <w:color w:val="000000" w:themeColor="text1"/>
          <w:sz w:val="24"/>
          <w:szCs w:val="24"/>
        </w:rPr>
      </w:pPr>
      <w:r w:rsidRPr="001E45CB">
        <w:rPr>
          <w:color w:val="000000" w:themeColor="text1"/>
          <w:sz w:val="24"/>
          <w:szCs w:val="24"/>
        </w:rPr>
        <w:t>По данным Салехардской окружной клинической больницы количество прошедших диспансеризацию работников предприятий и организаций города Салехарда ежегодно увеличивается:</w:t>
      </w:r>
    </w:p>
    <w:p w:rsidR="00765CE5" w:rsidRPr="001E45CB" w:rsidRDefault="00765CE5" w:rsidP="00765CE5">
      <w:pPr>
        <w:ind w:right="-2" w:firstLine="709"/>
        <w:jc w:val="center"/>
        <w:rPr>
          <w:rFonts w:eastAsia="Calibri"/>
          <w:b/>
          <w:bCs/>
          <w:i/>
          <w:color w:val="000000" w:themeColor="text1"/>
          <w:sz w:val="24"/>
          <w:szCs w:val="24"/>
        </w:rPr>
      </w:pPr>
      <w:r w:rsidRPr="001E45CB">
        <w:rPr>
          <w:rFonts w:eastAsia="Calibri"/>
          <w:b/>
          <w:bCs/>
          <w:i/>
          <w:color w:val="000000" w:themeColor="text1"/>
          <w:sz w:val="24"/>
          <w:szCs w:val="24"/>
        </w:rPr>
        <w:t>Результаты проведения диспансеризации на 2015-2017 годы</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87"/>
        <w:gridCol w:w="2457"/>
        <w:gridCol w:w="3686"/>
        <w:gridCol w:w="2693"/>
      </w:tblGrid>
      <w:tr w:rsidR="00765CE5" w:rsidRPr="001E45CB" w:rsidTr="00356BF2">
        <w:tc>
          <w:tcPr>
            <w:tcW w:w="1087" w:type="dxa"/>
          </w:tcPr>
          <w:p w:rsidR="00765CE5" w:rsidRPr="001E45CB" w:rsidRDefault="00765CE5" w:rsidP="00646751">
            <w:pPr>
              <w:ind w:right="-425"/>
              <w:rPr>
                <w:rFonts w:eastAsia="Calibri"/>
                <w:b/>
                <w:bCs/>
                <w:color w:val="000000" w:themeColor="text1"/>
                <w:sz w:val="24"/>
                <w:szCs w:val="24"/>
              </w:rPr>
            </w:pPr>
            <w:r w:rsidRPr="001E45CB">
              <w:rPr>
                <w:rFonts w:eastAsia="Calibri"/>
                <w:b/>
                <w:bCs/>
                <w:color w:val="000000" w:themeColor="text1"/>
                <w:sz w:val="24"/>
                <w:szCs w:val="24"/>
              </w:rPr>
              <w:t>Годы</w:t>
            </w:r>
          </w:p>
        </w:tc>
        <w:tc>
          <w:tcPr>
            <w:tcW w:w="2457" w:type="dxa"/>
          </w:tcPr>
          <w:p w:rsidR="00765CE5" w:rsidRPr="001E45CB" w:rsidRDefault="00765CE5" w:rsidP="00646751">
            <w:pPr>
              <w:jc w:val="center"/>
              <w:rPr>
                <w:rFonts w:eastAsia="Calibri"/>
                <w:b/>
                <w:bCs/>
                <w:color w:val="000000" w:themeColor="text1"/>
                <w:sz w:val="24"/>
                <w:szCs w:val="24"/>
              </w:rPr>
            </w:pPr>
            <w:r w:rsidRPr="001E45CB">
              <w:rPr>
                <w:rFonts w:eastAsia="Calibri"/>
                <w:b/>
                <w:bCs/>
                <w:color w:val="000000" w:themeColor="text1"/>
                <w:sz w:val="24"/>
                <w:szCs w:val="24"/>
              </w:rPr>
              <w:t>План прохождения (чел.)</w:t>
            </w:r>
          </w:p>
        </w:tc>
        <w:tc>
          <w:tcPr>
            <w:tcW w:w="3686" w:type="dxa"/>
          </w:tcPr>
          <w:p w:rsidR="00765CE5" w:rsidRPr="001E45CB" w:rsidRDefault="00765CE5" w:rsidP="00646751">
            <w:pPr>
              <w:ind w:right="139"/>
              <w:jc w:val="center"/>
              <w:rPr>
                <w:rFonts w:eastAsia="Calibri"/>
                <w:b/>
                <w:bCs/>
                <w:color w:val="000000" w:themeColor="text1"/>
                <w:sz w:val="24"/>
                <w:szCs w:val="24"/>
              </w:rPr>
            </w:pPr>
            <w:r w:rsidRPr="001E45CB">
              <w:rPr>
                <w:rFonts w:eastAsia="Calibri"/>
                <w:b/>
                <w:bCs/>
                <w:color w:val="000000" w:themeColor="text1"/>
                <w:sz w:val="24"/>
                <w:szCs w:val="24"/>
              </w:rPr>
              <w:t xml:space="preserve">   Число граждан, прошедших диспансеризацию, (чел)</w:t>
            </w:r>
          </w:p>
        </w:tc>
        <w:tc>
          <w:tcPr>
            <w:tcW w:w="2693" w:type="dxa"/>
          </w:tcPr>
          <w:p w:rsidR="00765CE5" w:rsidRPr="001E45CB" w:rsidRDefault="00765CE5" w:rsidP="00356BF2">
            <w:pPr>
              <w:ind w:right="33"/>
              <w:jc w:val="center"/>
              <w:rPr>
                <w:rFonts w:eastAsia="Calibri"/>
                <w:b/>
                <w:bCs/>
                <w:color w:val="000000" w:themeColor="text1"/>
                <w:sz w:val="24"/>
                <w:szCs w:val="24"/>
              </w:rPr>
            </w:pPr>
            <w:r w:rsidRPr="001E45CB">
              <w:rPr>
                <w:rFonts w:eastAsia="Calibri"/>
                <w:b/>
                <w:bCs/>
                <w:color w:val="000000" w:themeColor="text1"/>
                <w:sz w:val="24"/>
                <w:szCs w:val="24"/>
              </w:rPr>
              <w:t>Выполнения плана</w:t>
            </w:r>
            <w:r w:rsidR="00356BF2" w:rsidRPr="001E45CB">
              <w:rPr>
                <w:rFonts w:eastAsia="Calibri"/>
                <w:b/>
                <w:bCs/>
                <w:color w:val="000000" w:themeColor="text1"/>
                <w:sz w:val="24"/>
                <w:szCs w:val="24"/>
              </w:rPr>
              <w:t xml:space="preserve"> (%)</w:t>
            </w:r>
          </w:p>
        </w:tc>
      </w:tr>
      <w:tr w:rsidR="00765CE5" w:rsidRPr="001E45CB" w:rsidTr="00356BF2">
        <w:tc>
          <w:tcPr>
            <w:tcW w:w="1087" w:type="dxa"/>
          </w:tcPr>
          <w:p w:rsidR="00765CE5" w:rsidRPr="001E45CB" w:rsidRDefault="00765CE5" w:rsidP="00646751">
            <w:pPr>
              <w:ind w:right="175"/>
              <w:jc w:val="center"/>
              <w:rPr>
                <w:rFonts w:eastAsia="Calibri"/>
                <w:bCs/>
                <w:color w:val="000000" w:themeColor="text1"/>
                <w:sz w:val="24"/>
                <w:szCs w:val="24"/>
              </w:rPr>
            </w:pPr>
            <w:r w:rsidRPr="001E45CB">
              <w:rPr>
                <w:rFonts w:eastAsia="Calibri"/>
                <w:bCs/>
                <w:color w:val="000000" w:themeColor="text1"/>
                <w:sz w:val="24"/>
                <w:szCs w:val="24"/>
              </w:rPr>
              <w:t>2015</w:t>
            </w:r>
          </w:p>
        </w:tc>
        <w:tc>
          <w:tcPr>
            <w:tcW w:w="2457" w:type="dxa"/>
          </w:tcPr>
          <w:p w:rsidR="00765CE5" w:rsidRPr="001E45CB" w:rsidRDefault="00765CE5" w:rsidP="00646751">
            <w:pPr>
              <w:ind w:right="-425"/>
              <w:jc w:val="center"/>
              <w:rPr>
                <w:rFonts w:eastAsia="Calibri"/>
                <w:bCs/>
                <w:color w:val="000000" w:themeColor="text1"/>
                <w:sz w:val="24"/>
                <w:szCs w:val="24"/>
              </w:rPr>
            </w:pPr>
            <w:r w:rsidRPr="001E45CB">
              <w:rPr>
                <w:rFonts w:eastAsia="Calibri"/>
                <w:bCs/>
                <w:color w:val="000000" w:themeColor="text1"/>
                <w:sz w:val="24"/>
                <w:szCs w:val="24"/>
              </w:rPr>
              <w:t>2500</w:t>
            </w:r>
          </w:p>
        </w:tc>
        <w:tc>
          <w:tcPr>
            <w:tcW w:w="3686" w:type="dxa"/>
          </w:tcPr>
          <w:p w:rsidR="00765CE5" w:rsidRPr="001E45CB" w:rsidRDefault="00765CE5" w:rsidP="00646751">
            <w:pPr>
              <w:ind w:right="139"/>
              <w:jc w:val="center"/>
              <w:rPr>
                <w:rFonts w:eastAsia="Calibri"/>
                <w:bCs/>
                <w:color w:val="000000" w:themeColor="text1"/>
                <w:sz w:val="24"/>
                <w:szCs w:val="24"/>
              </w:rPr>
            </w:pPr>
            <w:r w:rsidRPr="001E45CB">
              <w:rPr>
                <w:rFonts w:eastAsia="Calibri"/>
                <w:bCs/>
                <w:color w:val="000000" w:themeColor="text1"/>
                <w:sz w:val="24"/>
                <w:szCs w:val="24"/>
              </w:rPr>
              <w:t>2525</w:t>
            </w:r>
          </w:p>
        </w:tc>
        <w:tc>
          <w:tcPr>
            <w:tcW w:w="2693" w:type="dxa"/>
          </w:tcPr>
          <w:p w:rsidR="00765CE5" w:rsidRPr="001E45CB" w:rsidRDefault="00765CE5" w:rsidP="00646751">
            <w:pPr>
              <w:ind w:right="33"/>
              <w:jc w:val="center"/>
              <w:rPr>
                <w:rFonts w:eastAsia="Calibri"/>
                <w:bCs/>
                <w:color w:val="000000" w:themeColor="text1"/>
                <w:sz w:val="24"/>
                <w:szCs w:val="24"/>
              </w:rPr>
            </w:pPr>
            <w:r w:rsidRPr="001E45CB">
              <w:rPr>
                <w:rFonts w:eastAsia="Calibri"/>
                <w:bCs/>
                <w:color w:val="000000" w:themeColor="text1"/>
                <w:sz w:val="24"/>
                <w:szCs w:val="24"/>
              </w:rPr>
              <w:t>101</w:t>
            </w:r>
            <w:r w:rsidR="00356BF2" w:rsidRPr="001E45CB">
              <w:rPr>
                <w:rFonts w:eastAsia="Calibri"/>
                <w:bCs/>
                <w:color w:val="000000" w:themeColor="text1"/>
                <w:sz w:val="24"/>
                <w:szCs w:val="24"/>
              </w:rPr>
              <w:t>%</w:t>
            </w:r>
          </w:p>
        </w:tc>
      </w:tr>
      <w:tr w:rsidR="00765CE5" w:rsidRPr="001E45CB" w:rsidTr="00356BF2">
        <w:tc>
          <w:tcPr>
            <w:tcW w:w="1087" w:type="dxa"/>
          </w:tcPr>
          <w:p w:rsidR="00765CE5" w:rsidRPr="001E45CB" w:rsidRDefault="00765CE5" w:rsidP="00646751">
            <w:pPr>
              <w:ind w:right="175"/>
              <w:jc w:val="center"/>
              <w:rPr>
                <w:rFonts w:eastAsia="Calibri"/>
                <w:bCs/>
                <w:color w:val="000000" w:themeColor="text1"/>
                <w:sz w:val="24"/>
                <w:szCs w:val="24"/>
              </w:rPr>
            </w:pPr>
            <w:r w:rsidRPr="001E45CB">
              <w:rPr>
                <w:rFonts w:eastAsia="Calibri"/>
                <w:bCs/>
                <w:color w:val="000000" w:themeColor="text1"/>
                <w:sz w:val="24"/>
                <w:szCs w:val="24"/>
              </w:rPr>
              <w:t>2016</w:t>
            </w:r>
          </w:p>
        </w:tc>
        <w:tc>
          <w:tcPr>
            <w:tcW w:w="2457" w:type="dxa"/>
          </w:tcPr>
          <w:p w:rsidR="00765CE5" w:rsidRPr="001E45CB" w:rsidRDefault="00765CE5" w:rsidP="00646751">
            <w:pPr>
              <w:ind w:right="-425"/>
              <w:jc w:val="center"/>
              <w:rPr>
                <w:rFonts w:eastAsia="Calibri"/>
                <w:bCs/>
                <w:color w:val="000000" w:themeColor="text1"/>
                <w:sz w:val="24"/>
                <w:szCs w:val="24"/>
              </w:rPr>
            </w:pPr>
            <w:r w:rsidRPr="001E45CB">
              <w:rPr>
                <w:rFonts w:eastAsia="Calibri"/>
                <w:bCs/>
                <w:color w:val="000000" w:themeColor="text1"/>
                <w:sz w:val="24"/>
                <w:szCs w:val="24"/>
              </w:rPr>
              <w:t>3180</w:t>
            </w:r>
          </w:p>
        </w:tc>
        <w:tc>
          <w:tcPr>
            <w:tcW w:w="3686" w:type="dxa"/>
          </w:tcPr>
          <w:p w:rsidR="00765CE5" w:rsidRPr="001E45CB" w:rsidRDefault="00765CE5" w:rsidP="00646751">
            <w:pPr>
              <w:ind w:right="139"/>
              <w:jc w:val="center"/>
              <w:rPr>
                <w:rFonts w:eastAsia="Calibri"/>
                <w:bCs/>
                <w:color w:val="000000" w:themeColor="text1"/>
                <w:sz w:val="24"/>
                <w:szCs w:val="24"/>
              </w:rPr>
            </w:pPr>
            <w:r w:rsidRPr="001E45CB">
              <w:rPr>
                <w:rFonts w:eastAsia="Calibri"/>
                <w:bCs/>
                <w:color w:val="000000" w:themeColor="text1"/>
                <w:sz w:val="24"/>
                <w:szCs w:val="24"/>
              </w:rPr>
              <w:t>2835</w:t>
            </w:r>
          </w:p>
        </w:tc>
        <w:tc>
          <w:tcPr>
            <w:tcW w:w="2693" w:type="dxa"/>
          </w:tcPr>
          <w:p w:rsidR="00765CE5" w:rsidRPr="001E45CB" w:rsidRDefault="00765CE5" w:rsidP="00646751">
            <w:pPr>
              <w:ind w:right="33"/>
              <w:jc w:val="center"/>
              <w:rPr>
                <w:rFonts w:eastAsia="Calibri"/>
                <w:bCs/>
                <w:color w:val="000000" w:themeColor="text1"/>
                <w:sz w:val="24"/>
                <w:szCs w:val="24"/>
              </w:rPr>
            </w:pPr>
            <w:r w:rsidRPr="001E45CB">
              <w:rPr>
                <w:rFonts w:eastAsia="Calibri"/>
                <w:bCs/>
                <w:color w:val="000000" w:themeColor="text1"/>
                <w:sz w:val="24"/>
                <w:szCs w:val="24"/>
              </w:rPr>
              <w:t>89</w:t>
            </w:r>
            <w:r w:rsidR="00356BF2" w:rsidRPr="001E45CB">
              <w:rPr>
                <w:rFonts w:eastAsia="Calibri"/>
                <w:bCs/>
                <w:color w:val="000000" w:themeColor="text1"/>
                <w:sz w:val="24"/>
                <w:szCs w:val="24"/>
              </w:rPr>
              <w:t>%</w:t>
            </w:r>
          </w:p>
        </w:tc>
      </w:tr>
      <w:tr w:rsidR="00765CE5" w:rsidRPr="001E45CB" w:rsidTr="00356BF2">
        <w:tc>
          <w:tcPr>
            <w:tcW w:w="1087" w:type="dxa"/>
          </w:tcPr>
          <w:p w:rsidR="00765CE5" w:rsidRPr="001E45CB" w:rsidRDefault="00765CE5" w:rsidP="00646751">
            <w:pPr>
              <w:ind w:right="175"/>
              <w:jc w:val="center"/>
              <w:rPr>
                <w:rFonts w:eastAsia="Calibri"/>
                <w:bCs/>
                <w:color w:val="000000" w:themeColor="text1"/>
                <w:sz w:val="24"/>
                <w:szCs w:val="24"/>
              </w:rPr>
            </w:pPr>
            <w:r w:rsidRPr="001E45CB">
              <w:rPr>
                <w:rFonts w:eastAsia="Calibri"/>
                <w:bCs/>
                <w:color w:val="000000" w:themeColor="text1"/>
                <w:sz w:val="24"/>
                <w:szCs w:val="24"/>
              </w:rPr>
              <w:t>2017*</w:t>
            </w:r>
          </w:p>
        </w:tc>
        <w:tc>
          <w:tcPr>
            <w:tcW w:w="2457" w:type="dxa"/>
          </w:tcPr>
          <w:p w:rsidR="00765CE5" w:rsidRPr="001E45CB" w:rsidRDefault="00765CE5" w:rsidP="00646751">
            <w:pPr>
              <w:ind w:right="-425"/>
              <w:jc w:val="center"/>
              <w:rPr>
                <w:rFonts w:eastAsia="Calibri"/>
                <w:bCs/>
                <w:color w:val="000000" w:themeColor="text1"/>
                <w:sz w:val="24"/>
                <w:szCs w:val="24"/>
              </w:rPr>
            </w:pPr>
            <w:r w:rsidRPr="001E45CB">
              <w:rPr>
                <w:rFonts w:eastAsia="Calibri"/>
                <w:bCs/>
                <w:color w:val="000000" w:themeColor="text1"/>
                <w:sz w:val="24"/>
                <w:szCs w:val="24"/>
              </w:rPr>
              <w:t>5500</w:t>
            </w:r>
          </w:p>
        </w:tc>
        <w:tc>
          <w:tcPr>
            <w:tcW w:w="3686" w:type="dxa"/>
          </w:tcPr>
          <w:p w:rsidR="00765CE5" w:rsidRPr="001E45CB" w:rsidRDefault="00765CE5" w:rsidP="00646751">
            <w:pPr>
              <w:ind w:right="139"/>
              <w:jc w:val="center"/>
              <w:rPr>
                <w:rFonts w:eastAsia="Calibri"/>
                <w:bCs/>
                <w:color w:val="000000" w:themeColor="text1"/>
                <w:sz w:val="24"/>
                <w:szCs w:val="24"/>
              </w:rPr>
            </w:pPr>
            <w:r w:rsidRPr="001E45CB">
              <w:rPr>
                <w:rFonts w:eastAsia="Calibri"/>
                <w:bCs/>
                <w:color w:val="000000" w:themeColor="text1"/>
                <w:sz w:val="24"/>
                <w:szCs w:val="24"/>
              </w:rPr>
              <w:t>4341</w:t>
            </w:r>
          </w:p>
        </w:tc>
        <w:tc>
          <w:tcPr>
            <w:tcW w:w="2693" w:type="dxa"/>
          </w:tcPr>
          <w:p w:rsidR="00765CE5" w:rsidRPr="001E45CB" w:rsidRDefault="00765CE5" w:rsidP="00646751">
            <w:pPr>
              <w:ind w:right="33"/>
              <w:jc w:val="center"/>
              <w:rPr>
                <w:rFonts w:eastAsia="Calibri"/>
                <w:bCs/>
                <w:color w:val="000000" w:themeColor="text1"/>
                <w:sz w:val="24"/>
                <w:szCs w:val="24"/>
              </w:rPr>
            </w:pPr>
            <w:r w:rsidRPr="001E45CB">
              <w:rPr>
                <w:rFonts w:eastAsia="Calibri"/>
                <w:bCs/>
                <w:color w:val="000000" w:themeColor="text1"/>
                <w:sz w:val="24"/>
                <w:szCs w:val="24"/>
              </w:rPr>
              <w:t>78,9</w:t>
            </w:r>
            <w:r w:rsidR="00356BF2" w:rsidRPr="001E45CB">
              <w:rPr>
                <w:rFonts w:eastAsia="Calibri"/>
                <w:bCs/>
                <w:color w:val="000000" w:themeColor="text1"/>
                <w:sz w:val="24"/>
                <w:szCs w:val="24"/>
              </w:rPr>
              <w:t>%</w:t>
            </w:r>
          </w:p>
        </w:tc>
      </w:tr>
    </w:tbl>
    <w:p w:rsidR="008E12A3" w:rsidRPr="001E45CB" w:rsidRDefault="008E12A3" w:rsidP="00621A03">
      <w:pPr>
        <w:ind w:firstLine="709"/>
        <w:jc w:val="center"/>
        <w:rPr>
          <w:b/>
          <w:color w:val="000000" w:themeColor="text1"/>
          <w:sz w:val="24"/>
          <w:szCs w:val="24"/>
        </w:rPr>
      </w:pPr>
    </w:p>
    <w:p w:rsidR="00E574A1" w:rsidRDefault="00E574A1" w:rsidP="00621A03">
      <w:pPr>
        <w:ind w:firstLine="709"/>
        <w:jc w:val="center"/>
        <w:rPr>
          <w:b/>
          <w:color w:val="000000" w:themeColor="text1"/>
          <w:sz w:val="24"/>
          <w:szCs w:val="24"/>
        </w:rPr>
      </w:pPr>
    </w:p>
    <w:p w:rsidR="00E574A1" w:rsidRDefault="00E574A1" w:rsidP="00621A03">
      <w:pPr>
        <w:ind w:firstLine="709"/>
        <w:jc w:val="center"/>
        <w:rPr>
          <w:b/>
          <w:color w:val="000000" w:themeColor="text1"/>
          <w:sz w:val="24"/>
          <w:szCs w:val="24"/>
        </w:rPr>
      </w:pPr>
    </w:p>
    <w:p w:rsidR="00E574A1" w:rsidRDefault="00E574A1" w:rsidP="00621A03">
      <w:pPr>
        <w:ind w:firstLine="709"/>
        <w:jc w:val="center"/>
        <w:rPr>
          <w:b/>
          <w:color w:val="000000" w:themeColor="text1"/>
          <w:sz w:val="24"/>
          <w:szCs w:val="24"/>
        </w:rPr>
      </w:pPr>
    </w:p>
    <w:p w:rsidR="00972CB2" w:rsidRPr="001E45CB" w:rsidRDefault="004237EE" w:rsidP="00621A03">
      <w:pPr>
        <w:ind w:firstLine="709"/>
        <w:jc w:val="center"/>
        <w:rPr>
          <w:b/>
          <w:color w:val="000000" w:themeColor="text1"/>
          <w:sz w:val="24"/>
          <w:szCs w:val="24"/>
        </w:rPr>
      </w:pPr>
      <w:r w:rsidRPr="001E45CB">
        <w:rPr>
          <w:b/>
          <w:color w:val="000000" w:themeColor="text1"/>
          <w:sz w:val="24"/>
          <w:szCs w:val="24"/>
        </w:rPr>
        <w:lastRenderedPageBreak/>
        <w:t>Х</w:t>
      </w:r>
      <w:r w:rsidRPr="001E45CB">
        <w:rPr>
          <w:b/>
          <w:color w:val="000000" w:themeColor="text1"/>
          <w:sz w:val="24"/>
          <w:szCs w:val="24"/>
          <w:lang w:val="en-US"/>
        </w:rPr>
        <w:t>IV</w:t>
      </w:r>
      <w:r w:rsidR="00BD2427" w:rsidRPr="001E45CB">
        <w:rPr>
          <w:b/>
          <w:color w:val="000000" w:themeColor="text1"/>
          <w:sz w:val="24"/>
          <w:szCs w:val="24"/>
        </w:rPr>
        <w:t xml:space="preserve">. </w:t>
      </w:r>
      <w:r w:rsidR="00972CB2" w:rsidRPr="001E45CB">
        <w:rPr>
          <w:b/>
          <w:color w:val="000000" w:themeColor="text1"/>
          <w:sz w:val="24"/>
          <w:szCs w:val="24"/>
        </w:rPr>
        <w:t xml:space="preserve">ОСНОВНЫЕ ТЕНДЕНЦИИ РАЗВИТИЯ СФЕРЫ СОЦИАЛЬНОЙ ЗАЩИТЫ </w:t>
      </w:r>
      <w:r w:rsidR="0028056C" w:rsidRPr="001E45CB">
        <w:rPr>
          <w:b/>
          <w:color w:val="000000" w:themeColor="text1"/>
          <w:sz w:val="24"/>
          <w:szCs w:val="24"/>
        </w:rPr>
        <w:t xml:space="preserve"> </w:t>
      </w:r>
      <w:r w:rsidR="00782CE0" w:rsidRPr="001E45CB">
        <w:rPr>
          <w:b/>
          <w:color w:val="000000" w:themeColor="text1"/>
          <w:sz w:val="24"/>
          <w:szCs w:val="24"/>
        </w:rPr>
        <w:t>НАСЕЛЕНИЯ НА 201</w:t>
      </w:r>
      <w:r w:rsidR="00095643" w:rsidRPr="001E45CB">
        <w:rPr>
          <w:b/>
          <w:color w:val="000000" w:themeColor="text1"/>
          <w:sz w:val="24"/>
          <w:szCs w:val="24"/>
        </w:rPr>
        <w:t>7</w:t>
      </w:r>
      <w:r w:rsidR="00972CB2" w:rsidRPr="001E45CB">
        <w:rPr>
          <w:b/>
          <w:color w:val="000000" w:themeColor="text1"/>
          <w:sz w:val="24"/>
          <w:szCs w:val="24"/>
        </w:rPr>
        <w:t xml:space="preserve"> ГОД</w:t>
      </w:r>
    </w:p>
    <w:p w:rsidR="00972CB2" w:rsidRPr="001E45CB" w:rsidRDefault="00972CB2" w:rsidP="00621A03">
      <w:pPr>
        <w:ind w:left="360"/>
        <w:jc w:val="center"/>
        <w:rPr>
          <w:b/>
          <w:color w:val="000000" w:themeColor="text1"/>
          <w:sz w:val="24"/>
          <w:szCs w:val="24"/>
        </w:rPr>
      </w:pPr>
    </w:p>
    <w:p w:rsidR="00095643" w:rsidRPr="001E45CB" w:rsidRDefault="00EA00B4" w:rsidP="00621A03">
      <w:pPr>
        <w:tabs>
          <w:tab w:val="left" w:pos="0"/>
        </w:tabs>
        <w:ind w:firstLine="709"/>
        <w:jc w:val="both"/>
        <w:rPr>
          <w:color w:val="000000" w:themeColor="text1"/>
          <w:sz w:val="24"/>
          <w:szCs w:val="24"/>
        </w:rPr>
      </w:pPr>
      <w:r w:rsidRPr="001E45CB">
        <w:rPr>
          <w:color w:val="000000" w:themeColor="text1"/>
          <w:sz w:val="24"/>
          <w:szCs w:val="24"/>
        </w:rPr>
        <w:tab/>
      </w:r>
      <w:r w:rsidR="00095643" w:rsidRPr="001E45CB">
        <w:rPr>
          <w:color w:val="000000" w:themeColor="text1"/>
          <w:sz w:val="24"/>
          <w:szCs w:val="24"/>
        </w:rPr>
        <w:t xml:space="preserve">1. Системная работа по повышению качества и эффективности оказания государственных и муниципальных услуг в условиях оптимизации.  </w:t>
      </w:r>
    </w:p>
    <w:p w:rsidR="00095643" w:rsidRPr="001E45CB" w:rsidRDefault="00095643" w:rsidP="00621A03">
      <w:pPr>
        <w:tabs>
          <w:tab w:val="left" w:pos="792"/>
        </w:tabs>
        <w:ind w:firstLine="709"/>
        <w:jc w:val="both"/>
        <w:rPr>
          <w:color w:val="000000" w:themeColor="text1"/>
          <w:sz w:val="24"/>
          <w:szCs w:val="24"/>
        </w:rPr>
      </w:pPr>
      <w:r w:rsidRPr="001E45CB">
        <w:rPr>
          <w:color w:val="000000" w:themeColor="text1"/>
          <w:sz w:val="24"/>
          <w:szCs w:val="24"/>
        </w:rPr>
        <w:t>2. Тесное взаимодействие с общественными организациями ветеранов и инвалидов по различным вопросам жизнедеятельности инвалидов и граждан пожилого возраста.</w:t>
      </w:r>
    </w:p>
    <w:p w:rsidR="00095643" w:rsidRPr="001E45CB" w:rsidRDefault="00095643" w:rsidP="00621A03">
      <w:pPr>
        <w:tabs>
          <w:tab w:val="left" w:pos="792"/>
        </w:tabs>
        <w:ind w:firstLine="709"/>
        <w:jc w:val="both"/>
        <w:rPr>
          <w:color w:val="000000" w:themeColor="text1"/>
          <w:sz w:val="24"/>
          <w:szCs w:val="24"/>
        </w:rPr>
      </w:pPr>
      <w:r w:rsidRPr="001E45CB">
        <w:rPr>
          <w:color w:val="000000" w:themeColor="text1"/>
          <w:sz w:val="24"/>
          <w:szCs w:val="24"/>
        </w:rPr>
        <w:t>3. Совершенствование и повышение качества системы межведомственного взаимодействия в вопросах предоставления государственных и муниципальных услуг.</w:t>
      </w:r>
    </w:p>
    <w:p w:rsidR="00095643" w:rsidRPr="001E45CB" w:rsidRDefault="00095643" w:rsidP="00621A03">
      <w:pPr>
        <w:tabs>
          <w:tab w:val="left" w:pos="792"/>
        </w:tabs>
        <w:ind w:firstLine="709"/>
        <w:jc w:val="both"/>
        <w:rPr>
          <w:color w:val="000000" w:themeColor="text1"/>
          <w:sz w:val="24"/>
          <w:szCs w:val="24"/>
        </w:rPr>
      </w:pPr>
      <w:r w:rsidRPr="001E45CB">
        <w:rPr>
          <w:color w:val="000000" w:themeColor="text1"/>
          <w:sz w:val="24"/>
          <w:szCs w:val="24"/>
        </w:rPr>
        <w:t>4. Продолжение реализации мероприятий по адаптации объектов социальной инфраструктуры.</w:t>
      </w:r>
    </w:p>
    <w:p w:rsidR="00095643" w:rsidRPr="001E45CB" w:rsidRDefault="00095643" w:rsidP="00621A03">
      <w:pPr>
        <w:ind w:firstLine="720"/>
        <w:jc w:val="both"/>
        <w:rPr>
          <w:color w:val="000000" w:themeColor="text1"/>
          <w:sz w:val="24"/>
          <w:szCs w:val="24"/>
        </w:rPr>
      </w:pPr>
      <w:r w:rsidRPr="001E45CB">
        <w:rPr>
          <w:color w:val="000000" w:themeColor="text1"/>
          <w:sz w:val="24"/>
          <w:szCs w:val="24"/>
        </w:rPr>
        <w:t xml:space="preserve">5. Совершенствование форм и качества информирования населения о предоставляемых мерах социальной поддержки. </w:t>
      </w:r>
    </w:p>
    <w:p w:rsidR="00095643" w:rsidRPr="001E45CB" w:rsidRDefault="00095643" w:rsidP="00621A03">
      <w:pPr>
        <w:ind w:firstLine="720"/>
        <w:jc w:val="both"/>
        <w:rPr>
          <w:color w:val="000000" w:themeColor="text1"/>
          <w:sz w:val="24"/>
          <w:szCs w:val="24"/>
        </w:rPr>
      </w:pPr>
      <w:r w:rsidRPr="001E45CB">
        <w:rPr>
          <w:color w:val="000000" w:themeColor="text1"/>
          <w:sz w:val="24"/>
          <w:szCs w:val="24"/>
        </w:rPr>
        <w:t>6. Стабильное сохранение количества граждан, пользующихся правом на получение мер социальной поддержки.</w:t>
      </w:r>
    </w:p>
    <w:p w:rsidR="00095643" w:rsidRPr="001E45CB" w:rsidRDefault="00095643" w:rsidP="00621A03">
      <w:pPr>
        <w:ind w:firstLine="720"/>
        <w:jc w:val="both"/>
        <w:rPr>
          <w:color w:val="000000" w:themeColor="text1"/>
          <w:sz w:val="24"/>
          <w:szCs w:val="24"/>
        </w:rPr>
      </w:pPr>
      <w:r w:rsidRPr="001E45CB">
        <w:rPr>
          <w:color w:val="000000" w:themeColor="text1"/>
          <w:sz w:val="24"/>
          <w:szCs w:val="24"/>
        </w:rPr>
        <w:t>7. Углубление социального партнерства в сфере социально-трудовых отношений на территории муниципального образования.</w:t>
      </w:r>
    </w:p>
    <w:p w:rsidR="00095643" w:rsidRPr="001E45CB" w:rsidRDefault="00095643" w:rsidP="00621A03">
      <w:pPr>
        <w:ind w:firstLine="720"/>
        <w:jc w:val="both"/>
        <w:rPr>
          <w:color w:val="000000" w:themeColor="text1"/>
          <w:sz w:val="24"/>
          <w:szCs w:val="24"/>
        </w:rPr>
      </w:pPr>
      <w:r w:rsidRPr="001E45CB">
        <w:rPr>
          <w:color w:val="000000" w:themeColor="text1"/>
          <w:sz w:val="24"/>
          <w:szCs w:val="24"/>
        </w:rPr>
        <w:t>8. Содействие обеспечению соблюдения требований охраны труда в организациях, осуществляющих деятельность на территории города.</w:t>
      </w:r>
    </w:p>
    <w:p w:rsidR="00095643" w:rsidRPr="001E45CB" w:rsidRDefault="00095643" w:rsidP="00621A03">
      <w:pPr>
        <w:ind w:firstLine="720"/>
        <w:jc w:val="both"/>
        <w:rPr>
          <w:color w:val="000000" w:themeColor="text1"/>
          <w:sz w:val="24"/>
          <w:szCs w:val="24"/>
        </w:rPr>
      </w:pPr>
      <w:r w:rsidRPr="001E45CB">
        <w:rPr>
          <w:color w:val="000000" w:themeColor="text1"/>
          <w:sz w:val="24"/>
          <w:szCs w:val="24"/>
        </w:rPr>
        <w:t>9. Регулярное проведение анализа качества предоставления государственных и муниципальных услуг, их востребованности и значимости для заявителей, а также мониторинг жалоб и обращений по данному направлению;</w:t>
      </w:r>
    </w:p>
    <w:p w:rsidR="00095643" w:rsidRPr="001E45CB" w:rsidRDefault="00095643" w:rsidP="00621A03">
      <w:pPr>
        <w:ind w:firstLine="720"/>
        <w:jc w:val="both"/>
        <w:rPr>
          <w:color w:val="000000" w:themeColor="text1"/>
          <w:sz w:val="24"/>
          <w:szCs w:val="24"/>
        </w:rPr>
      </w:pPr>
      <w:r w:rsidRPr="001E45CB">
        <w:rPr>
          <w:color w:val="000000" w:themeColor="text1"/>
          <w:sz w:val="24"/>
          <w:szCs w:val="24"/>
        </w:rPr>
        <w:t>10. Продолжение деятельности по вопросам опеки и попечительства над недееспособными гражданами.</w:t>
      </w:r>
    </w:p>
    <w:p w:rsidR="00095643" w:rsidRPr="001E45CB" w:rsidRDefault="00095643" w:rsidP="00621A03">
      <w:pPr>
        <w:tabs>
          <w:tab w:val="left" w:pos="792"/>
        </w:tabs>
        <w:jc w:val="both"/>
        <w:rPr>
          <w:b/>
          <w:color w:val="000000" w:themeColor="text1"/>
          <w:sz w:val="24"/>
          <w:szCs w:val="24"/>
        </w:rPr>
      </w:pPr>
    </w:p>
    <w:p w:rsidR="00095643" w:rsidRPr="001E45CB" w:rsidRDefault="00095643" w:rsidP="00621A03">
      <w:pPr>
        <w:pStyle w:val="afd"/>
        <w:ind w:firstLine="708"/>
        <w:jc w:val="center"/>
        <w:rPr>
          <w:b/>
          <w:color w:val="000000" w:themeColor="text1"/>
          <w:u w:val="single"/>
        </w:rPr>
      </w:pPr>
      <w:r w:rsidRPr="001E45CB">
        <w:rPr>
          <w:b/>
          <w:color w:val="000000" w:themeColor="text1"/>
          <w:u w:val="single"/>
        </w:rPr>
        <w:t>Перспективы на 201</w:t>
      </w:r>
      <w:r w:rsidR="00356BF2" w:rsidRPr="001E45CB">
        <w:rPr>
          <w:b/>
          <w:color w:val="000000" w:themeColor="text1"/>
          <w:u w:val="single"/>
        </w:rPr>
        <w:t>8</w:t>
      </w:r>
      <w:r w:rsidRPr="001E45CB">
        <w:rPr>
          <w:b/>
          <w:color w:val="000000" w:themeColor="text1"/>
          <w:u w:val="single"/>
        </w:rPr>
        <w:t xml:space="preserve"> год:</w:t>
      </w:r>
    </w:p>
    <w:p w:rsidR="00356BF2" w:rsidRPr="001E45CB" w:rsidRDefault="00356BF2" w:rsidP="00621A03">
      <w:pPr>
        <w:pStyle w:val="afd"/>
        <w:ind w:firstLine="708"/>
        <w:jc w:val="center"/>
        <w:rPr>
          <w:b/>
          <w:color w:val="000000" w:themeColor="text1"/>
          <w:u w:val="single"/>
        </w:rPr>
      </w:pPr>
    </w:p>
    <w:p w:rsidR="00095643" w:rsidRPr="001E45CB" w:rsidRDefault="00095643" w:rsidP="00621A03">
      <w:pPr>
        <w:pStyle w:val="afd"/>
        <w:ind w:firstLine="708"/>
        <w:jc w:val="both"/>
        <w:rPr>
          <w:color w:val="000000" w:themeColor="text1"/>
        </w:rPr>
      </w:pPr>
      <w:r w:rsidRPr="001E45CB">
        <w:rPr>
          <w:color w:val="000000" w:themeColor="text1"/>
        </w:rPr>
        <w:t xml:space="preserve">1. Реализация Плана мероприятий муниципального образования город Салехард («дорожной карты») по повышению значений показателей доступности для инвалидов объектов социальной инфраструктуры и услуг в установленных сферах деятельности до 2030 года. </w:t>
      </w:r>
    </w:p>
    <w:p w:rsidR="00095643" w:rsidRPr="001E45CB" w:rsidRDefault="00095643" w:rsidP="00621A03">
      <w:pPr>
        <w:pStyle w:val="afd"/>
        <w:ind w:firstLine="708"/>
        <w:jc w:val="both"/>
        <w:rPr>
          <w:color w:val="000000" w:themeColor="text1"/>
        </w:rPr>
      </w:pPr>
      <w:r w:rsidRPr="001E45CB">
        <w:rPr>
          <w:color w:val="000000" w:themeColor="text1"/>
        </w:rPr>
        <w:t>2. Осуществление контроля за реализацией №</w:t>
      </w:r>
      <w:r w:rsidR="00356BF2" w:rsidRPr="001E45CB">
        <w:rPr>
          <w:color w:val="000000" w:themeColor="text1"/>
        </w:rPr>
        <w:t xml:space="preserve"> </w:t>
      </w:r>
      <w:r w:rsidRPr="001E45CB">
        <w:rPr>
          <w:color w:val="000000" w:themeColor="text1"/>
        </w:rPr>
        <w:t>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095643" w:rsidRPr="001E45CB" w:rsidRDefault="00095643" w:rsidP="00621A03">
      <w:pPr>
        <w:pStyle w:val="afd"/>
        <w:ind w:firstLine="708"/>
        <w:jc w:val="both"/>
        <w:rPr>
          <w:color w:val="000000" w:themeColor="text1"/>
        </w:rPr>
      </w:pPr>
      <w:r w:rsidRPr="001E45CB">
        <w:rPr>
          <w:color w:val="000000" w:themeColor="text1"/>
        </w:rPr>
        <w:t>3. Актуализация портала «Доступная среда», а также рассмотрения и дальнейшего согласования анкет и паспортов доступности объектов социальной инфраструктуры негосударственного сектора города Салехарда для последующего размещения на портале «Доступная среда».</w:t>
      </w:r>
    </w:p>
    <w:p w:rsidR="00095643" w:rsidRPr="001E45CB" w:rsidRDefault="00095643" w:rsidP="00621A03">
      <w:pPr>
        <w:pStyle w:val="afd"/>
        <w:ind w:firstLine="708"/>
        <w:jc w:val="both"/>
        <w:rPr>
          <w:color w:val="000000" w:themeColor="text1"/>
        </w:rPr>
      </w:pPr>
      <w:r w:rsidRPr="001E45CB">
        <w:rPr>
          <w:color w:val="000000" w:themeColor="text1"/>
        </w:rPr>
        <w:t>4. Оказание методической помощи индивидуальным предпринимателям и специалистам негосударственных организаций в части подготовки локальных актов, разработки паспортов доступности, принятия управленческих решений и др.</w:t>
      </w:r>
    </w:p>
    <w:p w:rsidR="00095643" w:rsidRPr="001E45CB" w:rsidRDefault="00095643" w:rsidP="00621A03">
      <w:pPr>
        <w:pStyle w:val="afd"/>
        <w:ind w:firstLine="708"/>
        <w:jc w:val="both"/>
        <w:rPr>
          <w:color w:val="000000" w:themeColor="text1"/>
        </w:rPr>
      </w:pPr>
      <w:r w:rsidRPr="001E45CB">
        <w:rPr>
          <w:color w:val="000000" w:themeColor="text1"/>
        </w:rPr>
        <w:t>5. Проведение каждую вторую среду месяца инструктирования руководителей и специалистов негосударственных организаций по вопросам принятия управленческих решений в части обеспечения доступности объектов и услуг.</w:t>
      </w:r>
    </w:p>
    <w:p w:rsidR="00095643" w:rsidRPr="001E45CB" w:rsidRDefault="00095643" w:rsidP="00621A03">
      <w:pPr>
        <w:pStyle w:val="23"/>
        <w:spacing w:line="240" w:lineRule="auto"/>
        <w:ind w:firstLine="709"/>
        <w:rPr>
          <w:color w:val="000000" w:themeColor="text1"/>
          <w:szCs w:val="24"/>
        </w:rPr>
      </w:pPr>
      <w:r w:rsidRPr="001E45CB">
        <w:rPr>
          <w:color w:val="000000" w:themeColor="text1"/>
          <w:szCs w:val="24"/>
        </w:rPr>
        <w:t>6. Рассмотрение вопросов о соблюдении законодательства об инвалидах на заседаниях Городской (территориальной) трёхсторонней комиссии по регулированию социально-трудовых отношений муниципального образования город Салехард и Совета по развитию малого и среднего предпринимательства в муниципальном образовании город Салехард.</w:t>
      </w:r>
    </w:p>
    <w:p w:rsidR="00095643" w:rsidRPr="001E45CB" w:rsidRDefault="00095643" w:rsidP="00621A03">
      <w:pPr>
        <w:pStyle w:val="a4"/>
        <w:ind w:firstLine="720"/>
        <w:jc w:val="both"/>
        <w:rPr>
          <w:color w:val="000000" w:themeColor="text1"/>
          <w:szCs w:val="24"/>
        </w:rPr>
      </w:pPr>
      <w:r w:rsidRPr="001E45CB">
        <w:rPr>
          <w:color w:val="000000" w:themeColor="text1"/>
          <w:szCs w:val="24"/>
        </w:rPr>
        <w:t xml:space="preserve">7. </w:t>
      </w:r>
      <w:r w:rsidR="00E574A1" w:rsidRPr="00C205AE">
        <w:rPr>
          <w:szCs w:val="24"/>
        </w:rPr>
        <w:t>Обследование жилых помещений инвалидов и общего имущества в многоквартирных домах, в которых проживают инвалиды, в целях их приспособления с учетом потребностей инвалидов и обеспечения условий их доступности для инвалидов в рамках деятельности муниципальной комиссии в соответствии с постановлением Правительства Российской Федерации от 09 июля 2016 года № 649 «О мерах по приспособлению жилых помещений и общего имущества в многоквартирном доме с учетом потребностей инвалида».</w:t>
      </w:r>
    </w:p>
    <w:p w:rsidR="00095643" w:rsidRPr="001E45CB" w:rsidRDefault="00095643" w:rsidP="00621A03">
      <w:pPr>
        <w:pStyle w:val="afd"/>
        <w:ind w:firstLine="708"/>
        <w:jc w:val="both"/>
        <w:rPr>
          <w:color w:val="000000" w:themeColor="text1"/>
        </w:rPr>
      </w:pPr>
      <w:r w:rsidRPr="001E45CB">
        <w:rPr>
          <w:color w:val="000000" w:themeColor="text1"/>
        </w:rPr>
        <w:t xml:space="preserve">8. В связи с недостаточным взаимодействием с субъектами малого и среднего предпринимательства активизация оказания методической помощи посредством проведения </w:t>
      </w:r>
      <w:r w:rsidRPr="001E45CB">
        <w:rPr>
          <w:color w:val="000000" w:themeColor="text1"/>
        </w:rPr>
        <w:lastRenderedPageBreak/>
        <w:t>семинаров, круглых столов, консультирования и оказания правовой помощи по вопросам охраны труда и трудового законодательства.</w:t>
      </w:r>
    </w:p>
    <w:p w:rsidR="00095643" w:rsidRPr="001E45CB" w:rsidRDefault="00095643" w:rsidP="00621A03">
      <w:pPr>
        <w:pStyle w:val="afd"/>
        <w:ind w:firstLine="708"/>
        <w:jc w:val="both"/>
        <w:rPr>
          <w:color w:val="000000" w:themeColor="text1"/>
        </w:rPr>
      </w:pPr>
      <w:r w:rsidRPr="001E45CB">
        <w:rPr>
          <w:color w:val="000000" w:themeColor="text1"/>
        </w:rPr>
        <w:t>9. Продолжение внедрения института наставничества – тиражирование опыта начинающим сотрудникам.</w:t>
      </w:r>
    </w:p>
    <w:p w:rsidR="00356BF2" w:rsidRPr="001E45CB" w:rsidRDefault="00095643" w:rsidP="00356BF2">
      <w:pPr>
        <w:pStyle w:val="a4"/>
        <w:ind w:firstLine="720"/>
        <w:jc w:val="both"/>
        <w:rPr>
          <w:color w:val="000000" w:themeColor="text1"/>
          <w:szCs w:val="24"/>
        </w:rPr>
      </w:pPr>
      <w:r w:rsidRPr="001E45CB">
        <w:rPr>
          <w:color w:val="000000" w:themeColor="text1"/>
          <w:szCs w:val="24"/>
        </w:rPr>
        <w:t>10. Обеспечение системного и постоянного информирования населения об изменениях порядка предоставления мер социальной поддержки с 01 января 201</w:t>
      </w:r>
      <w:r w:rsidR="00356BF2" w:rsidRPr="001E45CB">
        <w:rPr>
          <w:color w:val="000000" w:themeColor="text1"/>
          <w:szCs w:val="24"/>
        </w:rPr>
        <w:t>8</w:t>
      </w:r>
      <w:r w:rsidRPr="001E45CB">
        <w:rPr>
          <w:color w:val="000000" w:themeColor="text1"/>
          <w:szCs w:val="24"/>
        </w:rPr>
        <w:t xml:space="preserve"> года </w:t>
      </w:r>
      <w:r w:rsidR="00356BF2" w:rsidRPr="001E45CB">
        <w:rPr>
          <w:color w:val="000000" w:themeColor="text1"/>
          <w:szCs w:val="24"/>
        </w:rPr>
        <w:t>(пособия при рождении первого ребенка, санаторно-курортные путевки для детей и т.д.).</w:t>
      </w:r>
    </w:p>
    <w:p w:rsidR="00095643" w:rsidRPr="001E45CB" w:rsidRDefault="00095643" w:rsidP="00621A03">
      <w:pPr>
        <w:pStyle w:val="a4"/>
        <w:ind w:firstLine="720"/>
        <w:jc w:val="both"/>
        <w:rPr>
          <w:color w:val="000000" w:themeColor="text1"/>
          <w:szCs w:val="24"/>
        </w:rPr>
      </w:pPr>
      <w:r w:rsidRPr="001E45CB">
        <w:rPr>
          <w:color w:val="000000" w:themeColor="text1"/>
          <w:szCs w:val="24"/>
        </w:rPr>
        <w:t>11. Разработка механизма реализации и непосредственная реализация мероприятий, предусмотренных подпрограммой «</w:t>
      </w:r>
      <w:r w:rsidRPr="001E45CB">
        <w:rPr>
          <w:rFonts w:eastAsia="Calibri"/>
          <w:color w:val="000000" w:themeColor="text1"/>
          <w:szCs w:val="24"/>
        </w:rPr>
        <w:t>Обеспечение законности, правопорядка, общественной безопасности и профилактики правонарушений на территории муниципального образования город Салехард</w:t>
      </w:r>
      <w:r w:rsidRPr="001E45CB">
        <w:rPr>
          <w:color w:val="000000" w:themeColor="text1"/>
          <w:szCs w:val="24"/>
        </w:rPr>
        <w:t>» муниципальной программы «Безопасный город» на 2017 – 2020 годы, утвержденной постановлением Администрации города Салехарда от 06 мая 2015 года № 206, в части ресоциализации и социальной адаптации лиц, освободившихся из мест лишения свободы.</w:t>
      </w:r>
    </w:p>
    <w:p w:rsidR="00095643" w:rsidRPr="001E45CB" w:rsidRDefault="00095643" w:rsidP="00621A03">
      <w:pPr>
        <w:pStyle w:val="a4"/>
        <w:ind w:firstLine="720"/>
        <w:jc w:val="both"/>
        <w:rPr>
          <w:color w:val="000000" w:themeColor="text1"/>
          <w:szCs w:val="24"/>
        </w:rPr>
      </w:pPr>
      <w:r w:rsidRPr="001E45CB">
        <w:rPr>
          <w:color w:val="000000" w:themeColor="text1"/>
          <w:szCs w:val="24"/>
        </w:rPr>
        <w:t xml:space="preserve">12. </w:t>
      </w:r>
      <w:r w:rsidR="00D8039C" w:rsidRPr="001E45CB">
        <w:rPr>
          <w:color w:val="000000" w:themeColor="text1"/>
          <w:szCs w:val="24"/>
        </w:rPr>
        <w:t xml:space="preserve">Оказание содействия </w:t>
      </w:r>
      <w:r w:rsidRPr="001E45CB">
        <w:rPr>
          <w:color w:val="000000" w:themeColor="text1"/>
          <w:szCs w:val="24"/>
        </w:rPr>
        <w:t>некоммерческой организации</w:t>
      </w:r>
      <w:r w:rsidR="00D8039C" w:rsidRPr="001E45CB">
        <w:rPr>
          <w:color w:val="000000" w:themeColor="text1"/>
          <w:szCs w:val="24"/>
        </w:rPr>
        <w:t xml:space="preserve"> «С</w:t>
      </w:r>
      <w:r w:rsidR="00D8039C" w:rsidRPr="001E45CB">
        <w:rPr>
          <w:i/>
          <w:color w:val="000000" w:themeColor="text1"/>
          <w:szCs w:val="24"/>
        </w:rPr>
        <w:t xml:space="preserve">алехардский фонд помощи бездомным «КовчегЪ» </w:t>
      </w:r>
      <w:r w:rsidR="00D8039C" w:rsidRPr="001E45CB">
        <w:rPr>
          <w:color w:val="000000" w:themeColor="text1"/>
          <w:szCs w:val="24"/>
        </w:rPr>
        <w:t xml:space="preserve">по привлечению грантовой </w:t>
      </w:r>
      <w:r w:rsidR="00EF5201" w:rsidRPr="001E45CB">
        <w:rPr>
          <w:color w:val="000000" w:themeColor="text1"/>
          <w:szCs w:val="24"/>
        </w:rPr>
        <w:t xml:space="preserve">поддержки. </w:t>
      </w:r>
    </w:p>
    <w:p w:rsidR="00095643" w:rsidRPr="001E45CB" w:rsidRDefault="00095643" w:rsidP="00621A03">
      <w:pPr>
        <w:pStyle w:val="a4"/>
        <w:ind w:firstLine="720"/>
        <w:jc w:val="both"/>
        <w:rPr>
          <w:color w:val="000000" w:themeColor="text1"/>
          <w:szCs w:val="24"/>
        </w:rPr>
      </w:pPr>
      <w:r w:rsidRPr="001E45CB">
        <w:rPr>
          <w:color w:val="000000" w:themeColor="text1"/>
          <w:szCs w:val="24"/>
        </w:rPr>
        <w:t xml:space="preserve">13. Оказание содействия общественной организации семей, воспитывающих детей-инвалидов, «МЫНИКО» по привлечению грантовой поддержки. </w:t>
      </w:r>
    </w:p>
    <w:p w:rsidR="00DC417E" w:rsidRPr="001E45CB" w:rsidRDefault="00DC417E" w:rsidP="00621A03">
      <w:pPr>
        <w:ind w:firstLine="720"/>
        <w:jc w:val="both"/>
        <w:rPr>
          <w:color w:val="000000" w:themeColor="text1"/>
          <w:sz w:val="24"/>
          <w:szCs w:val="24"/>
        </w:rPr>
      </w:pPr>
    </w:p>
    <w:p w:rsidR="00095643" w:rsidRPr="001E45CB" w:rsidRDefault="00E770C9" w:rsidP="00621A03">
      <w:pPr>
        <w:pStyle w:val="31"/>
        <w:ind w:firstLine="709"/>
        <w:rPr>
          <w:rFonts w:ascii="Times New Roman" w:hAnsi="Times New Roman"/>
          <w:color w:val="000000" w:themeColor="text1"/>
          <w:sz w:val="24"/>
          <w:szCs w:val="24"/>
        </w:rPr>
      </w:pPr>
      <w:r w:rsidRPr="001E45CB">
        <w:rPr>
          <w:rFonts w:ascii="Times New Roman" w:hAnsi="Times New Roman"/>
          <w:color w:val="000000" w:themeColor="text1"/>
          <w:sz w:val="24"/>
          <w:szCs w:val="24"/>
        </w:rPr>
        <w:t>Х</w:t>
      </w:r>
      <w:r w:rsidR="002427F0" w:rsidRPr="001E45CB">
        <w:rPr>
          <w:rFonts w:ascii="Times New Roman" w:hAnsi="Times New Roman"/>
          <w:color w:val="000000" w:themeColor="text1"/>
          <w:sz w:val="24"/>
          <w:szCs w:val="24"/>
          <w:lang w:val="en-US"/>
        </w:rPr>
        <w:t>V</w:t>
      </w:r>
      <w:r w:rsidR="0087595B" w:rsidRPr="001E45CB">
        <w:rPr>
          <w:rFonts w:ascii="Times New Roman" w:hAnsi="Times New Roman"/>
          <w:color w:val="000000" w:themeColor="text1"/>
          <w:sz w:val="24"/>
          <w:szCs w:val="24"/>
        </w:rPr>
        <w:t>.</w:t>
      </w:r>
      <w:r w:rsidR="00EF5201" w:rsidRPr="001E45CB">
        <w:rPr>
          <w:rFonts w:ascii="Times New Roman" w:hAnsi="Times New Roman"/>
          <w:color w:val="000000" w:themeColor="text1"/>
          <w:sz w:val="24"/>
          <w:szCs w:val="24"/>
        </w:rPr>
        <w:t xml:space="preserve"> </w:t>
      </w:r>
      <w:r w:rsidR="0087595B" w:rsidRPr="001E45CB">
        <w:rPr>
          <w:rFonts w:ascii="Times New Roman" w:hAnsi="Times New Roman"/>
          <w:color w:val="000000" w:themeColor="text1"/>
          <w:sz w:val="24"/>
          <w:szCs w:val="24"/>
        </w:rPr>
        <w:t xml:space="preserve">Основные проблемы по состоянию </w:t>
      </w:r>
      <w:r w:rsidR="00095643" w:rsidRPr="001E45CB">
        <w:rPr>
          <w:rFonts w:ascii="Times New Roman" w:hAnsi="Times New Roman"/>
          <w:color w:val="000000" w:themeColor="text1"/>
          <w:sz w:val="24"/>
          <w:szCs w:val="24"/>
        </w:rPr>
        <w:t>31 декабря 201</w:t>
      </w:r>
      <w:r w:rsidR="00EF5201" w:rsidRPr="001E45CB">
        <w:rPr>
          <w:rFonts w:ascii="Times New Roman" w:hAnsi="Times New Roman"/>
          <w:color w:val="000000" w:themeColor="text1"/>
          <w:sz w:val="24"/>
          <w:szCs w:val="24"/>
        </w:rPr>
        <w:t>7</w:t>
      </w:r>
      <w:r w:rsidR="00095643" w:rsidRPr="001E45CB">
        <w:rPr>
          <w:rFonts w:ascii="Times New Roman" w:hAnsi="Times New Roman"/>
          <w:color w:val="000000" w:themeColor="text1"/>
          <w:sz w:val="24"/>
          <w:szCs w:val="24"/>
        </w:rPr>
        <w:t xml:space="preserve"> года </w:t>
      </w:r>
    </w:p>
    <w:p w:rsidR="0087595B" w:rsidRPr="001E45CB" w:rsidRDefault="0087595B" w:rsidP="00621A03">
      <w:pPr>
        <w:pStyle w:val="31"/>
        <w:rPr>
          <w:rFonts w:ascii="Times New Roman" w:hAnsi="Times New Roman"/>
          <w:color w:val="000000" w:themeColor="text1"/>
          <w:sz w:val="24"/>
          <w:szCs w:val="24"/>
        </w:rPr>
      </w:pPr>
      <w:r w:rsidRPr="001E45CB">
        <w:rPr>
          <w:rFonts w:ascii="Times New Roman" w:hAnsi="Times New Roman"/>
          <w:color w:val="000000" w:themeColor="text1"/>
          <w:sz w:val="24"/>
          <w:szCs w:val="24"/>
        </w:rPr>
        <w:t>и пути их решения</w:t>
      </w:r>
    </w:p>
    <w:p w:rsidR="0087595B" w:rsidRPr="001E45CB" w:rsidRDefault="0087595B" w:rsidP="00621A03">
      <w:pPr>
        <w:pStyle w:val="31"/>
        <w:ind w:left="1077"/>
        <w:jc w:val="both"/>
        <w:rPr>
          <w:rFonts w:ascii="Times New Roman" w:hAnsi="Times New Roman"/>
          <w:b w:val="0"/>
          <w:bCs/>
          <w:color w:val="000000" w:themeColor="text1"/>
          <w:sz w:val="24"/>
          <w:szCs w:val="24"/>
        </w:rPr>
      </w:pPr>
    </w:p>
    <w:p w:rsidR="00095643" w:rsidRPr="001E45CB" w:rsidRDefault="00095643" w:rsidP="00621A03">
      <w:pPr>
        <w:pStyle w:val="afd"/>
        <w:ind w:firstLine="708"/>
        <w:jc w:val="both"/>
        <w:rPr>
          <w:color w:val="000000" w:themeColor="text1"/>
        </w:rPr>
      </w:pPr>
      <w:r w:rsidRPr="001E45CB">
        <w:rPr>
          <w:color w:val="000000" w:themeColor="text1"/>
        </w:rPr>
        <w:t>1. В соответствии с региональным законодательством с 01 января 2015 года государственные полномочия по социальному обслуживанию населения Администрацией города не осуществляются, в связи с чем муниципальные учреждения социального обслуживания переданы в государственную собственность автономного округа.</w:t>
      </w:r>
    </w:p>
    <w:p w:rsidR="00095643" w:rsidRPr="001E45CB" w:rsidRDefault="00095643" w:rsidP="00621A03">
      <w:pPr>
        <w:pStyle w:val="afd"/>
        <w:ind w:firstLine="708"/>
        <w:jc w:val="both"/>
        <w:rPr>
          <w:color w:val="000000" w:themeColor="text1"/>
        </w:rPr>
      </w:pPr>
      <w:r w:rsidRPr="001E45CB">
        <w:rPr>
          <w:color w:val="000000" w:themeColor="text1"/>
        </w:rPr>
        <w:t>Усложнено взаимодействие по решению проблем лиц, находящихся в трудной жизненной ситуации. Вместе с тем, благодаря личным взаимоотношениям сохранено взаимовыгодное сотрудничество.</w:t>
      </w:r>
    </w:p>
    <w:p w:rsidR="00254859" w:rsidRPr="001E45CB" w:rsidRDefault="00095643" w:rsidP="00621A03">
      <w:pPr>
        <w:pStyle w:val="afd"/>
        <w:ind w:firstLine="708"/>
        <w:jc w:val="both"/>
        <w:rPr>
          <w:color w:val="000000" w:themeColor="text1"/>
        </w:rPr>
      </w:pPr>
      <w:r w:rsidRPr="001E45CB">
        <w:rPr>
          <w:color w:val="000000" w:themeColor="text1"/>
        </w:rPr>
        <w:t xml:space="preserve">В частности, это касается проблемы граждан </w:t>
      </w:r>
      <w:r w:rsidRPr="001E45CB">
        <w:rPr>
          <w:b/>
          <w:color w:val="000000" w:themeColor="text1"/>
          <w:u w:val="single"/>
        </w:rPr>
        <w:t>БОМЖ.</w:t>
      </w:r>
      <w:r w:rsidRPr="001E45CB">
        <w:rPr>
          <w:color w:val="000000" w:themeColor="text1"/>
        </w:rPr>
        <w:t xml:space="preserve"> </w:t>
      </w:r>
      <w:r w:rsidR="003E1389" w:rsidRPr="001E45CB">
        <w:rPr>
          <w:color w:val="000000" w:themeColor="text1"/>
        </w:rPr>
        <w:t>У</w:t>
      </w:r>
      <w:r w:rsidRPr="001E45CB">
        <w:rPr>
          <w:color w:val="000000" w:themeColor="text1"/>
        </w:rPr>
        <w:t xml:space="preserve"> большинства граждан БОМЖ имеются </w:t>
      </w:r>
      <w:r w:rsidRPr="001E45CB">
        <w:rPr>
          <w:color w:val="000000" w:themeColor="text1"/>
          <w:u w:val="single"/>
        </w:rPr>
        <w:t>противопоказания</w:t>
      </w:r>
      <w:r w:rsidRPr="001E45CB">
        <w:rPr>
          <w:color w:val="000000" w:themeColor="text1"/>
        </w:rPr>
        <w:t xml:space="preserve"> для устройства в «Мядико» - </w:t>
      </w:r>
      <w:r w:rsidRPr="001E45CB">
        <w:rPr>
          <w:i/>
          <w:color w:val="000000" w:themeColor="text1"/>
        </w:rPr>
        <w:t>алкоголизм</w:t>
      </w:r>
      <w:r w:rsidRPr="001E45CB">
        <w:rPr>
          <w:color w:val="000000" w:themeColor="text1"/>
        </w:rPr>
        <w:t xml:space="preserve"> либо </w:t>
      </w:r>
      <w:r w:rsidRPr="001E45CB">
        <w:rPr>
          <w:color w:val="000000" w:themeColor="text1"/>
          <w:u w:val="single"/>
        </w:rPr>
        <w:t>отсутствие показаний</w:t>
      </w:r>
      <w:r w:rsidRPr="001E45CB">
        <w:rPr>
          <w:color w:val="000000" w:themeColor="text1"/>
        </w:rPr>
        <w:t xml:space="preserve"> для предоставления социальных услуг в стационарной форме – </w:t>
      </w:r>
      <w:r w:rsidRPr="001E45CB">
        <w:rPr>
          <w:i/>
          <w:color w:val="000000" w:themeColor="text1"/>
        </w:rPr>
        <w:t>наличие полной утраты способности либо возможности осуществлять самообслуживание, самостоятельно передвигаться, обеспечивать основные жизненные потребности в силу заболевания, травмы, возраста (женщины старше 55 лет, мужчины старше 60 лет), или наличие инвалидности</w:t>
      </w:r>
      <w:r w:rsidRPr="001E45CB">
        <w:rPr>
          <w:color w:val="000000" w:themeColor="text1"/>
        </w:rPr>
        <w:t>. Таким людям, безусловно, оказывается помощь: выдается продуктовый набор, обувь, одежда, предоставляется горячее питание, но это не является окончательным решением их проблем, поскольку возникает много трудностей с регистрацией, оформлением удостоверения личности и т.д. К слову, только официально в 2015-201</w:t>
      </w:r>
      <w:r w:rsidR="002445A0" w:rsidRPr="001E45CB">
        <w:rPr>
          <w:color w:val="000000" w:themeColor="text1"/>
        </w:rPr>
        <w:t>7</w:t>
      </w:r>
      <w:r w:rsidRPr="001E45CB">
        <w:rPr>
          <w:color w:val="000000" w:themeColor="text1"/>
        </w:rPr>
        <w:t xml:space="preserve"> годы зарегистрировано 2</w:t>
      </w:r>
      <w:r w:rsidR="00254859" w:rsidRPr="001E45CB">
        <w:rPr>
          <w:color w:val="000000" w:themeColor="text1"/>
        </w:rPr>
        <w:t>6</w:t>
      </w:r>
      <w:r w:rsidRPr="001E45CB">
        <w:rPr>
          <w:color w:val="000000" w:themeColor="text1"/>
        </w:rPr>
        <w:t xml:space="preserve"> обращения лиц БОМЖ в органы социальной защиты либо </w:t>
      </w:r>
      <w:r w:rsidR="002445A0" w:rsidRPr="001E45CB">
        <w:rPr>
          <w:color w:val="000000" w:themeColor="text1"/>
        </w:rPr>
        <w:t>ГБУ ЯНАО «Центр социального обслуживания граждан пожилого возраста и инвалидов в муниципальном образовании город Салехард»</w:t>
      </w:r>
      <w:r w:rsidRPr="001E45CB">
        <w:rPr>
          <w:color w:val="000000" w:themeColor="text1"/>
        </w:rPr>
        <w:t xml:space="preserve">. </w:t>
      </w:r>
    </w:p>
    <w:p w:rsidR="00254859" w:rsidRPr="001E45CB" w:rsidRDefault="00254859" w:rsidP="00621A03">
      <w:pPr>
        <w:pStyle w:val="afd"/>
        <w:ind w:firstLine="708"/>
        <w:jc w:val="both"/>
        <w:rPr>
          <w:color w:val="000000" w:themeColor="text1"/>
        </w:rPr>
      </w:pPr>
      <w:r w:rsidRPr="001E45CB">
        <w:rPr>
          <w:color w:val="000000" w:themeColor="text1"/>
        </w:rPr>
        <w:t>На 31 декабря 2017 года численность лиц, без определенного места жительства составляет 11 граждан.</w:t>
      </w:r>
    </w:p>
    <w:p w:rsidR="00095643" w:rsidRPr="001E45CB" w:rsidRDefault="00095643" w:rsidP="00621A03">
      <w:pPr>
        <w:pStyle w:val="afd"/>
        <w:ind w:firstLine="708"/>
        <w:jc w:val="both"/>
        <w:rPr>
          <w:color w:val="000000" w:themeColor="text1"/>
        </w:rPr>
      </w:pPr>
      <w:r w:rsidRPr="001E45CB">
        <w:rPr>
          <w:color w:val="000000" w:themeColor="text1"/>
        </w:rPr>
        <w:t>Остро назрел вопрос создания на территории Салехарда учреждения по типу дома временного либо ночного пребывания, социальной гостиницы либо чего-то подобного для лиц БОМЖ.</w:t>
      </w:r>
    </w:p>
    <w:p w:rsidR="00095643" w:rsidRDefault="00095643" w:rsidP="003E1389">
      <w:pPr>
        <w:pStyle w:val="afd"/>
        <w:numPr>
          <w:ilvl w:val="0"/>
          <w:numId w:val="40"/>
        </w:numPr>
        <w:ind w:left="0" w:firstLine="709"/>
        <w:jc w:val="both"/>
        <w:rPr>
          <w:color w:val="000000" w:themeColor="text1"/>
        </w:rPr>
      </w:pPr>
      <w:r w:rsidRPr="001E45CB">
        <w:rPr>
          <w:color w:val="000000" w:themeColor="text1"/>
        </w:rPr>
        <w:t xml:space="preserve">Отсутствие на территории муниципалитета государственных учреждений либо некоммерческих организаций, предоставляющих социальные услуги по социальной адаптации и социальной реабилитации </w:t>
      </w:r>
      <w:r w:rsidRPr="001E45CB">
        <w:rPr>
          <w:b/>
          <w:color w:val="000000" w:themeColor="text1"/>
          <w:u w:val="single"/>
        </w:rPr>
        <w:t>лиц, освободившихся из мест лишения свободы</w:t>
      </w:r>
      <w:r w:rsidRPr="001E45CB">
        <w:rPr>
          <w:color w:val="000000" w:themeColor="text1"/>
        </w:rPr>
        <w:t xml:space="preserve">, в </w:t>
      </w:r>
      <w:r w:rsidR="003E1389" w:rsidRPr="001E45CB">
        <w:rPr>
          <w:color w:val="000000" w:themeColor="text1"/>
        </w:rPr>
        <w:t>связи,</w:t>
      </w:r>
      <w:r w:rsidRPr="001E45CB">
        <w:rPr>
          <w:color w:val="000000" w:themeColor="text1"/>
        </w:rPr>
        <w:t xml:space="preserve"> с чем </w:t>
      </w:r>
      <w:r w:rsidR="003E1389" w:rsidRPr="001E45CB">
        <w:rPr>
          <w:color w:val="000000" w:themeColor="text1"/>
        </w:rPr>
        <w:t xml:space="preserve">в городе </w:t>
      </w:r>
      <w:r w:rsidRPr="001E45CB">
        <w:rPr>
          <w:color w:val="000000" w:themeColor="text1"/>
        </w:rPr>
        <w:t>создан</w:t>
      </w:r>
      <w:r w:rsidR="003E1389" w:rsidRPr="001E45CB">
        <w:rPr>
          <w:color w:val="000000" w:themeColor="text1"/>
        </w:rPr>
        <w:t>ы</w:t>
      </w:r>
      <w:r w:rsidRPr="001E45CB">
        <w:rPr>
          <w:color w:val="000000" w:themeColor="text1"/>
        </w:rPr>
        <w:t xml:space="preserve"> услови</w:t>
      </w:r>
      <w:r w:rsidR="003E1389" w:rsidRPr="001E45CB">
        <w:rPr>
          <w:color w:val="000000" w:themeColor="text1"/>
        </w:rPr>
        <w:t>я</w:t>
      </w:r>
      <w:r w:rsidRPr="001E45CB">
        <w:rPr>
          <w:color w:val="000000" w:themeColor="text1"/>
        </w:rPr>
        <w:t xml:space="preserve"> для проведения отдельных реабилитационных мероприятий</w:t>
      </w:r>
      <w:r w:rsidR="003E1389" w:rsidRPr="001E45CB">
        <w:rPr>
          <w:color w:val="000000" w:themeColor="text1"/>
        </w:rPr>
        <w:t xml:space="preserve"> в виде</w:t>
      </w:r>
      <w:r w:rsidR="00E574A1">
        <w:rPr>
          <w:color w:val="000000" w:themeColor="text1"/>
        </w:rPr>
        <w:t>:</w:t>
      </w:r>
    </w:p>
    <w:p w:rsidR="00E574A1" w:rsidRPr="00B7444D" w:rsidRDefault="00E574A1" w:rsidP="00E574A1">
      <w:pPr>
        <w:numPr>
          <w:ilvl w:val="0"/>
          <w:numId w:val="43"/>
        </w:numPr>
        <w:suppressAutoHyphens/>
        <w:ind w:left="0" w:firstLine="709"/>
        <w:jc w:val="both"/>
        <w:rPr>
          <w:sz w:val="24"/>
          <w:szCs w:val="24"/>
        </w:rPr>
      </w:pPr>
      <w:r w:rsidRPr="00B7444D">
        <w:rPr>
          <w:sz w:val="24"/>
          <w:szCs w:val="24"/>
        </w:rPr>
        <w:t>частично</w:t>
      </w:r>
      <w:r>
        <w:rPr>
          <w:sz w:val="24"/>
          <w:szCs w:val="24"/>
        </w:rPr>
        <w:t>го</w:t>
      </w:r>
      <w:r w:rsidRPr="00B7444D">
        <w:rPr>
          <w:sz w:val="24"/>
          <w:szCs w:val="24"/>
        </w:rPr>
        <w:t xml:space="preserve"> возмещени</w:t>
      </w:r>
      <w:r>
        <w:rPr>
          <w:sz w:val="24"/>
          <w:szCs w:val="24"/>
        </w:rPr>
        <w:t>я</w:t>
      </w:r>
      <w:r w:rsidRPr="00B7444D">
        <w:rPr>
          <w:sz w:val="24"/>
          <w:szCs w:val="24"/>
        </w:rPr>
        <w:t xml:space="preserve"> работодателю затрат на оплату труда трудоустроенных им лиц, освободившихся из мест лишения свободы (не более одного года со дня освобождения);</w:t>
      </w:r>
    </w:p>
    <w:p w:rsidR="00E574A1" w:rsidRPr="00B7444D" w:rsidRDefault="00E574A1" w:rsidP="00E574A1">
      <w:pPr>
        <w:numPr>
          <w:ilvl w:val="0"/>
          <w:numId w:val="43"/>
        </w:numPr>
        <w:suppressAutoHyphens/>
        <w:ind w:left="0" w:firstLine="709"/>
        <w:jc w:val="both"/>
        <w:rPr>
          <w:sz w:val="24"/>
          <w:szCs w:val="24"/>
        </w:rPr>
      </w:pPr>
      <w:r w:rsidRPr="00B7444D">
        <w:rPr>
          <w:sz w:val="24"/>
          <w:szCs w:val="24"/>
        </w:rPr>
        <w:t>возмещени</w:t>
      </w:r>
      <w:r>
        <w:rPr>
          <w:sz w:val="24"/>
          <w:szCs w:val="24"/>
        </w:rPr>
        <w:t>я</w:t>
      </w:r>
      <w:r w:rsidRPr="00B7444D">
        <w:rPr>
          <w:sz w:val="24"/>
          <w:szCs w:val="24"/>
        </w:rPr>
        <w:t xml:space="preserve"> работодателю затрат на проведение обязательного предварительного медицинского осмотра лиц, освободившихся из мест лишения свободы (не более одного года со дня освобождения);</w:t>
      </w:r>
    </w:p>
    <w:p w:rsidR="00E574A1" w:rsidRPr="00B7444D" w:rsidRDefault="00E574A1" w:rsidP="00E574A1">
      <w:pPr>
        <w:numPr>
          <w:ilvl w:val="0"/>
          <w:numId w:val="43"/>
        </w:numPr>
        <w:suppressAutoHyphens/>
        <w:ind w:left="0" w:firstLine="709"/>
        <w:jc w:val="both"/>
        <w:rPr>
          <w:sz w:val="24"/>
          <w:szCs w:val="24"/>
        </w:rPr>
      </w:pPr>
      <w:r w:rsidRPr="00B7444D">
        <w:rPr>
          <w:sz w:val="24"/>
          <w:szCs w:val="24"/>
        </w:rPr>
        <w:lastRenderedPageBreak/>
        <w:t>оплата услуг психолога, предоставленных лицу, освободившемуся из мест лишения свободы (не более одного года со дня освобождения).</w:t>
      </w:r>
    </w:p>
    <w:p w:rsidR="002168DA" w:rsidRPr="001E45CB" w:rsidRDefault="002168DA" w:rsidP="00621A03">
      <w:pPr>
        <w:pStyle w:val="31"/>
        <w:ind w:right="-2"/>
        <w:rPr>
          <w:rFonts w:ascii="Times New Roman" w:hAnsi="Times New Roman"/>
          <w:color w:val="000000" w:themeColor="text1"/>
          <w:sz w:val="24"/>
          <w:szCs w:val="24"/>
        </w:rPr>
      </w:pPr>
    </w:p>
    <w:p w:rsidR="00E770C9" w:rsidRPr="001E45CB" w:rsidRDefault="0005643A" w:rsidP="00621A03">
      <w:pPr>
        <w:pStyle w:val="31"/>
        <w:ind w:right="-2" w:firstLine="709"/>
        <w:rPr>
          <w:rFonts w:ascii="Times New Roman" w:hAnsi="Times New Roman"/>
          <w:color w:val="000000" w:themeColor="text1"/>
          <w:sz w:val="24"/>
          <w:szCs w:val="24"/>
        </w:rPr>
      </w:pPr>
      <w:r w:rsidRPr="001E45CB">
        <w:rPr>
          <w:rFonts w:ascii="Times New Roman" w:hAnsi="Times New Roman"/>
          <w:color w:val="000000" w:themeColor="text1"/>
          <w:sz w:val="24"/>
          <w:szCs w:val="24"/>
          <w:lang w:val="en-US"/>
        </w:rPr>
        <w:t>X</w:t>
      </w:r>
      <w:r w:rsidR="00E770C9" w:rsidRPr="001E45CB">
        <w:rPr>
          <w:rFonts w:ascii="Times New Roman" w:hAnsi="Times New Roman"/>
          <w:color w:val="000000" w:themeColor="text1"/>
          <w:sz w:val="24"/>
          <w:szCs w:val="24"/>
          <w:lang w:val="en-US"/>
        </w:rPr>
        <w:t>V</w:t>
      </w:r>
      <w:r w:rsidR="004237EE" w:rsidRPr="001E45CB">
        <w:rPr>
          <w:rFonts w:ascii="Times New Roman" w:hAnsi="Times New Roman"/>
          <w:color w:val="000000" w:themeColor="text1"/>
          <w:sz w:val="24"/>
          <w:szCs w:val="24"/>
          <w:lang w:val="en-US"/>
        </w:rPr>
        <w:t>I</w:t>
      </w:r>
      <w:r w:rsidRPr="001E45CB">
        <w:rPr>
          <w:rFonts w:ascii="Times New Roman" w:hAnsi="Times New Roman"/>
          <w:color w:val="000000" w:themeColor="text1"/>
          <w:sz w:val="24"/>
          <w:szCs w:val="24"/>
        </w:rPr>
        <w:t>. Важнейшие результаты влияния федеральной, окружной и муниципальной  социально-экономической политики на развитие сферы социальной защиты населения в муниципальном образовании</w:t>
      </w:r>
    </w:p>
    <w:p w:rsidR="0005643A" w:rsidRPr="001E45CB" w:rsidRDefault="0005643A" w:rsidP="00621A03">
      <w:pPr>
        <w:pStyle w:val="31"/>
        <w:ind w:right="-2"/>
        <w:rPr>
          <w:rFonts w:ascii="Times New Roman" w:hAnsi="Times New Roman"/>
          <w:color w:val="000000" w:themeColor="text1"/>
          <w:sz w:val="24"/>
          <w:szCs w:val="24"/>
        </w:rPr>
      </w:pPr>
      <w:r w:rsidRPr="001E45CB">
        <w:rPr>
          <w:rFonts w:ascii="Times New Roman" w:hAnsi="Times New Roman"/>
          <w:color w:val="000000" w:themeColor="text1"/>
          <w:sz w:val="24"/>
          <w:szCs w:val="24"/>
        </w:rPr>
        <w:t xml:space="preserve"> город Салехард</w:t>
      </w:r>
    </w:p>
    <w:p w:rsidR="0005643A" w:rsidRPr="001E45CB" w:rsidRDefault="0005643A" w:rsidP="00621A03">
      <w:pPr>
        <w:pStyle w:val="31"/>
        <w:ind w:right="-2"/>
        <w:rPr>
          <w:rFonts w:ascii="Times New Roman" w:hAnsi="Times New Roman"/>
          <w:color w:val="000000" w:themeColor="text1"/>
          <w:sz w:val="24"/>
          <w:szCs w:val="24"/>
          <w:highlight w:val="cyan"/>
        </w:rPr>
      </w:pPr>
    </w:p>
    <w:p w:rsidR="0005643A" w:rsidRPr="001E45CB" w:rsidRDefault="0005643A" w:rsidP="00621A03">
      <w:pPr>
        <w:pStyle w:val="31"/>
        <w:ind w:right="-2"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 xml:space="preserve">В результате реализации мероприятий окружных и муниципальных программ муниципального образования город Салехард в сфере социальной защиты населения, системного планирования на основе программно-целевого подхода, целевого расходования бюджетных средств за </w:t>
      </w:r>
      <w:r w:rsidR="00782CE0" w:rsidRPr="001E45CB">
        <w:rPr>
          <w:rFonts w:ascii="Times New Roman" w:hAnsi="Times New Roman"/>
          <w:b w:val="0"/>
          <w:color w:val="000000" w:themeColor="text1"/>
          <w:sz w:val="24"/>
          <w:szCs w:val="24"/>
        </w:rPr>
        <w:t>201</w:t>
      </w:r>
      <w:r w:rsidR="000C70D4" w:rsidRPr="001E45CB">
        <w:rPr>
          <w:rFonts w:ascii="Times New Roman" w:hAnsi="Times New Roman"/>
          <w:b w:val="0"/>
          <w:color w:val="000000" w:themeColor="text1"/>
          <w:sz w:val="24"/>
          <w:szCs w:val="24"/>
        </w:rPr>
        <w:t>7</w:t>
      </w:r>
      <w:r w:rsidR="006A2A68" w:rsidRPr="001E45CB">
        <w:rPr>
          <w:rFonts w:ascii="Times New Roman" w:hAnsi="Times New Roman"/>
          <w:b w:val="0"/>
          <w:color w:val="000000" w:themeColor="text1"/>
          <w:sz w:val="24"/>
          <w:szCs w:val="24"/>
        </w:rPr>
        <w:t xml:space="preserve"> год</w:t>
      </w:r>
      <w:r w:rsidRPr="001E45CB">
        <w:rPr>
          <w:rFonts w:ascii="Times New Roman" w:hAnsi="Times New Roman"/>
          <w:b w:val="0"/>
          <w:color w:val="000000" w:themeColor="text1"/>
          <w:sz w:val="24"/>
          <w:szCs w:val="24"/>
        </w:rPr>
        <w:t xml:space="preserve"> достигнуты следующие результаты:</w:t>
      </w:r>
    </w:p>
    <w:p w:rsidR="0005643A" w:rsidRPr="001E45CB" w:rsidRDefault="0005643A" w:rsidP="00621A03">
      <w:pPr>
        <w:pStyle w:val="31"/>
        <w:ind w:right="-2" w:firstLine="720"/>
        <w:jc w:val="both"/>
        <w:rPr>
          <w:rFonts w:ascii="Times New Roman" w:hAnsi="Times New Roman"/>
          <w:b w:val="0"/>
          <w:color w:val="000000" w:themeColor="text1"/>
          <w:sz w:val="24"/>
          <w:szCs w:val="24"/>
        </w:rPr>
      </w:pPr>
    </w:p>
    <w:p w:rsidR="0005643A" w:rsidRPr="001E45CB" w:rsidRDefault="0005643A" w:rsidP="00621A03">
      <w:pPr>
        <w:pStyle w:val="31"/>
        <w:numPr>
          <w:ilvl w:val="0"/>
          <w:numId w:val="9"/>
        </w:numPr>
        <w:ind w:right="-2"/>
        <w:rPr>
          <w:rFonts w:ascii="Times New Roman" w:hAnsi="Times New Roman"/>
          <w:color w:val="000000" w:themeColor="text1"/>
          <w:sz w:val="24"/>
          <w:szCs w:val="24"/>
        </w:rPr>
      </w:pPr>
      <w:r w:rsidRPr="001E45CB">
        <w:rPr>
          <w:rFonts w:ascii="Times New Roman" w:hAnsi="Times New Roman"/>
          <w:color w:val="000000" w:themeColor="text1"/>
          <w:sz w:val="24"/>
          <w:szCs w:val="24"/>
        </w:rPr>
        <w:t>Увеличилось:</w:t>
      </w:r>
    </w:p>
    <w:p w:rsidR="00A15A2A" w:rsidRPr="001E45CB" w:rsidRDefault="00A15A2A" w:rsidP="000C70D4">
      <w:pPr>
        <w:pStyle w:val="31"/>
        <w:ind w:left="1080" w:right="-2"/>
        <w:jc w:val="left"/>
        <w:rPr>
          <w:rFonts w:ascii="Times New Roman" w:hAnsi="Times New Roman"/>
          <w:color w:val="000000" w:themeColor="text1"/>
          <w:sz w:val="24"/>
          <w:szCs w:val="24"/>
        </w:rPr>
      </w:pPr>
    </w:p>
    <w:p w:rsidR="0005643A" w:rsidRPr="001E45CB" w:rsidRDefault="0005643A" w:rsidP="00621A03">
      <w:pPr>
        <w:ind w:firstLine="709"/>
        <w:jc w:val="both"/>
        <w:rPr>
          <w:color w:val="000000" w:themeColor="text1"/>
          <w:sz w:val="24"/>
          <w:szCs w:val="24"/>
        </w:rPr>
      </w:pPr>
      <w:r w:rsidRPr="001E45CB">
        <w:rPr>
          <w:color w:val="000000" w:themeColor="text1"/>
          <w:sz w:val="24"/>
          <w:szCs w:val="24"/>
        </w:rPr>
        <w:t>1.1. Количество льготополучателей социальных услуг:</w:t>
      </w:r>
    </w:p>
    <w:p w:rsidR="0005643A" w:rsidRPr="001E45CB" w:rsidRDefault="0005643A" w:rsidP="00621A03">
      <w:pPr>
        <w:ind w:left="1080"/>
        <w:jc w:val="both"/>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302"/>
        <w:gridCol w:w="3292"/>
      </w:tblGrid>
      <w:tr w:rsidR="000C70D4" w:rsidRPr="001E45CB" w:rsidTr="000C70D4">
        <w:tc>
          <w:tcPr>
            <w:tcW w:w="3435"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 (чел.)</w:t>
            </w:r>
          </w:p>
        </w:tc>
        <w:tc>
          <w:tcPr>
            <w:tcW w:w="3302"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 (чел.)</w:t>
            </w:r>
          </w:p>
        </w:tc>
        <w:tc>
          <w:tcPr>
            <w:tcW w:w="3292"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435" w:type="dxa"/>
          </w:tcPr>
          <w:p w:rsidR="000C70D4" w:rsidRPr="001E45CB" w:rsidRDefault="000C70D4" w:rsidP="00621A03">
            <w:pPr>
              <w:jc w:val="center"/>
              <w:rPr>
                <w:b/>
                <w:color w:val="000000" w:themeColor="text1"/>
                <w:sz w:val="24"/>
                <w:szCs w:val="24"/>
              </w:rPr>
            </w:pPr>
            <w:r w:rsidRPr="001E45CB">
              <w:rPr>
                <w:b/>
                <w:color w:val="000000" w:themeColor="text1"/>
                <w:sz w:val="24"/>
                <w:szCs w:val="24"/>
              </w:rPr>
              <w:t xml:space="preserve">26 962 </w:t>
            </w:r>
          </w:p>
        </w:tc>
        <w:tc>
          <w:tcPr>
            <w:tcW w:w="3302" w:type="dxa"/>
          </w:tcPr>
          <w:p w:rsidR="000C70D4" w:rsidRPr="001E45CB" w:rsidRDefault="000C70D4" w:rsidP="00621A03">
            <w:pPr>
              <w:jc w:val="center"/>
              <w:rPr>
                <w:b/>
                <w:color w:val="000000" w:themeColor="text1"/>
                <w:sz w:val="24"/>
                <w:szCs w:val="24"/>
              </w:rPr>
            </w:pPr>
            <w:r w:rsidRPr="001E45CB">
              <w:rPr>
                <w:b/>
                <w:color w:val="000000" w:themeColor="text1"/>
                <w:sz w:val="24"/>
                <w:szCs w:val="24"/>
              </w:rPr>
              <w:t xml:space="preserve">28 936 </w:t>
            </w:r>
          </w:p>
        </w:tc>
        <w:tc>
          <w:tcPr>
            <w:tcW w:w="3292" w:type="dxa"/>
          </w:tcPr>
          <w:p w:rsidR="000C70D4" w:rsidRPr="001E45CB" w:rsidRDefault="000C70D4" w:rsidP="00E574A1">
            <w:pPr>
              <w:jc w:val="center"/>
              <w:rPr>
                <w:b/>
                <w:color w:val="000000" w:themeColor="text1"/>
                <w:sz w:val="24"/>
                <w:szCs w:val="24"/>
              </w:rPr>
            </w:pPr>
            <w:r w:rsidRPr="001E45CB">
              <w:rPr>
                <w:b/>
                <w:color w:val="000000" w:themeColor="text1"/>
                <w:sz w:val="24"/>
                <w:szCs w:val="24"/>
              </w:rPr>
              <w:t xml:space="preserve">29 </w:t>
            </w:r>
            <w:r w:rsidR="00E574A1">
              <w:rPr>
                <w:b/>
                <w:color w:val="000000" w:themeColor="text1"/>
                <w:sz w:val="24"/>
                <w:szCs w:val="24"/>
              </w:rPr>
              <w:t>3</w:t>
            </w:r>
            <w:r w:rsidRPr="001E45CB">
              <w:rPr>
                <w:b/>
                <w:color w:val="000000" w:themeColor="text1"/>
                <w:sz w:val="24"/>
                <w:szCs w:val="24"/>
              </w:rPr>
              <w:t>70</w:t>
            </w:r>
          </w:p>
        </w:tc>
      </w:tr>
    </w:tbl>
    <w:p w:rsidR="0005643A" w:rsidRPr="001E45CB" w:rsidRDefault="0005643A" w:rsidP="00621A03">
      <w:pPr>
        <w:pStyle w:val="ConsPlusNormal"/>
        <w:ind w:firstLine="540"/>
        <w:jc w:val="both"/>
        <w:rPr>
          <w:rFonts w:ascii="Times New Roman" w:hAnsi="Times New Roman" w:cs="Times New Roman"/>
          <w:color w:val="000000" w:themeColor="text1"/>
          <w:sz w:val="24"/>
          <w:szCs w:val="24"/>
        </w:rPr>
      </w:pPr>
    </w:p>
    <w:p w:rsidR="0005643A" w:rsidRPr="001E45CB" w:rsidRDefault="0005643A" w:rsidP="00621A03">
      <w:pPr>
        <w:ind w:firstLine="720"/>
        <w:jc w:val="both"/>
        <w:rPr>
          <w:color w:val="000000" w:themeColor="text1"/>
          <w:sz w:val="24"/>
          <w:szCs w:val="24"/>
        </w:rPr>
      </w:pPr>
      <w:r w:rsidRPr="001E45CB">
        <w:rPr>
          <w:color w:val="000000" w:themeColor="text1"/>
          <w:sz w:val="24"/>
          <w:szCs w:val="24"/>
        </w:rPr>
        <w:t>1.</w:t>
      </w:r>
      <w:r w:rsidR="002427F0" w:rsidRPr="001E45CB">
        <w:rPr>
          <w:color w:val="000000" w:themeColor="text1"/>
          <w:sz w:val="24"/>
          <w:szCs w:val="24"/>
        </w:rPr>
        <w:t>2</w:t>
      </w:r>
      <w:r w:rsidRPr="001E45CB">
        <w:rPr>
          <w:color w:val="000000" w:themeColor="text1"/>
          <w:sz w:val="24"/>
          <w:szCs w:val="24"/>
        </w:rPr>
        <w:t>. Количество льготополучателей жилищно-коммунальной выплаты за счет средств регионального бюджет</w:t>
      </w:r>
      <w:r w:rsidR="00B00E9D" w:rsidRPr="001E45CB">
        <w:rPr>
          <w:color w:val="000000" w:themeColor="text1"/>
          <w:sz w:val="24"/>
          <w:szCs w:val="24"/>
        </w:rPr>
        <w:t>а</w:t>
      </w:r>
      <w:r w:rsidRPr="001E45CB">
        <w:rPr>
          <w:color w:val="000000" w:themeColor="text1"/>
          <w:sz w:val="24"/>
          <w:szCs w:val="24"/>
        </w:rPr>
        <w:t>:</w:t>
      </w:r>
    </w:p>
    <w:p w:rsidR="000D4D9A" w:rsidRPr="001E45CB" w:rsidRDefault="000D4D9A" w:rsidP="00621A03">
      <w:pPr>
        <w:ind w:firstLine="720"/>
        <w:jc w:val="both"/>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0C70D4" w:rsidRPr="001E45CB" w:rsidTr="000C70D4">
        <w:tc>
          <w:tcPr>
            <w:tcW w:w="3436"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 (чел.)</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 (чел.)</w:t>
            </w:r>
          </w:p>
        </w:tc>
        <w:tc>
          <w:tcPr>
            <w:tcW w:w="3292"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436" w:type="dxa"/>
          </w:tcPr>
          <w:p w:rsidR="000C70D4" w:rsidRPr="001E45CB" w:rsidRDefault="000C70D4" w:rsidP="00621A03">
            <w:pPr>
              <w:jc w:val="center"/>
              <w:rPr>
                <w:b/>
                <w:color w:val="000000" w:themeColor="text1"/>
                <w:sz w:val="24"/>
                <w:szCs w:val="24"/>
              </w:rPr>
            </w:pPr>
            <w:r w:rsidRPr="001E45CB">
              <w:rPr>
                <w:b/>
                <w:color w:val="000000" w:themeColor="text1"/>
                <w:sz w:val="24"/>
                <w:szCs w:val="24"/>
              </w:rPr>
              <w:t xml:space="preserve">5 331 </w:t>
            </w:r>
          </w:p>
        </w:tc>
        <w:tc>
          <w:tcPr>
            <w:tcW w:w="3301" w:type="dxa"/>
          </w:tcPr>
          <w:p w:rsidR="000C70D4" w:rsidRPr="001E45CB" w:rsidRDefault="000C70D4" w:rsidP="00621A03">
            <w:pPr>
              <w:jc w:val="center"/>
              <w:rPr>
                <w:b/>
                <w:color w:val="000000" w:themeColor="text1"/>
                <w:sz w:val="24"/>
                <w:szCs w:val="24"/>
              </w:rPr>
            </w:pPr>
            <w:r w:rsidRPr="001E45CB">
              <w:rPr>
                <w:b/>
                <w:color w:val="000000" w:themeColor="text1"/>
                <w:sz w:val="24"/>
                <w:szCs w:val="24"/>
              </w:rPr>
              <w:t xml:space="preserve">5 510 </w:t>
            </w:r>
          </w:p>
        </w:tc>
        <w:tc>
          <w:tcPr>
            <w:tcW w:w="3292" w:type="dxa"/>
          </w:tcPr>
          <w:p w:rsidR="000C70D4" w:rsidRPr="001E45CB" w:rsidRDefault="000C70D4" w:rsidP="00621A03">
            <w:pPr>
              <w:jc w:val="center"/>
              <w:rPr>
                <w:b/>
                <w:color w:val="000000" w:themeColor="text1"/>
                <w:sz w:val="24"/>
                <w:szCs w:val="24"/>
              </w:rPr>
            </w:pPr>
            <w:r w:rsidRPr="001E45CB">
              <w:rPr>
                <w:b/>
                <w:color w:val="000000" w:themeColor="text1"/>
                <w:sz w:val="24"/>
                <w:szCs w:val="24"/>
              </w:rPr>
              <w:t>5 573</w:t>
            </w:r>
          </w:p>
        </w:tc>
      </w:tr>
    </w:tbl>
    <w:p w:rsidR="00791D71" w:rsidRPr="001E45CB" w:rsidRDefault="00791D71" w:rsidP="00621A03">
      <w:pPr>
        <w:pStyle w:val="ConsPlusNormal"/>
        <w:jc w:val="both"/>
        <w:rPr>
          <w:rFonts w:ascii="Times New Roman" w:hAnsi="Times New Roman" w:cs="Times New Roman"/>
          <w:color w:val="000000" w:themeColor="text1"/>
          <w:sz w:val="24"/>
          <w:szCs w:val="24"/>
        </w:rPr>
      </w:pPr>
    </w:p>
    <w:p w:rsidR="0005643A" w:rsidRPr="001E45CB" w:rsidRDefault="0005643A" w:rsidP="00621A03">
      <w:pPr>
        <w:pStyle w:val="ConsPlusNormal"/>
        <w:jc w:val="both"/>
        <w:rPr>
          <w:rFonts w:ascii="Times New Roman" w:hAnsi="Times New Roman" w:cs="Times New Roman"/>
          <w:color w:val="000000" w:themeColor="text1"/>
          <w:sz w:val="24"/>
          <w:szCs w:val="24"/>
        </w:rPr>
      </w:pPr>
      <w:r w:rsidRPr="001E45CB">
        <w:rPr>
          <w:rFonts w:ascii="Times New Roman" w:hAnsi="Times New Roman" w:cs="Times New Roman"/>
          <w:color w:val="000000" w:themeColor="text1"/>
          <w:sz w:val="24"/>
          <w:szCs w:val="24"/>
        </w:rPr>
        <w:t>1.</w:t>
      </w:r>
      <w:r w:rsidR="0010303F" w:rsidRPr="001E45CB">
        <w:rPr>
          <w:rFonts w:ascii="Times New Roman" w:hAnsi="Times New Roman" w:cs="Times New Roman"/>
          <w:color w:val="000000" w:themeColor="text1"/>
          <w:sz w:val="24"/>
          <w:szCs w:val="24"/>
        </w:rPr>
        <w:t>3</w:t>
      </w:r>
      <w:r w:rsidRPr="001E45CB">
        <w:rPr>
          <w:rFonts w:ascii="Times New Roman" w:hAnsi="Times New Roman" w:cs="Times New Roman"/>
          <w:color w:val="000000" w:themeColor="text1"/>
          <w:sz w:val="24"/>
          <w:szCs w:val="24"/>
        </w:rPr>
        <w:t>. Количество многодетных семей:</w:t>
      </w:r>
    </w:p>
    <w:p w:rsidR="000D4D9A" w:rsidRPr="001E45CB" w:rsidRDefault="000D4D9A" w:rsidP="00621A03">
      <w:pPr>
        <w:pStyle w:val="ConsPlusNormal"/>
        <w:jc w:val="both"/>
        <w:rPr>
          <w:rFonts w:ascii="Times New Roman" w:hAnsi="Times New Roman" w:cs="Times New Roman"/>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301"/>
        <w:gridCol w:w="3293"/>
      </w:tblGrid>
      <w:tr w:rsidR="000C70D4" w:rsidRPr="001E45CB" w:rsidTr="000C70D4">
        <w:tc>
          <w:tcPr>
            <w:tcW w:w="3435"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w:t>
            </w:r>
          </w:p>
        </w:tc>
        <w:tc>
          <w:tcPr>
            <w:tcW w:w="3293"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w:t>
            </w:r>
          </w:p>
        </w:tc>
      </w:tr>
      <w:tr w:rsidR="000C70D4" w:rsidRPr="001E45CB" w:rsidTr="000C70D4">
        <w:tc>
          <w:tcPr>
            <w:tcW w:w="3435" w:type="dxa"/>
          </w:tcPr>
          <w:p w:rsidR="000C70D4" w:rsidRPr="001E45CB" w:rsidRDefault="000C70D4" w:rsidP="00621A03">
            <w:pPr>
              <w:jc w:val="center"/>
              <w:rPr>
                <w:b/>
                <w:color w:val="000000" w:themeColor="text1"/>
                <w:sz w:val="24"/>
                <w:szCs w:val="24"/>
              </w:rPr>
            </w:pPr>
            <w:r w:rsidRPr="001E45CB">
              <w:rPr>
                <w:b/>
                <w:color w:val="000000" w:themeColor="text1"/>
                <w:sz w:val="24"/>
                <w:szCs w:val="24"/>
              </w:rPr>
              <w:t>882</w:t>
            </w:r>
          </w:p>
        </w:tc>
        <w:tc>
          <w:tcPr>
            <w:tcW w:w="3301" w:type="dxa"/>
          </w:tcPr>
          <w:p w:rsidR="000C70D4" w:rsidRPr="001E45CB" w:rsidRDefault="000C70D4" w:rsidP="00621A03">
            <w:pPr>
              <w:jc w:val="center"/>
              <w:rPr>
                <w:b/>
                <w:color w:val="000000" w:themeColor="text1"/>
                <w:sz w:val="24"/>
                <w:szCs w:val="24"/>
              </w:rPr>
            </w:pPr>
            <w:r w:rsidRPr="001E45CB">
              <w:rPr>
                <w:b/>
                <w:color w:val="000000" w:themeColor="text1"/>
                <w:sz w:val="24"/>
                <w:szCs w:val="24"/>
              </w:rPr>
              <w:t>974</w:t>
            </w:r>
          </w:p>
        </w:tc>
        <w:tc>
          <w:tcPr>
            <w:tcW w:w="3293" w:type="dxa"/>
          </w:tcPr>
          <w:p w:rsidR="000C70D4" w:rsidRPr="001E45CB" w:rsidRDefault="000C70D4" w:rsidP="00621A03">
            <w:pPr>
              <w:jc w:val="center"/>
              <w:rPr>
                <w:b/>
                <w:color w:val="000000" w:themeColor="text1"/>
                <w:sz w:val="24"/>
                <w:szCs w:val="24"/>
              </w:rPr>
            </w:pPr>
            <w:r w:rsidRPr="001E45CB">
              <w:rPr>
                <w:b/>
                <w:color w:val="000000" w:themeColor="text1"/>
                <w:sz w:val="24"/>
                <w:szCs w:val="24"/>
              </w:rPr>
              <w:t>1 059</w:t>
            </w:r>
          </w:p>
        </w:tc>
      </w:tr>
    </w:tbl>
    <w:p w:rsidR="0005643A" w:rsidRPr="001E45CB" w:rsidRDefault="0005643A" w:rsidP="00621A03">
      <w:pPr>
        <w:pStyle w:val="ConsPlusNormal"/>
        <w:jc w:val="both"/>
        <w:rPr>
          <w:rFonts w:ascii="Times New Roman" w:hAnsi="Times New Roman" w:cs="Times New Roman"/>
          <w:color w:val="000000" w:themeColor="text1"/>
          <w:sz w:val="24"/>
          <w:szCs w:val="24"/>
        </w:rPr>
      </w:pPr>
    </w:p>
    <w:p w:rsidR="0005643A" w:rsidRPr="001E45CB" w:rsidRDefault="00057BBA" w:rsidP="00621A03">
      <w:pPr>
        <w:ind w:firstLine="720"/>
        <w:jc w:val="both"/>
        <w:rPr>
          <w:color w:val="000000" w:themeColor="text1"/>
          <w:sz w:val="24"/>
          <w:szCs w:val="24"/>
        </w:rPr>
      </w:pPr>
      <w:r w:rsidRPr="001E45CB">
        <w:rPr>
          <w:color w:val="000000" w:themeColor="text1"/>
          <w:sz w:val="24"/>
          <w:szCs w:val="24"/>
        </w:rPr>
        <w:t>1.</w:t>
      </w:r>
      <w:r w:rsidR="0010303F" w:rsidRPr="001E45CB">
        <w:rPr>
          <w:color w:val="000000" w:themeColor="text1"/>
          <w:sz w:val="24"/>
          <w:szCs w:val="24"/>
        </w:rPr>
        <w:t>4</w:t>
      </w:r>
      <w:r w:rsidR="0005643A" w:rsidRPr="001E45CB">
        <w:rPr>
          <w:color w:val="000000" w:themeColor="text1"/>
          <w:sz w:val="24"/>
          <w:szCs w:val="24"/>
        </w:rPr>
        <w:t>. Количество многодетных семей получающих социальные льготы по жилищно-коммунальной выплате:</w:t>
      </w:r>
    </w:p>
    <w:p w:rsidR="000D4D9A" w:rsidRPr="001E45CB" w:rsidRDefault="000D4D9A" w:rsidP="00621A03">
      <w:pPr>
        <w:ind w:firstLine="720"/>
        <w:jc w:val="both"/>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301"/>
        <w:gridCol w:w="3293"/>
      </w:tblGrid>
      <w:tr w:rsidR="000C70D4" w:rsidRPr="001E45CB" w:rsidTr="000C70D4">
        <w:tc>
          <w:tcPr>
            <w:tcW w:w="3435"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w:t>
            </w:r>
          </w:p>
        </w:tc>
        <w:tc>
          <w:tcPr>
            <w:tcW w:w="3293"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w:t>
            </w:r>
          </w:p>
        </w:tc>
      </w:tr>
      <w:tr w:rsidR="000C70D4" w:rsidRPr="001E45CB" w:rsidTr="000C70D4">
        <w:tc>
          <w:tcPr>
            <w:tcW w:w="3435" w:type="dxa"/>
          </w:tcPr>
          <w:p w:rsidR="000C70D4" w:rsidRPr="001E45CB" w:rsidRDefault="000C70D4" w:rsidP="00621A03">
            <w:pPr>
              <w:jc w:val="center"/>
              <w:rPr>
                <w:b/>
                <w:color w:val="000000" w:themeColor="text1"/>
                <w:sz w:val="24"/>
                <w:szCs w:val="24"/>
              </w:rPr>
            </w:pPr>
            <w:r w:rsidRPr="001E45CB">
              <w:rPr>
                <w:b/>
                <w:color w:val="000000" w:themeColor="text1"/>
                <w:sz w:val="24"/>
                <w:szCs w:val="24"/>
              </w:rPr>
              <w:t>556</w:t>
            </w:r>
          </w:p>
        </w:tc>
        <w:tc>
          <w:tcPr>
            <w:tcW w:w="3301" w:type="dxa"/>
          </w:tcPr>
          <w:p w:rsidR="000C70D4" w:rsidRPr="001E45CB" w:rsidRDefault="000C70D4" w:rsidP="00621A03">
            <w:pPr>
              <w:jc w:val="center"/>
              <w:rPr>
                <w:b/>
                <w:color w:val="000000" w:themeColor="text1"/>
                <w:sz w:val="24"/>
                <w:szCs w:val="24"/>
              </w:rPr>
            </w:pPr>
            <w:r w:rsidRPr="001E45CB">
              <w:rPr>
                <w:b/>
                <w:color w:val="000000" w:themeColor="text1"/>
                <w:sz w:val="24"/>
                <w:szCs w:val="24"/>
              </w:rPr>
              <w:t>653</w:t>
            </w:r>
          </w:p>
        </w:tc>
        <w:tc>
          <w:tcPr>
            <w:tcW w:w="3293" w:type="dxa"/>
          </w:tcPr>
          <w:p w:rsidR="000C70D4" w:rsidRPr="001E45CB" w:rsidRDefault="000C70D4" w:rsidP="00621A03">
            <w:pPr>
              <w:jc w:val="center"/>
              <w:rPr>
                <w:b/>
                <w:color w:val="000000" w:themeColor="text1"/>
                <w:sz w:val="24"/>
                <w:szCs w:val="24"/>
              </w:rPr>
            </w:pPr>
            <w:r w:rsidRPr="001E45CB">
              <w:rPr>
                <w:b/>
                <w:color w:val="000000" w:themeColor="text1"/>
                <w:sz w:val="24"/>
                <w:szCs w:val="24"/>
              </w:rPr>
              <w:t>670</w:t>
            </w:r>
          </w:p>
        </w:tc>
      </w:tr>
    </w:tbl>
    <w:p w:rsidR="000D4D9A" w:rsidRPr="001E45CB" w:rsidRDefault="000D4D9A" w:rsidP="00621A03">
      <w:pPr>
        <w:ind w:firstLine="720"/>
        <w:jc w:val="both"/>
        <w:rPr>
          <w:color w:val="000000" w:themeColor="text1"/>
          <w:sz w:val="24"/>
          <w:szCs w:val="24"/>
        </w:rPr>
      </w:pPr>
    </w:p>
    <w:p w:rsidR="0005643A" w:rsidRPr="001E45CB" w:rsidRDefault="002C45D1" w:rsidP="00621A03">
      <w:pPr>
        <w:pStyle w:val="af4"/>
        <w:ind w:left="0" w:firstLine="720"/>
        <w:jc w:val="both"/>
        <w:rPr>
          <w:rFonts w:ascii="Times New Roman" w:hAnsi="Times New Roman"/>
          <w:color w:val="000000" w:themeColor="text1"/>
          <w:lang w:val="ru-RU"/>
        </w:rPr>
      </w:pPr>
      <w:r w:rsidRPr="001E45CB">
        <w:rPr>
          <w:rFonts w:ascii="Times New Roman" w:hAnsi="Times New Roman"/>
          <w:color w:val="000000" w:themeColor="text1"/>
          <w:lang w:val="ru-RU"/>
        </w:rPr>
        <w:t>1.</w:t>
      </w:r>
      <w:r w:rsidR="00AA5C84" w:rsidRPr="001E45CB">
        <w:rPr>
          <w:rFonts w:ascii="Times New Roman" w:hAnsi="Times New Roman"/>
          <w:color w:val="000000" w:themeColor="text1"/>
          <w:lang w:val="ru-RU"/>
        </w:rPr>
        <w:t>5</w:t>
      </w:r>
      <w:r w:rsidR="0005643A" w:rsidRPr="001E45CB">
        <w:rPr>
          <w:rFonts w:ascii="Times New Roman" w:hAnsi="Times New Roman"/>
          <w:color w:val="000000" w:themeColor="text1"/>
          <w:lang w:val="ru-RU"/>
        </w:rPr>
        <w:t>. Количество объектов социальной инфраструктуры, полностью адаптированных для инвалидов и маломобильных граждан:</w:t>
      </w:r>
    </w:p>
    <w:p w:rsidR="000D4D9A" w:rsidRPr="001E45CB" w:rsidRDefault="000D4D9A" w:rsidP="00621A03">
      <w:pPr>
        <w:pStyle w:val="af4"/>
        <w:ind w:left="0" w:firstLine="720"/>
        <w:jc w:val="both"/>
        <w:rPr>
          <w:rFonts w:ascii="Times New Roman" w:hAnsi="Times New Roman"/>
          <w:color w:val="000000" w:themeColor="text1"/>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5"/>
        <w:gridCol w:w="3301"/>
        <w:gridCol w:w="3293"/>
      </w:tblGrid>
      <w:tr w:rsidR="000C70D4" w:rsidRPr="001E45CB" w:rsidTr="000C70D4">
        <w:tc>
          <w:tcPr>
            <w:tcW w:w="3435"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w:t>
            </w:r>
          </w:p>
        </w:tc>
        <w:tc>
          <w:tcPr>
            <w:tcW w:w="3293"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w:t>
            </w:r>
          </w:p>
        </w:tc>
      </w:tr>
      <w:tr w:rsidR="000C70D4" w:rsidRPr="001E45CB" w:rsidTr="000C70D4">
        <w:tc>
          <w:tcPr>
            <w:tcW w:w="3435"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4</w:t>
            </w:r>
          </w:p>
        </w:tc>
        <w:tc>
          <w:tcPr>
            <w:tcW w:w="3301"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5</w:t>
            </w:r>
          </w:p>
        </w:tc>
        <w:tc>
          <w:tcPr>
            <w:tcW w:w="3293"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6</w:t>
            </w:r>
          </w:p>
        </w:tc>
      </w:tr>
    </w:tbl>
    <w:p w:rsidR="00A15A2A" w:rsidRPr="001E45CB" w:rsidRDefault="00A15A2A" w:rsidP="00621A03">
      <w:pPr>
        <w:pStyle w:val="af4"/>
        <w:ind w:left="0" w:firstLine="720"/>
        <w:jc w:val="both"/>
        <w:rPr>
          <w:rFonts w:ascii="Times New Roman" w:hAnsi="Times New Roman"/>
          <w:color w:val="000000" w:themeColor="text1"/>
          <w:lang w:val="ru-RU"/>
        </w:rPr>
      </w:pPr>
    </w:p>
    <w:p w:rsidR="0005643A" w:rsidRPr="001E45CB" w:rsidRDefault="002C45D1" w:rsidP="00621A03">
      <w:pPr>
        <w:pStyle w:val="af4"/>
        <w:ind w:left="0" w:firstLine="720"/>
        <w:jc w:val="both"/>
        <w:rPr>
          <w:rFonts w:ascii="Times New Roman" w:hAnsi="Times New Roman"/>
          <w:color w:val="000000" w:themeColor="text1"/>
          <w:lang w:val="ru-RU"/>
        </w:rPr>
      </w:pPr>
      <w:r w:rsidRPr="001E45CB">
        <w:rPr>
          <w:rFonts w:ascii="Times New Roman" w:hAnsi="Times New Roman"/>
          <w:color w:val="000000" w:themeColor="text1"/>
          <w:lang w:val="ru-RU"/>
        </w:rPr>
        <w:t>1.</w:t>
      </w:r>
      <w:r w:rsidR="00AA5C84" w:rsidRPr="001E45CB">
        <w:rPr>
          <w:rFonts w:ascii="Times New Roman" w:hAnsi="Times New Roman"/>
          <w:color w:val="000000" w:themeColor="text1"/>
          <w:lang w:val="ru-RU"/>
        </w:rPr>
        <w:t>6</w:t>
      </w:r>
      <w:r w:rsidR="0005643A" w:rsidRPr="001E45CB">
        <w:rPr>
          <w:rFonts w:ascii="Times New Roman" w:hAnsi="Times New Roman"/>
          <w:color w:val="000000" w:themeColor="text1"/>
          <w:lang w:val="ru-RU"/>
        </w:rPr>
        <w:t>. Количество граждан, получивших денежную выплату в связи с награждением нагрудным знаком «Почетный донор СССР», «Почетный донор России»:</w:t>
      </w:r>
    </w:p>
    <w:p w:rsidR="000D4D9A" w:rsidRPr="001E45CB" w:rsidRDefault="000D4D9A" w:rsidP="00621A03">
      <w:pPr>
        <w:pStyle w:val="af4"/>
        <w:ind w:left="0" w:firstLine="720"/>
        <w:jc w:val="both"/>
        <w:rPr>
          <w:rFonts w:ascii="Times New Roman" w:hAnsi="Times New Roman"/>
          <w:color w:val="000000" w:themeColor="text1"/>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0C70D4" w:rsidRPr="001E45CB" w:rsidTr="000C70D4">
        <w:tc>
          <w:tcPr>
            <w:tcW w:w="3436"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 (чел.)</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 (чел.)</w:t>
            </w:r>
          </w:p>
        </w:tc>
        <w:tc>
          <w:tcPr>
            <w:tcW w:w="3292"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436"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156</w:t>
            </w:r>
          </w:p>
        </w:tc>
        <w:tc>
          <w:tcPr>
            <w:tcW w:w="3301"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179</w:t>
            </w:r>
          </w:p>
        </w:tc>
        <w:tc>
          <w:tcPr>
            <w:tcW w:w="3292"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184</w:t>
            </w:r>
          </w:p>
        </w:tc>
      </w:tr>
    </w:tbl>
    <w:p w:rsidR="000D4D9A" w:rsidRPr="001E45CB" w:rsidRDefault="000D4D9A" w:rsidP="00621A03">
      <w:pPr>
        <w:pStyle w:val="af4"/>
        <w:ind w:left="0" w:firstLine="720"/>
        <w:jc w:val="both"/>
        <w:rPr>
          <w:rFonts w:ascii="Times New Roman" w:hAnsi="Times New Roman"/>
          <w:color w:val="000000" w:themeColor="text1"/>
          <w:lang w:val="ru-RU"/>
        </w:rPr>
      </w:pPr>
    </w:p>
    <w:p w:rsidR="0005643A" w:rsidRPr="001E45CB" w:rsidRDefault="002C45D1" w:rsidP="00621A03">
      <w:pPr>
        <w:pStyle w:val="af4"/>
        <w:ind w:left="0" w:firstLine="720"/>
        <w:jc w:val="both"/>
        <w:rPr>
          <w:rFonts w:ascii="Times New Roman" w:hAnsi="Times New Roman"/>
          <w:color w:val="000000" w:themeColor="text1"/>
          <w:lang w:val="ru-RU"/>
        </w:rPr>
      </w:pPr>
      <w:r w:rsidRPr="001E45CB">
        <w:rPr>
          <w:rFonts w:ascii="Times New Roman" w:hAnsi="Times New Roman"/>
          <w:color w:val="000000" w:themeColor="text1"/>
          <w:lang w:val="ru-RU"/>
        </w:rPr>
        <w:t>1.</w:t>
      </w:r>
      <w:r w:rsidR="00AA5C84" w:rsidRPr="001E45CB">
        <w:rPr>
          <w:rFonts w:ascii="Times New Roman" w:hAnsi="Times New Roman"/>
          <w:color w:val="000000" w:themeColor="text1"/>
          <w:lang w:val="ru-RU"/>
        </w:rPr>
        <w:t>7</w:t>
      </w:r>
      <w:r w:rsidR="0005643A" w:rsidRPr="001E45CB">
        <w:rPr>
          <w:rFonts w:ascii="Times New Roman" w:hAnsi="Times New Roman"/>
          <w:color w:val="000000" w:themeColor="text1"/>
          <w:lang w:val="ru-RU"/>
        </w:rPr>
        <w:t xml:space="preserve">. Количество </w:t>
      </w:r>
      <w:r w:rsidR="00EB772C" w:rsidRPr="001E45CB">
        <w:rPr>
          <w:rFonts w:ascii="Times New Roman" w:hAnsi="Times New Roman"/>
          <w:color w:val="000000" w:themeColor="text1"/>
          <w:lang w:val="ru-RU"/>
        </w:rPr>
        <w:t>получателей пособие неработающим пенсионерам и инвалидам</w:t>
      </w:r>
      <w:r w:rsidR="0005643A" w:rsidRPr="001E45CB">
        <w:rPr>
          <w:rFonts w:ascii="Times New Roman" w:hAnsi="Times New Roman"/>
          <w:color w:val="000000" w:themeColor="text1"/>
          <w:lang w:val="ru-RU"/>
        </w:rPr>
        <w:t>:</w:t>
      </w:r>
    </w:p>
    <w:p w:rsidR="000D4D9A" w:rsidRPr="001E45CB" w:rsidRDefault="000D4D9A" w:rsidP="00621A03">
      <w:pPr>
        <w:pStyle w:val="af4"/>
        <w:ind w:left="0" w:firstLine="720"/>
        <w:jc w:val="both"/>
        <w:rPr>
          <w:rFonts w:ascii="Times New Roman" w:hAnsi="Times New Roman"/>
          <w:color w:val="000000" w:themeColor="text1"/>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0C70D4" w:rsidRPr="001E45CB" w:rsidTr="000C70D4">
        <w:tc>
          <w:tcPr>
            <w:tcW w:w="3436"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 (чел.)</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 xml:space="preserve">2016 год (чел.) </w:t>
            </w:r>
          </w:p>
        </w:tc>
        <w:tc>
          <w:tcPr>
            <w:tcW w:w="3292"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436"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 xml:space="preserve">4 610 </w:t>
            </w:r>
          </w:p>
        </w:tc>
        <w:tc>
          <w:tcPr>
            <w:tcW w:w="3301"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 xml:space="preserve">4 876 </w:t>
            </w:r>
          </w:p>
        </w:tc>
        <w:tc>
          <w:tcPr>
            <w:tcW w:w="3292" w:type="dxa"/>
          </w:tcPr>
          <w:p w:rsidR="000C70D4" w:rsidRPr="001E45CB" w:rsidRDefault="000C70D4" w:rsidP="00621A03">
            <w:pPr>
              <w:pStyle w:val="af4"/>
              <w:ind w:left="0"/>
              <w:jc w:val="center"/>
              <w:rPr>
                <w:rFonts w:ascii="Times New Roman" w:hAnsi="Times New Roman"/>
                <w:b/>
                <w:color w:val="000000" w:themeColor="text1"/>
                <w:lang w:val="ru-RU"/>
              </w:rPr>
            </w:pPr>
            <w:r w:rsidRPr="001E45CB">
              <w:rPr>
                <w:rFonts w:ascii="Times New Roman" w:hAnsi="Times New Roman"/>
                <w:b/>
                <w:color w:val="000000" w:themeColor="text1"/>
                <w:lang w:val="ru-RU"/>
              </w:rPr>
              <w:t>5 468</w:t>
            </w:r>
          </w:p>
        </w:tc>
      </w:tr>
    </w:tbl>
    <w:p w:rsidR="000D4D9A" w:rsidRPr="001E45CB" w:rsidRDefault="000D4D9A" w:rsidP="00621A03">
      <w:pPr>
        <w:pStyle w:val="af4"/>
        <w:ind w:left="0" w:firstLine="720"/>
        <w:jc w:val="both"/>
        <w:rPr>
          <w:rFonts w:ascii="Times New Roman" w:hAnsi="Times New Roman"/>
          <w:color w:val="000000" w:themeColor="text1"/>
          <w:lang w:val="ru-RU"/>
        </w:rPr>
      </w:pPr>
    </w:p>
    <w:p w:rsidR="00DF78A8" w:rsidRPr="001E45CB" w:rsidRDefault="002427F0" w:rsidP="00621A03">
      <w:pPr>
        <w:pStyle w:val="31"/>
        <w:ind w:right="-2"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lastRenderedPageBreak/>
        <w:t>1</w:t>
      </w:r>
      <w:r w:rsidR="00DF78A8" w:rsidRPr="001E45CB">
        <w:rPr>
          <w:rFonts w:ascii="Times New Roman" w:hAnsi="Times New Roman"/>
          <w:b w:val="0"/>
          <w:color w:val="000000" w:themeColor="text1"/>
          <w:sz w:val="24"/>
          <w:szCs w:val="24"/>
        </w:rPr>
        <w:t>.</w:t>
      </w:r>
      <w:r w:rsidR="00AA5C84" w:rsidRPr="001E45CB">
        <w:rPr>
          <w:rFonts w:ascii="Times New Roman" w:hAnsi="Times New Roman"/>
          <w:b w:val="0"/>
          <w:color w:val="000000" w:themeColor="text1"/>
          <w:sz w:val="24"/>
          <w:szCs w:val="24"/>
        </w:rPr>
        <w:t>8</w:t>
      </w:r>
      <w:r w:rsidR="00DF78A8" w:rsidRPr="001E45CB">
        <w:rPr>
          <w:rFonts w:ascii="Times New Roman" w:hAnsi="Times New Roman"/>
          <w:b w:val="0"/>
          <w:color w:val="000000" w:themeColor="text1"/>
          <w:sz w:val="24"/>
          <w:szCs w:val="24"/>
        </w:rPr>
        <w:t>. К</w:t>
      </w:r>
      <w:r w:rsidR="00DF4075" w:rsidRPr="001E45CB">
        <w:rPr>
          <w:rFonts w:ascii="Times New Roman" w:hAnsi="Times New Roman"/>
          <w:b w:val="0"/>
          <w:color w:val="000000" w:themeColor="text1"/>
          <w:sz w:val="24"/>
          <w:szCs w:val="24"/>
        </w:rPr>
        <w:t>оличество</w:t>
      </w:r>
      <w:r w:rsidR="00DF78A8" w:rsidRPr="001E45CB">
        <w:rPr>
          <w:rFonts w:ascii="Times New Roman" w:hAnsi="Times New Roman"/>
          <w:b w:val="0"/>
          <w:color w:val="000000" w:themeColor="text1"/>
          <w:sz w:val="24"/>
          <w:szCs w:val="24"/>
        </w:rPr>
        <w:t xml:space="preserve"> получателей региональной социальной доплаты совершеннолетним в связи с повышением среднедушевого дохода за счет принимаемых органами власти всех уровней мер:</w:t>
      </w:r>
    </w:p>
    <w:p w:rsidR="00DF78A8" w:rsidRPr="001E45CB" w:rsidRDefault="00DF78A8" w:rsidP="00621A03">
      <w:pPr>
        <w:pStyle w:val="31"/>
        <w:ind w:right="-2" w:firstLine="720"/>
        <w:jc w:val="both"/>
        <w:rPr>
          <w:rFonts w:ascii="Times New Roman" w:hAnsi="Times New Roman"/>
          <w:b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0C70D4" w:rsidRPr="001E45CB" w:rsidTr="000C70D4">
        <w:tc>
          <w:tcPr>
            <w:tcW w:w="3436"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 (чел.)</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 (чел.)</w:t>
            </w:r>
          </w:p>
        </w:tc>
        <w:tc>
          <w:tcPr>
            <w:tcW w:w="3292"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436" w:type="dxa"/>
          </w:tcPr>
          <w:p w:rsidR="000C70D4" w:rsidRPr="001E45CB" w:rsidRDefault="000C70D4" w:rsidP="00621A03">
            <w:pPr>
              <w:jc w:val="center"/>
              <w:rPr>
                <w:b/>
                <w:color w:val="000000" w:themeColor="text1"/>
                <w:sz w:val="24"/>
                <w:szCs w:val="24"/>
              </w:rPr>
            </w:pPr>
            <w:r w:rsidRPr="001E45CB">
              <w:rPr>
                <w:b/>
                <w:color w:val="000000" w:themeColor="text1"/>
                <w:sz w:val="24"/>
                <w:szCs w:val="24"/>
              </w:rPr>
              <w:t>200</w:t>
            </w:r>
          </w:p>
        </w:tc>
        <w:tc>
          <w:tcPr>
            <w:tcW w:w="3301" w:type="dxa"/>
          </w:tcPr>
          <w:p w:rsidR="000C70D4" w:rsidRPr="001E45CB" w:rsidRDefault="000C70D4" w:rsidP="00621A03">
            <w:pPr>
              <w:jc w:val="center"/>
              <w:rPr>
                <w:b/>
                <w:color w:val="000000" w:themeColor="text1"/>
                <w:sz w:val="24"/>
                <w:szCs w:val="24"/>
              </w:rPr>
            </w:pPr>
            <w:r w:rsidRPr="001E45CB">
              <w:rPr>
                <w:b/>
                <w:color w:val="000000" w:themeColor="text1"/>
                <w:sz w:val="24"/>
                <w:szCs w:val="24"/>
              </w:rPr>
              <w:t>379</w:t>
            </w:r>
          </w:p>
        </w:tc>
        <w:tc>
          <w:tcPr>
            <w:tcW w:w="3292" w:type="dxa"/>
          </w:tcPr>
          <w:p w:rsidR="000C70D4" w:rsidRPr="001E45CB" w:rsidRDefault="000C70D4" w:rsidP="00621A03">
            <w:pPr>
              <w:jc w:val="center"/>
              <w:rPr>
                <w:b/>
                <w:color w:val="000000" w:themeColor="text1"/>
                <w:sz w:val="24"/>
                <w:szCs w:val="24"/>
              </w:rPr>
            </w:pPr>
            <w:r w:rsidRPr="001E45CB">
              <w:rPr>
                <w:b/>
                <w:color w:val="000000" w:themeColor="text1"/>
                <w:sz w:val="24"/>
                <w:szCs w:val="24"/>
              </w:rPr>
              <w:t>456</w:t>
            </w:r>
          </w:p>
        </w:tc>
      </w:tr>
    </w:tbl>
    <w:p w:rsidR="00DF78A8" w:rsidRPr="001E45CB" w:rsidRDefault="00DF78A8" w:rsidP="00621A03">
      <w:pPr>
        <w:ind w:firstLine="720"/>
        <w:jc w:val="both"/>
        <w:rPr>
          <w:color w:val="000000" w:themeColor="text1"/>
          <w:sz w:val="24"/>
          <w:szCs w:val="24"/>
        </w:rPr>
      </w:pPr>
    </w:p>
    <w:p w:rsidR="00DF78A8" w:rsidRPr="001E45CB" w:rsidRDefault="002427F0" w:rsidP="00621A03">
      <w:pPr>
        <w:ind w:firstLine="720"/>
        <w:jc w:val="both"/>
        <w:rPr>
          <w:color w:val="000000" w:themeColor="text1"/>
          <w:sz w:val="24"/>
          <w:szCs w:val="24"/>
        </w:rPr>
      </w:pPr>
      <w:r w:rsidRPr="001E45CB">
        <w:rPr>
          <w:color w:val="000000" w:themeColor="text1"/>
          <w:sz w:val="24"/>
          <w:szCs w:val="24"/>
        </w:rPr>
        <w:t>1</w:t>
      </w:r>
      <w:r w:rsidR="00DF78A8" w:rsidRPr="001E45CB">
        <w:rPr>
          <w:color w:val="000000" w:themeColor="text1"/>
          <w:sz w:val="24"/>
          <w:szCs w:val="24"/>
        </w:rPr>
        <w:t>.</w:t>
      </w:r>
      <w:r w:rsidR="00AA5C84" w:rsidRPr="001E45CB">
        <w:rPr>
          <w:color w:val="000000" w:themeColor="text1"/>
          <w:sz w:val="24"/>
          <w:szCs w:val="24"/>
        </w:rPr>
        <w:t>9</w:t>
      </w:r>
      <w:r w:rsidRPr="001E45CB">
        <w:rPr>
          <w:color w:val="000000" w:themeColor="text1"/>
          <w:sz w:val="24"/>
          <w:szCs w:val="24"/>
        </w:rPr>
        <w:t>.</w:t>
      </w:r>
      <w:r w:rsidR="00DF78A8" w:rsidRPr="001E45CB">
        <w:rPr>
          <w:color w:val="000000" w:themeColor="text1"/>
          <w:sz w:val="24"/>
          <w:szCs w:val="24"/>
        </w:rPr>
        <w:t xml:space="preserve"> Количество граждан, имеющих звания «Ветеран труда» и «Ветеран ЯНАО», получающих социальные льготы по жилищно-коммунальной выплате, ежемесячной денежной выплате и количество граждан, имеющих звания «Ветеран боевых действий», получающих социальные льготы по жилищно-коммунальной выплате, пожизненного денежного содержания:</w:t>
      </w:r>
    </w:p>
    <w:p w:rsidR="00DF78A8" w:rsidRPr="001E45CB" w:rsidRDefault="00DF78A8" w:rsidP="00621A03">
      <w:pPr>
        <w:ind w:firstLine="720"/>
        <w:jc w:val="both"/>
        <w:rPr>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0C70D4" w:rsidRPr="001E45CB" w:rsidTr="000C70D4">
        <w:tc>
          <w:tcPr>
            <w:tcW w:w="3436"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 (чел.)</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 (чел.)</w:t>
            </w:r>
          </w:p>
        </w:tc>
        <w:tc>
          <w:tcPr>
            <w:tcW w:w="3292"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436" w:type="dxa"/>
          </w:tcPr>
          <w:p w:rsidR="000C70D4" w:rsidRPr="001E45CB" w:rsidRDefault="000C70D4" w:rsidP="00621A03">
            <w:pPr>
              <w:jc w:val="center"/>
              <w:rPr>
                <w:b/>
                <w:color w:val="000000" w:themeColor="text1"/>
                <w:sz w:val="24"/>
                <w:szCs w:val="24"/>
              </w:rPr>
            </w:pPr>
            <w:r w:rsidRPr="001E45CB">
              <w:rPr>
                <w:b/>
                <w:color w:val="000000" w:themeColor="text1"/>
                <w:sz w:val="24"/>
                <w:szCs w:val="24"/>
              </w:rPr>
              <w:t xml:space="preserve">4 441 </w:t>
            </w:r>
          </w:p>
        </w:tc>
        <w:tc>
          <w:tcPr>
            <w:tcW w:w="3301" w:type="dxa"/>
          </w:tcPr>
          <w:p w:rsidR="000C70D4" w:rsidRPr="001E45CB" w:rsidRDefault="000C70D4" w:rsidP="00621A03">
            <w:pPr>
              <w:jc w:val="center"/>
              <w:rPr>
                <w:b/>
                <w:color w:val="000000" w:themeColor="text1"/>
                <w:sz w:val="24"/>
                <w:szCs w:val="24"/>
              </w:rPr>
            </w:pPr>
            <w:r w:rsidRPr="001E45CB">
              <w:rPr>
                <w:b/>
                <w:color w:val="000000" w:themeColor="text1"/>
                <w:sz w:val="24"/>
                <w:szCs w:val="24"/>
              </w:rPr>
              <w:t xml:space="preserve">4 660 </w:t>
            </w:r>
          </w:p>
        </w:tc>
        <w:tc>
          <w:tcPr>
            <w:tcW w:w="3292" w:type="dxa"/>
          </w:tcPr>
          <w:p w:rsidR="000C70D4" w:rsidRPr="001E45CB" w:rsidRDefault="000C70D4" w:rsidP="00621A03">
            <w:pPr>
              <w:jc w:val="center"/>
              <w:rPr>
                <w:b/>
                <w:color w:val="000000" w:themeColor="text1"/>
                <w:sz w:val="24"/>
                <w:szCs w:val="24"/>
              </w:rPr>
            </w:pPr>
            <w:r w:rsidRPr="001E45CB">
              <w:rPr>
                <w:b/>
                <w:color w:val="000000" w:themeColor="text1"/>
                <w:sz w:val="24"/>
                <w:szCs w:val="24"/>
              </w:rPr>
              <w:t>4 928</w:t>
            </w:r>
          </w:p>
        </w:tc>
      </w:tr>
    </w:tbl>
    <w:p w:rsidR="00DF78A8" w:rsidRPr="001E45CB" w:rsidRDefault="00DF78A8" w:rsidP="00621A03">
      <w:pPr>
        <w:ind w:firstLine="709"/>
        <w:jc w:val="both"/>
        <w:rPr>
          <w:b/>
          <w:color w:val="000000" w:themeColor="text1"/>
          <w:sz w:val="24"/>
          <w:szCs w:val="24"/>
        </w:rPr>
      </w:pPr>
    </w:p>
    <w:p w:rsidR="000C70D4" w:rsidRPr="001E45CB" w:rsidRDefault="000C70D4" w:rsidP="000C70D4">
      <w:pPr>
        <w:ind w:firstLine="567"/>
        <w:jc w:val="both"/>
        <w:outlineLvl w:val="0"/>
        <w:rPr>
          <w:color w:val="000000" w:themeColor="text1"/>
          <w:sz w:val="24"/>
          <w:szCs w:val="24"/>
        </w:rPr>
      </w:pPr>
      <w:r w:rsidRPr="001E45CB">
        <w:rPr>
          <w:color w:val="000000" w:themeColor="text1"/>
          <w:sz w:val="24"/>
          <w:szCs w:val="24"/>
        </w:rPr>
        <w:t>1.1</w:t>
      </w:r>
      <w:r w:rsidR="003A51F7" w:rsidRPr="001E45CB">
        <w:rPr>
          <w:color w:val="000000" w:themeColor="text1"/>
          <w:sz w:val="24"/>
          <w:szCs w:val="24"/>
        </w:rPr>
        <w:t>0</w:t>
      </w:r>
      <w:r w:rsidRPr="001E45CB">
        <w:rPr>
          <w:color w:val="000000" w:themeColor="text1"/>
          <w:sz w:val="24"/>
          <w:szCs w:val="24"/>
        </w:rPr>
        <w:t>. Количество граждан, обратившихся за возмещением расходов за самостоятельно приобретенную санаторно-курортную путевку</w:t>
      </w:r>
    </w:p>
    <w:p w:rsidR="000C70D4" w:rsidRPr="001E45CB" w:rsidRDefault="000C70D4" w:rsidP="000C70D4">
      <w:pPr>
        <w:ind w:firstLine="567"/>
        <w:jc w:val="center"/>
        <w:outlineLvl w:val="0"/>
        <w:rPr>
          <w:color w:val="000000" w:themeColor="text1"/>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47"/>
        <w:gridCol w:w="3335"/>
      </w:tblGrid>
      <w:tr w:rsidR="000C70D4" w:rsidRPr="001E45CB" w:rsidTr="000C70D4">
        <w:tc>
          <w:tcPr>
            <w:tcW w:w="3347" w:type="dxa"/>
          </w:tcPr>
          <w:p w:rsidR="000C70D4" w:rsidRPr="001E45CB" w:rsidRDefault="000C70D4" w:rsidP="00E33336">
            <w:pPr>
              <w:ind w:firstLine="567"/>
              <w:jc w:val="center"/>
              <w:rPr>
                <w:color w:val="000000" w:themeColor="text1"/>
                <w:sz w:val="24"/>
                <w:szCs w:val="24"/>
              </w:rPr>
            </w:pPr>
            <w:r w:rsidRPr="001E45CB">
              <w:rPr>
                <w:color w:val="000000" w:themeColor="text1"/>
                <w:sz w:val="24"/>
                <w:szCs w:val="24"/>
              </w:rPr>
              <w:t>2015 год (чел.)</w:t>
            </w:r>
          </w:p>
        </w:tc>
        <w:tc>
          <w:tcPr>
            <w:tcW w:w="3347" w:type="dxa"/>
          </w:tcPr>
          <w:p w:rsidR="000C70D4" w:rsidRPr="001E45CB" w:rsidRDefault="000C70D4" w:rsidP="00E33336">
            <w:pPr>
              <w:ind w:firstLine="567"/>
              <w:jc w:val="center"/>
              <w:rPr>
                <w:color w:val="000000" w:themeColor="text1"/>
                <w:sz w:val="24"/>
                <w:szCs w:val="24"/>
              </w:rPr>
            </w:pPr>
            <w:r w:rsidRPr="001E45CB">
              <w:rPr>
                <w:color w:val="000000" w:themeColor="text1"/>
                <w:sz w:val="24"/>
                <w:szCs w:val="24"/>
              </w:rPr>
              <w:t>2016 год (чел.)</w:t>
            </w:r>
          </w:p>
        </w:tc>
        <w:tc>
          <w:tcPr>
            <w:tcW w:w="3335" w:type="dxa"/>
          </w:tcPr>
          <w:p w:rsidR="000C70D4" w:rsidRPr="001E45CB" w:rsidRDefault="000C70D4" w:rsidP="000C70D4">
            <w:pPr>
              <w:ind w:firstLine="567"/>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347" w:type="dxa"/>
          </w:tcPr>
          <w:p w:rsidR="000C70D4" w:rsidRPr="001E45CB" w:rsidRDefault="000C70D4" w:rsidP="00E33336">
            <w:pPr>
              <w:ind w:firstLine="567"/>
              <w:jc w:val="center"/>
              <w:rPr>
                <w:b/>
                <w:color w:val="000000" w:themeColor="text1"/>
                <w:sz w:val="24"/>
                <w:szCs w:val="24"/>
              </w:rPr>
            </w:pPr>
            <w:r w:rsidRPr="001E45CB">
              <w:rPr>
                <w:b/>
                <w:color w:val="000000" w:themeColor="text1"/>
                <w:sz w:val="24"/>
                <w:szCs w:val="24"/>
              </w:rPr>
              <w:t>46</w:t>
            </w:r>
          </w:p>
        </w:tc>
        <w:tc>
          <w:tcPr>
            <w:tcW w:w="3347" w:type="dxa"/>
          </w:tcPr>
          <w:p w:rsidR="000C70D4" w:rsidRPr="001E45CB" w:rsidRDefault="000C70D4" w:rsidP="00E33336">
            <w:pPr>
              <w:ind w:firstLine="567"/>
              <w:jc w:val="center"/>
              <w:rPr>
                <w:b/>
                <w:color w:val="000000" w:themeColor="text1"/>
                <w:sz w:val="24"/>
                <w:szCs w:val="24"/>
              </w:rPr>
            </w:pPr>
            <w:r w:rsidRPr="001E45CB">
              <w:rPr>
                <w:b/>
                <w:color w:val="000000" w:themeColor="text1"/>
                <w:sz w:val="24"/>
                <w:szCs w:val="24"/>
              </w:rPr>
              <w:t>70</w:t>
            </w:r>
          </w:p>
        </w:tc>
        <w:tc>
          <w:tcPr>
            <w:tcW w:w="3335" w:type="dxa"/>
          </w:tcPr>
          <w:p w:rsidR="000C70D4" w:rsidRPr="001E45CB" w:rsidRDefault="000C70D4" w:rsidP="00E33336">
            <w:pPr>
              <w:ind w:firstLine="567"/>
              <w:jc w:val="center"/>
              <w:rPr>
                <w:b/>
                <w:color w:val="000000" w:themeColor="text1"/>
                <w:sz w:val="24"/>
                <w:szCs w:val="24"/>
              </w:rPr>
            </w:pPr>
            <w:r w:rsidRPr="001E45CB">
              <w:rPr>
                <w:b/>
                <w:color w:val="000000" w:themeColor="text1"/>
                <w:sz w:val="24"/>
                <w:szCs w:val="24"/>
              </w:rPr>
              <w:t>180</w:t>
            </w:r>
          </w:p>
        </w:tc>
      </w:tr>
    </w:tbl>
    <w:p w:rsidR="007C231C" w:rsidRPr="001E45CB" w:rsidRDefault="007C231C" w:rsidP="007C231C">
      <w:pPr>
        <w:ind w:firstLine="567"/>
        <w:jc w:val="both"/>
        <w:outlineLvl w:val="0"/>
        <w:rPr>
          <w:color w:val="000000" w:themeColor="text1"/>
          <w:sz w:val="24"/>
          <w:szCs w:val="24"/>
        </w:rPr>
      </w:pPr>
      <w:r w:rsidRPr="001E45CB">
        <w:rPr>
          <w:color w:val="000000" w:themeColor="text1"/>
          <w:sz w:val="24"/>
          <w:szCs w:val="24"/>
        </w:rPr>
        <w:t>1.1</w:t>
      </w:r>
      <w:r w:rsidR="003A51F7" w:rsidRPr="001E45CB">
        <w:rPr>
          <w:color w:val="000000" w:themeColor="text1"/>
          <w:sz w:val="24"/>
          <w:szCs w:val="24"/>
        </w:rPr>
        <w:t>1</w:t>
      </w:r>
      <w:r w:rsidRPr="001E45CB">
        <w:rPr>
          <w:color w:val="000000" w:themeColor="text1"/>
          <w:sz w:val="24"/>
          <w:szCs w:val="24"/>
        </w:rPr>
        <w:t>. Количество матерей, отцов, семей, принявших участие в чествовании</w:t>
      </w:r>
      <w:r w:rsidRPr="001E45CB">
        <w:rPr>
          <w:bCs/>
          <w:color w:val="000000" w:themeColor="text1"/>
          <w:sz w:val="24"/>
          <w:szCs w:val="24"/>
        </w:rPr>
        <w:t xml:space="preserve"> традиционных праздников, посвященных Дню семьи, Дню отца, Дню семьи, любви и верности, Дню матери.</w:t>
      </w:r>
    </w:p>
    <w:p w:rsidR="007C231C" w:rsidRPr="001E45CB" w:rsidRDefault="007C231C" w:rsidP="007C231C">
      <w:pPr>
        <w:ind w:firstLine="567"/>
        <w:jc w:val="center"/>
        <w:outlineLvl w:val="0"/>
        <w:rPr>
          <w:color w:val="000000" w:themeColor="text1"/>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47"/>
        <w:gridCol w:w="3335"/>
      </w:tblGrid>
      <w:tr w:rsidR="007C231C" w:rsidRPr="001E45CB" w:rsidTr="00E33336">
        <w:tc>
          <w:tcPr>
            <w:tcW w:w="3347"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2015 год (чел.)</w:t>
            </w:r>
          </w:p>
        </w:tc>
        <w:tc>
          <w:tcPr>
            <w:tcW w:w="3347"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2016 год (чел.)</w:t>
            </w:r>
          </w:p>
        </w:tc>
        <w:tc>
          <w:tcPr>
            <w:tcW w:w="3335"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2017 год (чел.)</w:t>
            </w:r>
          </w:p>
        </w:tc>
      </w:tr>
      <w:tr w:rsidR="007C231C" w:rsidRPr="001E45CB" w:rsidTr="00E33336">
        <w:tc>
          <w:tcPr>
            <w:tcW w:w="3347" w:type="dxa"/>
          </w:tcPr>
          <w:p w:rsidR="007C231C" w:rsidRPr="001E45CB" w:rsidRDefault="007C231C" w:rsidP="00E33336">
            <w:pPr>
              <w:ind w:firstLine="567"/>
              <w:jc w:val="center"/>
              <w:rPr>
                <w:b/>
                <w:color w:val="000000" w:themeColor="text1"/>
                <w:sz w:val="24"/>
                <w:szCs w:val="24"/>
              </w:rPr>
            </w:pPr>
            <w:r w:rsidRPr="001E45CB">
              <w:rPr>
                <w:b/>
                <w:color w:val="000000" w:themeColor="text1"/>
                <w:sz w:val="24"/>
                <w:szCs w:val="24"/>
              </w:rPr>
              <w:t>70</w:t>
            </w:r>
          </w:p>
        </w:tc>
        <w:tc>
          <w:tcPr>
            <w:tcW w:w="3347" w:type="dxa"/>
          </w:tcPr>
          <w:p w:rsidR="007C231C" w:rsidRPr="001E45CB" w:rsidRDefault="007C231C" w:rsidP="00E33336">
            <w:pPr>
              <w:ind w:firstLine="567"/>
              <w:jc w:val="center"/>
              <w:rPr>
                <w:b/>
                <w:color w:val="000000" w:themeColor="text1"/>
                <w:sz w:val="24"/>
                <w:szCs w:val="24"/>
              </w:rPr>
            </w:pPr>
            <w:r w:rsidRPr="001E45CB">
              <w:rPr>
                <w:b/>
                <w:color w:val="000000" w:themeColor="text1"/>
                <w:sz w:val="24"/>
                <w:szCs w:val="24"/>
              </w:rPr>
              <w:t>59</w:t>
            </w:r>
          </w:p>
        </w:tc>
        <w:tc>
          <w:tcPr>
            <w:tcW w:w="3335" w:type="dxa"/>
          </w:tcPr>
          <w:p w:rsidR="007C231C" w:rsidRPr="001E45CB" w:rsidRDefault="007C231C" w:rsidP="00E33336">
            <w:pPr>
              <w:ind w:firstLine="567"/>
              <w:jc w:val="center"/>
              <w:rPr>
                <w:b/>
                <w:color w:val="000000" w:themeColor="text1"/>
                <w:sz w:val="24"/>
                <w:szCs w:val="24"/>
              </w:rPr>
            </w:pPr>
            <w:r w:rsidRPr="001E45CB">
              <w:rPr>
                <w:b/>
                <w:color w:val="000000" w:themeColor="text1"/>
                <w:sz w:val="24"/>
                <w:szCs w:val="24"/>
              </w:rPr>
              <w:t>67</w:t>
            </w:r>
          </w:p>
        </w:tc>
      </w:tr>
    </w:tbl>
    <w:p w:rsidR="00035AEC" w:rsidRDefault="00035AEC" w:rsidP="00621A03">
      <w:pPr>
        <w:pStyle w:val="af4"/>
        <w:ind w:left="0" w:firstLine="720"/>
        <w:jc w:val="both"/>
        <w:rPr>
          <w:rFonts w:ascii="Times New Roman" w:hAnsi="Times New Roman"/>
          <w:color w:val="000000" w:themeColor="text1"/>
          <w:lang w:val="ru-RU"/>
        </w:rPr>
      </w:pPr>
    </w:p>
    <w:p w:rsidR="001E45CB" w:rsidRPr="001E45CB" w:rsidRDefault="001E45CB" w:rsidP="00621A03">
      <w:pPr>
        <w:pStyle w:val="af4"/>
        <w:ind w:left="0" w:firstLine="720"/>
        <w:jc w:val="both"/>
        <w:rPr>
          <w:rFonts w:ascii="Times New Roman" w:hAnsi="Times New Roman"/>
          <w:color w:val="000000" w:themeColor="text1"/>
          <w:lang w:val="ru-RU"/>
        </w:rPr>
      </w:pPr>
    </w:p>
    <w:p w:rsidR="007C231C" w:rsidRPr="001E45CB" w:rsidRDefault="007C231C" w:rsidP="007C231C">
      <w:pPr>
        <w:ind w:firstLine="567"/>
        <w:jc w:val="both"/>
        <w:outlineLvl w:val="0"/>
        <w:rPr>
          <w:color w:val="000000" w:themeColor="text1"/>
          <w:sz w:val="24"/>
          <w:szCs w:val="24"/>
        </w:rPr>
      </w:pPr>
      <w:r w:rsidRPr="001E45CB">
        <w:rPr>
          <w:color w:val="000000" w:themeColor="text1"/>
          <w:sz w:val="24"/>
          <w:szCs w:val="24"/>
        </w:rPr>
        <w:t>1.1</w:t>
      </w:r>
      <w:r w:rsidR="003A51F7" w:rsidRPr="001E45CB">
        <w:rPr>
          <w:color w:val="000000" w:themeColor="text1"/>
          <w:sz w:val="24"/>
          <w:szCs w:val="24"/>
        </w:rPr>
        <w:t>2</w:t>
      </w:r>
      <w:r w:rsidRPr="001E45CB">
        <w:rPr>
          <w:color w:val="000000" w:themeColor="text1"/>
          <w:sz w:val="24"/>
          <w:szCs w:val="24"/>
        </w:rPr>
        <w:t>. Численность семей с детьми, состоящих на учете в Департаменте</w:t>
      </w:r>
      <w:r w:rsidRPr="001E45CB">
        <w:rPr>
          <w:bCs/>
          <w:color w:val="000000" w:themeColor="text1"/>
          <w:sz w:val="24"/>
          <w:szCs w:val="24"/>
        </w:rPr>
        <w:t>.</w:t>
      </w:r>
    </w:p>
    <w:p w:rsidR="007C231C" w:rsidRPr="001E45CB" w:rsidRDefault="007C231C" w:rsidP="007C231C">
      <w:pPr>
        <w:ind w:firstLine="567"/>
        <w:jc w:val="center"/>
        <w:outlineLvl w:val="0"/>
        <w:rPr>
          <w:color w:val="000000" w:themeColor="text1"/>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47"/>
        <w:gridCol w:w="3335"/>
      </w:tblGrid>
      <w:tr w:rsidR="007C231C" w:rsidRPr="001E45CB" w:rsidTr="00E33336">
        <w:tc>
          <w:tcPr>
            <w:tcW w:w="3347"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2015 год (чел.)</w:t>
            </w:r>
          </w:p>
        </w:tc>
        <w:tc>
          <w:tcPr>
            <w:tcW w:w="3347"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2016 год (чел.)</w:t>
            </w:r>
          </w:p>
        </w:tc>
        <w:tc>
          <w:tcPr>
            <w:tcW w:w="3335"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2017 год (чел.)</w:t>
            </w:r>
          </w:p>
        </w:tc>
      </w:tr>
      <w:tr w:rsidR="007C231C" w:rsidRPr="001E45CB" w:rsidTr="00E33336">
        <w:tc>
          <w:tcPr>
            <w:tcW w:w="3347" w:type="dxa"/>
          </w:tcPr>
          <w:p w:rsidR="007C231C" w:rsidRPr="001E45CB" w:rsidRDefault="007C231C" w:rsidP="00E33336">
            <w:pPr>
              <w:ind w:firstLine="567"/>
              <w:jc w:val="center"/>
              <w:rPr>
                <w:b/>
                <w:color w:val="000000" w:themeColor="text1"/>
                <w:sz w:val="24"/>
                <w:szCs w:val="24"/>
              </w:rPr>
            </w:pPr>
            <w:r w:rsidRPr="001E45CB">
              <w:rPr>
                <w:b/>
                <w:color w:val="000000" w:themeColor="text1"/>
                <w:sz w:val="24"/>
                <w:szCs w:val="24"/>
              </w:rPr>
              <w:t>4 238</w:t>
            </w:r>
          </w:p>
        </w:tc>
        <w:tc>
          <w:tcPr>
            <w:tcW w:w="3347" w:type="dxa"/>
          </w:tcPr>
          <w:p w:rsidR="007C231C" w:rsidRPr="001E45CB" w:rsidRDefault="007C231C" w:rsidP="00E33336">
            <w:pPr>
              <w:ind w:firstLine="567"/>
              <w:jc w:val="center"/>
              <w:rPr>
                <w:b/>
                <w:color w:val="000000" w:themeColor="text1"/>
                <w:sz w:val="24"/>
                <w:szCs w:val="24"/>
              </w:rPr>
            </w:pPr>
            <w:r w:rsidRPr="001E45CB">
              <w:rPr>
                <w:b/>
                <w:color w:val="000000" w:themeColor="text1"/>
                <w:sz w:val="24"/>
                <w:szCs w:val="24"/>
              </w:rPr>
              <w:t>4 825</w:t>
            </w:r>
          </w:p>
        </w:tc>
        <w:tc>
          <w:tcPr>
            <w:tcW w:w="3335" w:type="dxa"/>
          </w:tcPr>
          <w:p w:rsidR="007C231C" w:rsidRPr="001E45CB" w:rsidRDefault="007C231C" w:rsidP="00E33336">
            <w:pPr>
              <w:ind w:firstLine="567"/>
              <w:jc w:val="center"/>
              <w:rPr>
                <w:b/>
                <w:color w:val="000000" w:themeColor="text1"/>
                <w:sz w:val="24"/>
                <w:szCs w:val="24"/>
              </w:rPr>
            </w:pPr>
            <w:r w:rsidRPr="001E45CB">
              <w:rPr>
                <w:b/>
                <w:color w:val="000000" w:themeColor="text1"/>
                <w:sz w:val="24"/>
                <w:szCs w:val="24"/>
              </w:rPr>
              <w:t>5 085</w:t>
            </w:r>
          </w:p>
        </w:tc>
      </w:tr>
    </w:tbl>
    <w:p w:rsidR="000C70D4" w:rsidRPr="001E45CB" w:rsidRDefault="000C70D4" w:rsidP="00621A03">
      <w:pPr>
        <w:pStyle w:val="33"/>
        <w:tabs>
          <w:tab w:val="left" w:pos="709"/>
          <w:tab w:val="left" w:pos="1892"/>
        </w:tabs>
        <w:ind w:firstLine="567"/>
        <w:jc w:val="center"/>
        <w:rPr>
          <w:color w:val="000000" w:themeColor="text1"/>
          <w:szCs w:val="24"/>
          <w:highlight w:val="yellow"/>
        </w:rPr>
      </w:pPr>
    </w:p>
    <w:p w:rsidR="007C231C" w:rsidRPr="001E45CB" w:rsidRDefault="007C231C" w:rsidP="00621A03">
      <w:pPr>
        <w:pStyle w:val="33"/>
        <w:tabs>
          <w:tab w:val="left" w:pos="709"/>
          <w:tab w:val="left" w:pos="1892"/>
        </w:tabs>
        <w:ind w:firstLine="567"/>
        <w:jc w:val="center"/>
        <w:rPr>
          <w:color w:val="000000" w:themeColor="text1"/>
          <w:szCs w:val="24"/>
          <w:highlight w:val="yellow"/>
        </w:rPr>
      </w:pPr>
    </w:p>
    <w:p w:rsidR="007C231C" w:rsidRPr="001E45CB" w:rsidRDefault="007C231C" w:rsidP="007C231C">
      <w:pPr>
        <w:ind w:firstLine="567"/>
        <w:jc w:val="both"/>
        <w:outlineLvl w:val="0"/>
        <w:rPr>
          <w:color w:val="000000" w:themeColor="text1"/>
          <w:sz w:val="24"/>
          <w:szCs w:val="24"/>
        </w:rPr>
      </w:pPr>
      <w:r w:rsidRPr="001E45CB">
        <w:rPr>
          <w:color w:val="000000" w:themeColor="text1"/>
          <w:sz w:val="24"/>
          <w:szCs w:val="24"/>
        </w:rPr>
        <w:t>1.1</w:t>
      </w:r>
      <w:r w:rsidR="003A51F7" w:rsidRPr="001E45CB">
        <w:rPr>
          <w:color w:val="000000" w:themeColor="text1"/>
          <w:sz w:val="24"/>
          <w:szCs w:val="24"/>
        </w:rPr>
        <w:t>3</w:t>
      </w:r>
      <w:r w:rsidRPr="001E45CB">
        <w:rPr>
          <w:color w:val="000000" w:themeColor="text1"/>
          <w:sz w:val="24"/>
          <w:szCs w:val="24"/>
        </w:rPr>
        <w:t xml:space="preserve">. Численность </w:t>
      </w:r>
      <w:r w:rsidR="000640B7" w:rsidRPr="001E45CB">
        <w:rPr>
          <w:color w:val="000000" w:themeColor="text1"/>
          <w:sz w:val="24"/>
          <w:szCs w:val="24"/>
        </w:rPr>
        <w:t>получателей ежемесячной компенсационной выплаты одному из неработающих трудоспособных родителей (усыновителей, опекунов, попечителей), осуществляющих уход за ребенком-инвалидом</w:t>
      </w:r>
      <w:r w:rsidRPr="001E45CB">
        <w:rPr>
          <w:bCs/>
          <w:color w:val="000000" w:themeColor="text1"/>
          <w:sz w:val="24"/>
          <w:szCs w:val="24"/>
        </w:rPr>
        <w:t>.</w:t>
      </w:r>
    </w:p>
    <w:p w:rsidR="007C231C" w:rsidRPr="001E45CB" w:rsidRDefault="007C231C" w:rsidP="007C231C">
      <w:pPr>
        <w:ind w:firstLine="567"/>
        <w:jc w:val="center"/>
        <w:outlineLvl w:val="0"/>
        <w:rPr>
          <w:color w:val="000000" w:themeColor="text1"/>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47"/>
        <w:gridCol w:w="3335"/>
      </w:tblGrid>
      <w:tr w:rsidR="007C231C" w:rsidRPr="001E45CB" w:rsidTr="00E33336">
        <w:tc>
          <w:tcPr>
            <w:tcW w:w="3347"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2015 год (чел.)</w:t>
            </w:r>
          </w:p>
        </w:tc>
        <w:tc>
          <w:tcPr>
            <w:tcW w:w="3347"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2016 год (чел.)</w:t>
            </w:r>
          </w:p>
        </w:tc>
        <w:tc>
          <w:tcPr>
            <w:tcW w:w="3335" w:type="dxa"/>
          </w:tcPr>
          <w:p w:rsidR="007C231C" w:rsidRPr="001E45CB" w:rsidRDefault="007C231C" w:rsidP="00E33336">
            <w:pPr>
              <w:ind w:firstLine="567"/>
              <w:jc w:val="center"/>
              <w:rPr>
                <w:color w:val="000000" w:themeColor="text1"/>
                <w:sz w:val="24"/>
                <w:szCs w:val="24"/>
              </w:rPr>
            </w:pPr>
            <w:r w:rsidRPr="001E45CB">
              <w:rPr>
                <w:color w:val="000000" w:themeColor="text1"/>
                <w:sz w:val="24"/>
                <w:szCs w:val="24"/>
              </w:rPr>
              <w:t>2017 год (чел.)</w:t>
            </w:r>
          </w:p>
        </w:tc>
      </w:tr>
      <w:tr w:rsidR="007C231C" w:rsidRPr="001E45CB" w:rsidTr="00E33336">
        <w:tc>
          <w:tcPr>
            <w:tcW w:w="3347" w:type="dxa"/>
          </w:tcPr>
          <w:p w:rsidR="007C231C" w:rsidRPr="001E45CB" w:rsidRDefault="000640B7" w:rsidP="00E33336">
            <w:pPr>
              <w:ind w:firstLine="567"/>
              <w:jc w:val="center"/>
              <w:rPr>
                <w:b/>
                <w:color w:val="000000" w:themeColor="text1"/>
                <w:sz w:val="24"/>
                <w:szCs w:val="24"/>
              </w:rPr>
            </w:pPr>
            <w:r w:rsidRPr="001E45CB">
              <w:rPr>
                <w:b/>
                <w:color w:val="000000" w:themeColor="text1"/>
                <w:sz w:val="24"/>
                <w:szCs w:val="24"/>
              </w:rPr>
              <w:t>76</w:t>
            </w:r>
          </w:p>
        </w:tc>
        <w:tc>
          <w:tcPr>
            <w:tcW w:w="3347" w:type="dxa"/>
          </w:tcPr>
          <w:p w:rsidR="007C231C" w:rsidRPr="001E45CB" w:rsidRDefault="000640B7" w:rsidP="00E33336">
            <w:pPr>
              <w:ind w:firstLine="567"/>
              <w:jc w:val="center"/>
              <w:rPr>
                <w:b/>
                <w:color w:val="000000" w:themeColor="text1"/>
                <w:sz w:val="24"/>
                <w:szCs w:val="24"/>
              </w:rPr>
            </w:pPr>
            <w:r w:rsidRPr="001E45CB">
              <w:rPr>
                <w:b/>
                <w:color w:val="000000" w:themeColor="text1"/>
                <w:sz w:val="24"/>
                <w:szCs w:val="24"/>
              </w:rPr>
              <w:t>104</w:t>
            </w:r>
          </w:p>
        </w:tc>
        <w:tc>
          <w:tcPr>
            <w:tcW w:w="3335" w:type="dxa"/>
          </w:tcPr>
          <w:p w:rsidR="007C231C" w:rsidRPr="001E45CB" w:rsidRDefault="000640B7" w:rsidP="00E33336">
            <w:pPr>
              <w:ind w:firstLine="567"/>
              <w:jc w:val="center"/>
              <w:rPr>
                <w:b/>
                <w:color w:val="000000" w:themeColor="text1"/>
                <w:sz w:val="24"/>
                <w:szCs w:val="24"/>
              </w:rPr>
            </w:pPr>
            <w:r w:rsidRPr="001E45CB">
              <w:rPr>
                <w:b/>
                <w:color w:val="000000" w:themeColor="text1"/>
                <w:sz w:val="24"/>
                <w:szCs w:val="24"/>
              </w:rPr>
              <w:t>110</w:t>
            </w:r>
          </w:p>
        </w:tc>
      </w:tr>
    </w:tbl>
    <w:p w:rsidR="007C231C" w:rsidRPr="001E45CB" w:rsidRDefault="007C231C" w:rsidP="00621A03">
      <w:pPr>
        <w:pStyle w:val="33"/>
        <w:tabs>
          <w:tab w:val="left" w:pos="709"/>
          <w:tab w:val="left" w:pos="1892"/>
        </w:tabs>
        <w:ind w:firstLine="567"/>
        <w:jc w:val="center"/>
        <w:rPr>
          <w:color w:val="000000" w:themeColor="text1"/>
          <w:szCs w:val="24"/>
          <w:highlight w:val="yellow"/>
        </w:rPr>
      </w:pPr>
    </w:p>
    <w:p w:rsidR="000640B7" w:rsidRPr="001E45CB" w:rsidRDefault="000640B7" w:rsidP="000640B7">
      <w:pPr>
        <w:ind w:firstLine="567"/>
        <w:jc w:val="both"/>
        <w:outlineLvl w:val="0"/>
        <w:rPr>
          <w:color w:val="000000" w:themeColor="text1"/>
          <w:sz w:val="24"/>
          <w:szCs w:val="24"/>
        </w:rPr>
      </w:pPr>
      <w:r w:rsidRPr="001E45CB">
        <w:rPr>
          <w:color w:val="000000" w:themeColor="text1"/>
          <w:sz w:val="24"/>
          <w:szCs w:val="24"/>
        </w:rPr>
        <w:t>1.1</w:t>
      </w:r>
      <w:r w:rsidR="003A51F7" w:rsidRPr="001E45CB">
        <w:rPr>
          <w:color w:val="000000" w:themeColor="text1"/>
          <w:sz w:val="24"/>
          <w:szCs w:val="24"/>
        </w:rPr>
        <w:t>4</w:t>
      </w:r>
      <w:r w:rsidRPr="001E45CB">
        <w:rPr>
          <w:color w:val="000000" w:themeColor="text1"/>
          <w:sz w:val="24"/>
          <w:szCs w:val="24"/>
        </w:rPr>
        <w:t xml:space="preserve">. </w:t>
      </w:r>
      <w:r w:rsidR="003A51F7" w:rsidRPr="001E45CB">
        <w:rPr>
          <w:color w:val="000000" w:themeColor="text1"/>
          <w:sz w:val="24"/>
          <w:szCs w:val="24"/>
        </w:rPr>
        <w:t>К</w:t>
      </w:r>
      <w:r w:rsidRPr="001E45CB">
        <w:rPr>
          <w:color w:val="000000" w:themeColor="text1"/>
          <w:sz w:val="24"/>
          <w:szCs w:val="24"/>
        </w:rPr>
        <w:t>оличество прошедших диспансеризацию работников предприятий и организаций города Салехарда</w:t>
      </w:r>
      <w:r w:rsidRPr="001E45CB">
        <w:rPr>
          <w:bCs/>
          <w:color w:val="000000" w:themeColor="text1"/>
          <w:sz w:val="24"/>
          <w:szCs w:val="24"/>
        </w:rPr>
        <w:t>.</w:t>
      </w:r>
    </w:p>
    <w:p w:rsidR="000640B7" w:rsidRPr="001E45CB" w:rsidRDefault="000640B7" w:rsidP="000640B7">
      <w:pPr>
        <w:ind w:firstLine="567"/>
        <w:jc w:val="center"/>
        <w:outlineLvl w:val="0"/>
        <w:rPr>
          <w:color w:val="000000" w:themeColor="text1"/>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47"/>
        <w:gridCol w:w="3335"/>
      </w:tblGrid>
      <w:tr w:rsidR="000640B7" w:rsidRPr="001E45CB" w:rsidTr="00E33336">
        <w:tc>
          <w:tcPr>
            <w:tcW w:w="3347" w:type="dxa"/>
          </w:tcPr>
          <w:p w:rsidR="000640B7" w:rsidRPr="001E45CB" w:rsidRDefault="000640B7" w:rsidP="00E33336">
            <w:pPr>
              <w:ind w:firstLine="567"/>
              <w:jc w:val="center"/>
              <w:rPr>
                <w:color w:val="000000" w:themeColor="text1"/>
                <w:sz w:val="24"/>
                <w:szCs w:val="24"/>
              </w:rPr>
            </w:pPr>
            <w:r w:rsidRPr="001E45CB">
              <w:rPr>
                <w:color w:val="000000" w:themeColor="text1"/>
                <w:sz w:val="24"/>
                <w:szCs w:val="24"/>
              </w:rPr>
              <w:t>2015 год (чел.)</w:t>
            </w:r>
          </w:p>
        </w:tc>
        <w:tc>
          <w:tcPr>
            <w:tcW w:w="3347" w:type="dxa"/>
          </w:tcPr>
          <w:p w:rsidR="000640B7" w:rsidRPr="001E45CB" w:rsidRDefault="000640B7" w:rsidP="00E33336">
            <w:pPr>
              <w:ind w:firstLine="567"/>
              <w:jc w:val="center"/>
              <w:rPr>
                <w:color w:val="000000" w:themeColor="text1"/>
                <w:sz w:val="24"/>
                <w:szCs w:val="24"/>
              </w:rPr>
            </w:pPr>
            <w:r w:rsidRPr="001E45CB">
              <w:rPr>
                <w:color w:val="000000" w:themeColor="text1"/>
                <w:sz w:val="24"/>
                <w:szCs w:val="24"/>
              </w:rPr>
              <w:t>2016 год (чел.)</w:t>
            </w:r>
          </w:p>
        </w:tc>
        <w:tc>
          <w:tcPr>
            <w:tcW w:w="3335" w:type="dxa"/>
          </w:tcPr>
          <w:p w:rsidR="000640B7" w:rsidRPr="001E45CB" w:rsidRDefault="000640B7" w:rsidP="00E33336">
            <w:pPr>
              <w:ind w:firstLine="567"/>
              <w:jc w:val="center"/>
              <w:rPr>
                <w:color w:val="000000" w:themeColor="text1"/>
                <w:sz w:val="24"/>
                <w:szCs w:val="24"/>
              </w:rPr>
            </w:pPr>
            <w:r w:rsidRPr="001E45CB">
              <w:rPr>
                <w:color w:val="000000" w:themeColor="text1"/>
                <w:sz w:val="24"/>
                <w:szCs w:val="24"/>
              </w:rPr>
              <w:t>2017 год (чел.)</w:t>
            </w:r>
          </w:p>
        </w:tc>
      </w:tr>
      <w:tr w:rsidR="000640B7" w:rsidRPr="001E45CB" w:rsidTr="00E33336">
        <w:tc>
          <w:tcPr>
            <w:tcW w:w="3347" w:type="dxa"/>
          </w:tcPr>
          <w:p w:rsidR="000640B7" w:rsidRPr="001E45CB" w:rsidRDefault="003A51F7" w:rsidP="003A51F7">
            <w:pPr>
              <w:ind w:firstLine="567"/>
              <w:jc w:val="center"/>
              <w:rPr>
                <w:b/>
                <w:color w:val="000000" w:themeColor="text1"/>
                <w:sz w:val="24"/>
                <w:szCs w:val="24"/>
              </w:rPr>
            </w:pPr>
            <w:r w:rsidRPr="001E45CB">
              <w:rPr>
                <w:b/>
                <w:color w:val="000000" w:themeColor="text1"/>
                <w:sz w:val="24"/>
                <w:szCs w:val="24"/>
              </w:rPr>
              <w:t>2 525</w:t>
            </w:r>
          </w:p>
        </w:tc>
        <w:tc>
          <w:tcPr>
            <w:tcW w:w="3347" w:type="dxa"/>
          </w:tcPr>
          <w:p w:rsidR="000640B7" w:rsidRPr="001E45CB" w:rsidRDefault="003A51F7" w:rsidP="00E33336">
            <w:pPr>
              <w:ind w:firstLine="567"/>
              <w:jc w:val="center"/>
              <w:rPr>
                <w:b/>
                <w:color w:val="000000" w:themeColor="text1"/>
                <w:sz w:val="24"/>
                <w:szCs w:val="24"/>
              </w:rPr>
            </w:pPr>
            <w:r w:rsidRPr="001E45CB">
              <w:rPr>
                <w:b/>
                <w:color w:val="000000" w:themeColor="text1"/>
                <w:sz w:val="24"/>
                <w:szCs w:val="24"/>
              </w:rPr>
              <w:t>2 835</w:t>
            </w:r>
          </w:p>
        </w:tc>
        <w:tc>
          <w:tcPr>
            <w:tcW w:w="3335" w:type="dxa"/>
          </w:tcPr>
          <w:p w:rsidR="000640B7" w:rsidRPr="001E45CB" w:rsidRDefault="003A51F7" w:rsidP="00E33336">
            <w:pPr>
              <w:ind w:firstLine="567"/>
              <w:jc w:val="center"/>
              <w:rPr>
                <w:b/>
                <w:color w:val="000000" w:themeColor="text1"/>
                <w:sz w:val="24"/>
                <w:szCs w:val="24"/>
              </w:rPr>
            </w:pPr>
            <w:r w:rsidRPr="001E45CB">
              <w:rPr>
                <w:b/>
                <w:color w:val="000000" w:themeColor="text1"/>
                <w:sz w:val="24"/>
                <w:szCs w:val="24"/>
              </w:rPr>
              <w:t>4 341</w:t>
            </w:r>
          </w:p>
        </w:tc>
      </w:tr>
    </w:tbl>
    <w:p w:rsidR="007C231C" w:rsidRPr="001E45CB" w:rsidRDefault="007C231C" w:rsidP="00621A03">
      <w:pPr>
        <w:pStyle w:val="33"/>
        <w:tabs>
          <w:tab w:val="left" w:pos="709"/>
          <w:tab w:val="left" w:pos="1892"/>
        </w:tabs>
        <w:ind w:firstLine="567"/>
        <w:jc w:val="center"/>
        <w:rPr>
          <w:color w:val="000000" w:themeColor="text1"/>
          <w:szCs w:val="24"/>
          <w:highlight w:val="yellow"/>
        </w:rPr>
      </w:pPr>
    </w:p>
    <w:p w:rsidR="003A51F7" w:rsidRPr="001E45CB" w:rsidRDefault="003A51F7" w:rsidP="003A51F7">
      <w:pPr>
        <w:ind w:firstLine="567"/>
        <w:jc w:val="both"/>
        <w:outlineLvl w:val="0"/>
        <w:rPr>
          <w:color w:val="000000" w:themeColor="text1"/>
          <w:sz w:val="24"/>
          <w:szCs w:val="24"/>
        </w:rPr>
      </w:pPr>
      <w:r w:rsidRPr="001E45CB">
        <w:rPr>
          <w:color w:val="000000" w:themeColor="text1"/>
          <w:sz w:val="24"/>
          <w:szCs w:val="24"/>
        </w:rPr>
        <w:t>1.15. Количество проведеных комиссий по опеке и попечительству над совершеннолетними гражданами на территории муниципального образования город Салехард.</w:t>
      </w:r>
    </w:p>
    <w:p w:rsidR="003A51F7" w:rsidRPr="001E45CB" w:rsidRDefault="003A51F7" w:rsidP="003A51F7">
      <w:pPr>
        <w:ind w:firstLine="567"/>
        <w:jc w:val="center"/>
        <w:outlineLvl w:val="0"/>
        <w:rPr>
          <w:color w:val="000000" w:themeColor="text1"/>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47"/>
        <w:gridCol w:w="3347"/>
        <w:gridCol w:w="3335"/>
      </w:tblGrid>
      <w:tr w:rsidR="003A51F7" w:rsidRPr="001E45CB" w:rsidTr="00E33336">
        <w:tc>
          <w:tcPr>
            <w:tcW w:w="3347" w:type="dxa"/>
          </w:tcPr>
          <w:p w:rsidR="003A51F7" w:rsidRPr="001E45CB" w:rsidRDefault="003A51F7" w:rsidP="00E33336">
            <w:pPr>
              <w:ind w:firstLine="567"/>
              <w:jc w:val="center"/>
              <w:rPr>
                <w:color w:val="000000" w:themeColor="text1"/>
                <w:sz w:val="24"/>
                <w:szCs w:val="24"/>
              </w:rPr>
            </w:pPr>
            <w:r w:rsidRPr="001E45CB">
              <w:rPr>
                <w:color w:val="000000" w:themeColor="text1"/>
                <w:sz w:val="24"/>
                <w:szCs w:val="24"/>
              </w:rPr>
              <w:t>2015 год (чел.)</w:t>
            </w:r>
          </w:p>
        </w:tc>
        <w:tc>
          <w:tcPr>
            <w:tcW w:w="3347" w:type="dxa"/>
          </w:tcPr>
          <w:p w:rsidR="003A51F7" w:rsidRPr="001E45CB" w:rsidRDefault="003A51F7" w:rsidP="00E33336">
            <w:pPr>
              <w:ind w:firstLine="567"/>
              <w:jc w:val="center"/>
              <w:rPr>
                <w:color w:val="000000" w:themeColor="text1"/>
                <w:sz w:val="24"/>
                <w:szCs w:val="24"/>
              </w:rPr>
            </w:pPr>
            <w:r w:rsidRPr="001E45CB">
              <w:rPr>
                <w:color w:val="000000" w:themeColor="text1"/>
                <w:sz w:val="24"/>
                <w:szCs w:val="24"/>
              </w:rPr>
              <w:t>2016 год (чел.)</w:t>
            </w:r>
          </w:p>
        </w:tc>
        <w:tc>
          <w:tcPr>
            <w:tcW w:w="3335" w:type="dxa"/>
          </w:tcPr>
          <w:p w:rsidR="003A51F7" w:rsidRPr="001E45CB" w:rsidRDefault="003A51F7" w:rsidP="00E33336">
            <w:pPr>
              <w:ind w:firstLine="567"/>
              <w:jc w:val="center"/>
              <w:rPr>
                <w:color w:val="000000" w:themeColor="text1"/>
                <w:sz w:val="24"/>
                <w:szCs w:val="24"/>
              </w:rPr>
            </w:pPr>
            <w:r w:rsidRPr="001E45CB">
              <w:rPr>
                <w:color w:val="000000" w:themeColor="text1"/>
                <w:sz w:val="24"/>
                <w:szCs w:val="24"/>
              </w:rPr>
              <w:t>2017 год (чел.)</w:t>
            </w:r>
          </w:p>
        </w:tc>
      </w:tr>
      <w:tr w:rsidR="003A51F7" w:rsidRPr="001E45CB" w:rsidTr="00E33336">
        <w:tc>
          <w:tcPr>
            <w:tcW w:w="3347" w:type="dxa"/>
          </w:tcPr>
          <w:p w:rsidR="003A51F7" w:rsidRPr="001E45CB" w:rsidRDefault="003A51F7" w:rsidP="00E33336">
            <w:pPr>
              <w:ind w:firstLine="567"/>
              <w:jc w:val="center"/>
              <w:rPr>
                <w:b/>
                <w:color w:val="000000" w:themeColor="text1"/>
                <w:sz w:val="24"/>
                <w:szCs w:val="24"/>
              </w:rPr>
            </w:pPr>
            <w:r w:rsidRPr="001E45CB">
              <w:rPr>
                <w:b/>
                <w:color w:val="000000" w:themeColor="text1"/>
                <w:sz w:val="24"/>
                <w:szCs w:val="24"/>
              </w:rPr>
              <w:t>9</w:t>
            </w:r>
          </w:p>
        </w:tc>
        <w:tc>
          <w:tcPr>
            <w:tcW w:w="3347" w:type="dxa"/>
          </w:tcPr>
          <w:p w:rsidR="003A51F7" w:rsidRPr="001E45CB" w:rsidRDefault="003A51F7" w:rsidP="00E33336">
            <w:pPr>
              <w:ind w:firstLine="567"/>
              <w:jc w:val="center"/>
              <w:rPr>
                <w:b/>
                <w:color w:val="000000" w:themeColor="text1"/>
                <w:sz w:val="24"/>
                <w:szCs w:val="24"/>
              </w:rPr>
            </w:pPr>
            <w:r w:rsidRPr="001E45CB">
              <w:rPr>
                <w:b/>
                <w:color w:val="000000" w:themeColor="text1"/>
                <w:sz w:val="24"/>
                <w:szCs w:val="24"/>
              </w:rPr>
              <w:t>7</w:t>
            </w:r>
          </w:p>
        </w:tc>
        <w:tc>
          <w:tcPr>
            <w:tcW w:w="3335" w:type="dxa"/>
          </w:tcPr>
          <w:p w:rsidR="003A51F7" w:rsidRPr="001E45CB" w:rsidRDefault="003A51F7" w:rsidP="00E33336">
            <w:pPr>
              <w:ind w:firstLine="567"/>
              <w:jc w:val="center"/>
              <w:rPr>
                <w:b/>
                <w:color w:val="000000" w:themeColor="text1"/>
                <w:sz w:val="24"/>
                <w:szCs w:val="24"/>
              </w:rPr>
            </w:pPr>
            <w:r w:rsidRPr="001E45CB">
              <w:rPr>
                <w:b/>
                <w:color w:val="000000" w:themeColor="text1"/>
                <w:sz w:val="24"/>
                <w:szCs w:val="24"/>
              </w:rPr>
              <w:t>10</w:t>
            </w:r>
          </w:p>
        </w:tc>
      </w:tr>
    </w:tbl>
    <w:p w:rsidR="000C70D4" w:rsidRPr="001E45CB" w:rsidRDefault="000C70D4" w:rsidP="00621A03">
      <w:pPr>
        <w:pStyle w:val="33"/>
        <w:tabs>
          <w:tab w:val="left" w:pos="709"/>
          <w:tab w:val="left" w:pos="1892"/>
        </w:tabs>
        <w:ind w:firstLine="567"/>
        <w:jc w:val="center"/>
        <w:rPr>
          <w:color w:val="000000" w:themeColor="text1"/>
          <w:szCs w:val="24"/>
          <w:highlight w:val="yellow"/>
        </w:rPr>
      </w:pPr>
    </w:p>
    <w:p w:rsidR="000C70D4" w:rsidRDefault="000C70D4" w:rsidP="00621A03">
      <w:pPr>
        <w:pStyle w:val="33"/>
        <w:tabs>
          <w:tab w:val="left" w:pos="709"/>
          <w:tab w:val="left" w:pos="1892"/>
        </w:tabs>
        <w:ind w:firstLine="567"/>
        <w:jc w:val="center"/>
        <w:rPr>
          <w:color w:val="000000" w:themeColor="text1"/>
          <w:szCs w:val="24"/>
          <w:highlight w:val="yellow"/>
        </w:rPr>
      </w:pPr>
    </w:p>
    <w:p w:rsidR="00E574A1" w:rsidRDefault="00E574A1" w:rsidP="00621A03">
      <w:pPr>
        <w:pStyle w:val="33"/>
        <w:tabs>
          <w:tab w:val="left" w:pos="709"/>
          <w:tab w:val="left" w:pos="1892"/>
        </w:tabs>
        <w:ind w:firstLine="567"/>
        <w:jc w:val="center"/>
        <w:rPr>
          <w:color w:val="000000" w:themeColor="text1"/>
          <w:szCs w:val="24"/>
          <w:highlight w:val="yellow"/>
        </w:rPr>
      </w:pPr>
    </w:p>
    <w:p w:rsidR="00E574A1" w:rsidRPr="001E45CB" w:rsidRDefault="00E574A1" w:rsidP="00621A03">
      <w:pPr>
        <w:pStyle w:val="33"/>
        <w:tabs>
          <w:tab w:val="left" w:pos="709"/>
          <w:tab w:val="left" w:pos="1892"/>
        </w:tabs>
        <w:ind w:firstLine="567"/>
        <w:jc w:val="center"/>
        <w:rPr>
          <w:color w:val="000000" w:themeColor="text1"/>
          <w:szCs w:val="24"/>
          <w:highlight w:val="yellow"/>
        </w:rPr>
      </w:pPr>
    </w:p>
    <w:p w:rsidR="0005643A" w:rsidRPr="001E45CB" w:rsidRDefault="0005643A" w:rsidP="00621A03">
      <w:pPr>
        <w:pStyle w:val="af4"/>
        <w:numPr>
          <w:ilvl w:val="0"/>
          <w:numId w:val="9"/>
        </w:numPr>
        <w:jc w:val="center"/>
        <w:rPr>
          <w:rFonts w:ascii="Times New Roman" w:hAnsi="Times New Roman"/>
          <w:b/>
          <w:color w:val="000000" w:themeColor="text1"/>
          <w:lang w:val="ru-RU"/>
        </w:rPr>
      </w:pPr>
      <w:r w:rsidRPr="001E45CB">
        <w:rPr>
          <w:rFonts w:ascii="Times New Roman" w:hAnsi="Times New Roman"/>
          <w:b/>
          <w:color w:val="000000" w:themeColor="text1"/>
          <w:lang w:val="ru-RU"/>
        </w:rPr>
        <w:lastRenderedPageBreak/>
        <w:t>Уменьшилось:</w:t>
      </w:r>
    </w:p>
    <w:p w:rsidR="00A15A2A" w:rsidRPr="001E45CB" w:rsidRDefault="00A15A2A" w:rsidP="00621A03">
      <w:pPr>
        <w:pStyle w:val="af4"/>
        <w:ind w:left="1080"/>
        <w:rPr>
          <w:rFonts w:ascii="Times New Roman" w:hAnsi="Times New Roman"/>
          <w:b/>
          <w:color w:val="000000" w:themeColor="text1"/>
          <w:lang w:val="ru-RU"/>
        </w:rPr>
      </w:pPr>
    </w:p>
    <w:p w:rsidR="00A15A2A" w:rsidRPr="001E45CB" w:rsidRDefault="0005643A" w:rsidP="00621A03">
      <w:pPr>
        <w:ind w:firstLine="720"/>
        <w:jc w:val="both"/>
        <w:rPr>
          <w:bCs/>
          <w:color w:val="000000" w:themeColor="text1"/>
          <w:sz w:val="24"/>
          <w:szCs w:val="24"/>
        </w:rPr>
      </w:pPr>
      <w:r w:rsidRPr="001E45CB">
        <w:rPr>
          <w:color w:val="000000" w:themeColor="text1"/>
          <w:sz w:val="24"/>
          <w:szCs w:val="24"/>
        </w:rPr>
        <w:t xml:space="preserve">2.1. </w:t>
      </w:r>
      <w:r w:rsidR="00A15A2A" w:rsidRPr="001E45CB">
        <w:rPr>
          <w:color w:val="000000" w:themeColor="text1"/>
          <w:sz w:val="24"/>
          <w:szCs w:val="24"/>
        </w:rPr>
        <w:t xml:space="preserve">Численность ветеранов Великой </w:t>
      </w:r>
      <w:r w:rsidR="00DF4075" w:rsidRPr="001E45CB">
        <w:rPr>
          <w:color w:val="000000" w:themeColor="text1"/>
          <w:sz w:val="24"/>
          <w:szCs w:val="24"/>
        </w:rPr>
        <w:t>О</w:t>
      </w:r>
      <w:r w:rsidR="00A15A2A" w:rsidRPr="001E45CB">
        <w:rPr>
          <w:color w:val="000000" w:themeColor="text1"/>
          <w:sz w:val="24"/>
          <w:szCs w:val="24"/>
        </w:rPr>
        <w:t>течественной войны в</w:t>
      </w:r>
      <w:r w:rsidR="00A15A2A" w:rsidRPr="001E45CB">
        <w:rPr>
          <w:bCs/>
          <w:color w:val="000000" w:themeColor="text1"/>
          <w:sz w:val="24"/>
          <w:szCs w:val="24"/>
        </w:rPr>
        <w:t>оспользовавши</w:t>
      </w:r>
      <w:r w:rsidR="00DF4075" w:rsidRPr="001E45CB">
        <w:rPr>
          <w:bCs/>
          <w:color w:val="000000" w:themeColor="text1"/>
          <w:sz w:val="24"/>
          <w:szCs w:val="24"/>
        </w:rPr>
        <w:t>е</w:t>
      </w:r>
      <w:r w:rsidR="00A15A2A" w:rsidRPr="001E45CB">
        <w:rPr>
          <w:bCs/>
          <w:color w:val="000000" w:themeColor="text1"/>
          <w:sz w:val="24"/>
          <w:szCs w:val="24"/>
        </w:rPr>
        <w:t>ся мерами социальной поддержки:</w:t>
      </w:r>
    </w:p>
    <w:p w:rsidR="00DF4075" w:rsidRPr="001E45CB" w:rsidRDefault="00DF4075" w:rsidP="00621A03">
      <w:pPr>
        <w:ind w:firstLine="720"/>
        <w:jc w:val="both"/>
        <w:rPr>
          <w:bCs/>
          <w:color w:val="000000" w:themeColor="text1"/>
          <w:sz w:val="24"/>
          <w:szCs w:val="24"/>
        </w:rPr>
      </w:pP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0C70D4" w:rsidRPr="001E45CB" w:rsidTr="000C70D4">
        <w:tc>
          <w:tcPr>
            <w:tcW w:w="3436" w:type="dxa"/>
          </w:tcPr>
          <w:p w:rsidR="000C70D4" w:rsidRPr="001E45CB" w:rsidRDefault="000C70D4" w:rsidP="00621A03">
            <w:pPr>
              <w:jc w:val="center"/>
              <w:rPr>
                <w:color w:val="000000" w:themeColor="text1"/>
                <w:sz w:val="24"/>
                <w:szCs w:val="24"/>
              </w:rPr>
            </w:pPr>
            <w:r w:rsidRPr="001E45CB">
              <w:rPr>
                <w:color w:val="000000" w:themeColor="text1"/>
                <w:sz w:val="24"/>
                <w:szCs w:val="24"/>
              </w:rPr>
              <w:t>2015 год (чел.)</w:t>
            </w:r>
          </w:p>
        </w:tc>
        <w:tc>
          <w:tcPr>
            <w:tcW w:w="3301" w:type="dxa"/>
          </w:tcPr>
          <w:p w:rsidR="000C70D4" w:rsidRPr="001E45CB" w:rsidRDefault="000C70D4" w:rsidP="00621A03">
            <w:pPr>
              <w:jc w:val="center"/>
              <w:rPr>
                <w:color w:val="000000" w:themeColor="text1"/>
                <w:sz w:val="24"/>
                <w:szCs w:val="24"/>
              </w:rPr>
            </w:pPr>
            <w:r w:rsidRPr="001E45CB">
              <w:rPr>
                <w:color w:val="000000" w:themeColor="text1"/>
                <w:sz w:val="24"/>
                <w:szCs w:val="24"/>
              </w:rPr>
              <w:t>2016 год (чел.)</w:t>
            </w:r>
          </w:p>
        </w:tc>
        <w:tc>
          <w:tcPr>
            <w:tcW w:w="3292"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 (чел.)</w:t>
            </w:r>
          </w:p>
        </w:tc>
      </w:tr>
      <w:tr w:rsidR="000C70D4" w:rsidRPr="001E45CB" w:rsidTr="000C70D4">
        <w:tc>
          <w:tcPr>
            <w:tcW w:w="3436" w:type="dxa"/>
          </w:tcPr>
          <w:p w:rsidR="000C70D4" w:rsidRPr="001E45CB" w:rsidRDefault="000C70D4" w:rsidP="00621A03">
            <w:pPr>
              <w:jc w:val="center"/>
              <w:rPr>
                <w:b/>
                <w:color w:val="000000" w:themeColor="text1"/>
                <w:sz w:val="24"/>
                <w:szCs w:val="24"/>
              </w:rPr>
            </w:pPr>
            <w:r w:rsidRPr="001E45CB">
              <w:rPr>
                <w:b/>
                <w:color w:val="000000" w:themeColor="text1"/>
                <w:sz w:val="24"/>
                <w:szCs w:val="24"/>
              </w:rPr>
              <w:t>149</w:t>
            </w:r>
          </w:p>
        </w:tc>
        <w:tc>
          <w:tcPr>
            <w:tcW w:w="3301" w:type="dxa"/>
          </w:tcPr>
          <w:p w:rsidR="000C70D4" w:rsidRPr="001E45CB" w:rsidRDefault="000C70D4" w:rsidP="00621A03">
            <w:pPr>
              <w:jc w:val="center"/>
              <w:rPr>
                <w:b/>
                <w:color w:val="000000" w:themeColor="text1"/>
                <w:sz w:val="24"/>
                <w:szCs w:val="24"/>
              </w:rPr>
            </w:pPr>
            <w:r w:rsidRPr="001E45CB">
              <w:rPr>
                <w:b/>
                <w:color w:val="000000" w:themeColor="text1"/>
                <w:sz w:val="24"/>
                <w:szCs w:val="24"/>
              </w:rPr>
              <w:t>144</w:t>
            </w:r>
          </w:p>
        </w:tc>
        <w:tc>
          <w:tcPr>
            <w:tcW w:w="3292" w:type="dxa"/>
          </w:tcPr>
          <w:p w:rsidR="000C70D4" w:rsidRPr="001E45CB" w:rsidRDefault="000C70D4" w:rsidP="00621A03">
            <w:pPr>
              <w:jc w:val="center"/>
              <w:rPr>
                <w:b/>
                <w:color w:val="000000" w:themeColor="text1"/>
                <w:sz w:val="24"/>
                <w:szCs w:val="24"/>
              </w:rPr>
            </w:pPr>
            <w:r w:rsidRPr="001E45CB">
              <w:rPr>
                <w:b/>
                <w:color w:val="000000" w:themeColor="text1"/>
                <w:sz w:val="24"/>
                <w:szCs w:val="24"/>
              </w:rPr>
              <w:t>129</w:t>
            </w:r>
          </w:p>
        </w:tc>
      </w:tr>
    </w:tbl>
    <w:p w:rsidR="000D4D9A" w:rsidRPr="001E45CB" w:rsidRDefault="000D4D9A" w:rsidP="00621A03">
      <w:pPr>
        <w:pStyle w:val="31"/>
        <w:ind w:right="-2"/>
        <w:jc w:val="both"/>
        <w:rPr>
          <w:rFonts w:ascii="Times New Roman" w:hAnsi="Times New Roman"/>
          <w:color w:val="000000" w:themeColor="text1"/>
          <w:sz w:val="24"/>
          <w:szCs w:val="24"/>
        </w:rPr>
      </w:pPr>
    </w:p>
    <w:p w:rsidR="003A51F7" w:rsidRPr="001E45CB" w:rsidRDefault="003A51F7" w:rsidP="003A51F7">
      <w:pPr>
        <w:pStyle w:val="31"/>
        <w:ind w:right="-2" w:firstLine="720"/>
        <w:jc w:val="both"/>
        <w:rPr>
          <w:rFonts w:ascii="Times New Roman" w:hAnsi="Times New Roman"/>
          <w:b w:val="0"/>
          <w:color w:val="000000" w:themeColor="text1"/>
          <w:sz w:val="24"/>
          <w:szCs w:val="24"/>
        </w:rPr>
      </w:pPr>
      <w:r w:rsidRPr="001E45CB">
        <w:rPr>
          <w:rFonts w:ascii="Times New Roman" w:hAnsi="Times New Roman"/>
          <w:b w:val="0"/>
          <w:color w:val="000000" w:themeColor="text1"/>
          <w:sz w:val="24"/>
          <w:szCs w:val="24"/>
        </w:rPr>
        <w:t xml:space="preserve">2.2. Количество получателей региональной социальной доплаты </w:t>
      </w:r>
      <w:r w:rsidRPr="001E45CB">
        <w:rPr>
          <w:rStyle w:val="FontStyle106"/>
          <w:color w:val="000000" w:themeColor="text1"/>
          <w:spacing w:val="-10"/>
          <w:sz w:val="24"/>
          <w:szCs w:val="24"/>
        </w:rPr>
        <w:t>не достигших возраста 18 лет</w:t>
      </w:r>
      <w:r w:rsidRPr="001E45CB">
        <w:rPr>
          <w:rFonts w:ascii="Times New Roman" w:hAnsi="Times New Roman"/>
          <w:b w:val="0"/>
          <w:color w:val="000000" w:themeColor="text1"/>
          <w:sz w:val="24"/>
          <w:szCs w:val="24"/>
        </w:rPr>
        <w:t xml:space="preserve"> в связи с повышением среднедушевого дохода за счет принимаемых органами власти всех уровней мер.</w:t>
      </w:r>
    </w:p>
    <w:p w:rsidR="003A51F7" w:rsidRPr="001E45CB" w:rsidRDefault="003A51F7" w:rsidP="003A51F7">
      <w:pPr>
        <w:pStyle w:val="31"/>
        <w:ind w:right="-2" w:firstLine="720"/>
        <w:jc w:val="both"/>
        <w:rPr>
          <w:rFonts w:ascii="Times New Roman" w:hAnsi="Times New Roman"/>
          <w:b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3A51F7" w:rsidRPr="001E45CB" w:rsidTr="00E33336">
        <w:tc>
          <w:tcPr>
            <w:tcW w:w="3436" w:type="dxa"/>
          </w:tcPr>
          <w:p w:rsidR="003A51F7" w:rsidRPr="001E45CB" w:rsidRDefault="003A51F7" w:rsidP="00E33336">
            <w:pPr>
              <w:jc w:val="center"/>
              <w:rPr>
                <w:color w:val="000000" w:themeColor="text1"/>
                <w:sz w:val="24"/>
                <w:szCs w:val="24"/>
              </w:rPr>
            </w:pPr>
            <w:r w:rsidRPr="001E45CB">
              <w:rPr>
                <w:color w:val="000000" w:themeColor="text1"/>
                <w:sz w:val="24"/>
                <w:szCs w:val="24"/>
              </w:rPr>
              <w:t>2015 год (чел.)</w:t>
            </w:r>
          </w:p>
        </w:tc>
        <w:tc>
          <w:tcPr>
            <w:tcW w:w="3301" w:type="dxa"/>
          </w:tcPr>
          <w:p w:rsidR="003A51F7" w:rsidRPr="001E45CB" w:rsidRDefault="003A51F7" w:rsidP="00E33336">
            <w:pPr>
              <w:jc w:val="center"/>
              <w:rPr>
                <w:color w:val="000000" w:themeColor="text1"/>
                <w:sz w:val="24"/>
                <w:szCs w:val="24"/>
              </w:rPr>
            </w:pPr>
            <w:r w:rsidRPr="001E45CB">
              <w:rPr>
                <w:color w:val="000000" w:themeColor="text1"/>
                <w:sz w:val="24"/>
                <w:szCs w:val="24"/>
              </w:rPr>
              <w:t>2016 год (чел.)</w:t>
            </w:r>
          </w:p>
        </w:tc>
        <w:tc>
          <w:tcPr>
            <w:tcW w:w="3292" w:type="dxa"/>
          </w:tcPr>
          <w:p w:rsidR="003A51F7" w:rsidRPr="001E45CB" w:rsidRDefault="003A51F7" w:rsidP="00E33336">
            <w:pPr>
              <w:jc w:val="center"/>
              <w:rPr>
                <w:color w:val="000000" w:themeColor="text1"/>
                <w:sz w:val="24"/>
                <w:szCs w:val="24"/>
              </w:rPr>
            </w:pPr>
            <w:r w:rsidRPr="001E45CB">
              <w:rPr>
                <w:color w:val="000000" w:themeColor="text1"/>
                <w:sz w:val="24"/>
                <w:szCs w:val="24"/>
              </w:rPr>
              <w:t>2017 год (чел.)</w:t>
            </w:r>
          </w:p>
        </w:tc>
      </w:tr>
      <w:tr w:rsidR="003A51F7" w:rsidRPr="001E45CB" w:rsidTr="00E33336">
        <w:tc>
          <w:tcPr>
            <w:tcW w:w="3436" w:type="dxa"/>
          </w:tcPr>
          <w:p w:rsidR="003A51F7" w:rsidRPr="001E45CB" w:rsidRDefault="003A51F7" w:rsidP="00E33336">
            <w:pPr>
              <w:jc w:val="center"/>
              <w:rPr>
                <w:b/>
                <w:color w:val="000000" w:themeColor="text1"/>
                <w:sz w:val="24"/>
                <w:szCs w:val="24"/>
              </w:rPr>
            </w:pPr>
            <w:r w:rsidRPr="001E45CB">
              <w:rPr>
                <w:b/>
                <w:color w:val="000000" w:themeColor="text1"/>
                <w:sz w:val="24"/>
                <w:szCs w:val="24"/>
              </w:rPr>
              <w:t>526</w:t>
            </w:r>
          </w:p>
        </w:tc>
        <w:tc>
          <w:tcPr>
            <w:tcW w:w="3301" w:type="dxa"/>
          </w:tcPr>
          <w:p w:rsidR="003A51F7" w:rsidRPr="001E45CB" w:rsidRDefault="003A51F7" w:rsidP="00E33336">
            <w:pPr>
              <w:jc w:val="center"/>
              <w:rPr>
                <w:b/>
                <w:color w:val="000000" w:themeColor="text1"/>
                <w:sz w:val="24"/>
                <w:szCs w:val="24"/>
              </w:rPr>
            </w:pPr>
            <w:r w:rsidRPr="001E45CB">
              <w:rPr>
                <w:b/>
                <w:color w:val="000000" w:themeColor="text1"/>
                <w:sz w:val="24"/>
                <w:szCs w:val="24"/>
              </w:rPr>
              <w:t>376</w:t>
            </w:r>
          </w:p>
        </w:tc>
        <w:tc>
          <w:tcPr>
            <w:tcW w:w="3292" w:type="dxa"/>
          </w:tcPr>
          <w:p w:rsidR="003A51F7" w:rsidRPr="001E45CB" w:rsidRDefault="003A51F7" w:rsidP="00E33336">
            <w:pPr>
              <w:jc w:val="center"/>
              <w:rPr>
                <w:b/>
                <w:color w:val="000000" w:themeColor="text1"/>
                <w:sz w:val="24"/>
                <w:szCs w:val="24"/>
              </w:rPr>
            </w:pPr>
            <w:r w:rsidRPr="001E45CB">
              <w:rPr>
                <w:b/>
                <w:color w:val="000000" w:themeColor="text1"/>
                <w:sz w:val="24"/>
                <w:szCs w:val="24"/>
              </w:rPr>
              <w:t>333</w:t>
            </w:r>
          </w:p>
        </w:tc>
      </w:tr>
    </w:tbl>
    <w:p w:rsidR="007F1A20" w:rsidRPr="001E45CB" w:rsidRDefault="007F1A20" w:rsidP="00621A03">
      <w:pPr>
        <w:pStyle w:val="31"/>
        <w:ind w:right="-2"/>
        <w:jc w:val="both"/>
        <w:rPr>
          <w:rFonts w:ascii="Times New Roman" w:hAnsi="Times New Roman"/>
          <w:color w:val="000000" w:themeColor="text1"/>
          <w:sz w:val="24"/>
          <w:szCs w:val="24"/>
        </w:rPr>
      </w:pPr>
    </w:p>
    <w:p w:rsidR="003A51F7" w:rsidRPr="001E45CB" w:rsidRDefault="003A51F7" w:rsidP="003A51F7">
      <w:pPr>
        <w:ind w:firstLine="708"/>
        <w:rPr>
          <w:color w:val="000000" w:themeColor="text1"/>
          <w:sz w:val="24"/>
          <w:szCs w:val="24"/>
        </w:rPr>
      </w:pPr>
      <w:r w:rsidRPr="001E45CB">
        <w:rPr>
          <w:color w:val="000000" w:themeColor="text1"/>
          <w:sz w:val="24"/>
          <w:szCs w:val="24"/>
        </w:rPr>
        <w:t>2.3. Количество граждан, освободившихся из мест лишения свободы</w:t>
      </w:r>
    </w:p>
    <w:p w:rsidR="003A51F7" w:rsidRPr="001E45CB" w:rsidRDefault="003A51F7" w:rsidP="003A51F7">
      <w:pPr>
        <w:pStyle w:val="31"/>
        <w:ind w:right="-2" w:firstLine="720"/>
        <w:jc w:val="both"/>
        <w:rPr>
          <w:rFonts w:ascii="Times New Roman" w:hAnsi="Times New Roman"/>
          <w:b w:val="0"/>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3A51F7" w:rsidRPr="001E45CB" w:rsidTr="00E33336">
        <w:tc>
          <w:tcPr>
            <w:tcW w:w="3436" w:type="dxa"/>
          </w:tcPr>
          <w:p w:rsidR="003A51F7" w:rsidRPr="001E45CB" w:rsidRDefault="003A51F7" w:rsidP="00E33336">
            <w:pPr>
              <w:jc w:val="center"/>
              <w:rPr>
                <w:color w:val="000000" w:themeColor="text1"/>
                <w:sz w:val="24"/>
                <w:szCs w:val="24"/>
              </w:rPr>
            </w:pPr>
            <w:r w:rsidRPr="001E45CB">
              <w:rPr>
                <w:color w:val="000000" w:themeColor="text1"/>
                <w:sz w:val="24"/>
                <w:szCs w:val="24"/>
              </w:rPr>
              <w:t>2015 год (чел.)</w:t>
            </w:r>
          </w:p>
        </w:tc>
        <w:tc>
          <w:tcPr>
            <w:tcW w:w="3301" w:type="dxa"/>
          </w:tcPr>
          <w:p w:rsidR="003A51F7" w:rsidRPr="001E45CB" w:rsidRDefault="003A51F7" w:rsidP="00E33336">
            <w:pPr>
              <w:jc w:val="center"/>
              <w:rPr>
                <w:color w:val="000000" w:themeColor="text1"/>
                <w:sz w:val="24"/>
                <w:szCs w:val="24"/>
              </w:rPr>
            </w:pPr>
            <w:r w:rsidRPr="001E45CB">
              <w:rPr>
                <w:color w:val="000000" w:themeColor="text1"/>
                <w:sz w:val="24"/>
                <w:szCs w:val="24"/>
              </w:rPr>
              <w:t>2016 год (чел.)</w:t>
            </w:r>
          </w:p>
        </w:tc>
        <w:tc>
          <w:tcPr>
            <w:tcW w:w="3292" w:type="dxa"/>
          </w:tcPr>
          <w:p w:rsidR="003A51F7" w:rsidRPr="001E45CB" w:rsidRDefault="003A51F7" w:rsidP="00E33336">
            <w:pPr>
              <w:jc w:val="center"/>
              <w:rPr>
                <w:color w:val="000000" w:themeColor="text1"/>
                <w:sz w:val="24"/>
                <w:szCs w:val="24"/>
              </w:rPr>
            </w:pPr>
            <w:r w:rsidRPr="001E45CB">
              <w:rPr>
                <w:color w:val="000000" w:themeColor="text1"/>
                <w:sz w:val="24"/>
                <w:szCs w:val="24"/>
              </w:rPr>
              <w:t>2017 год (чел.)</w:t>
            </w:r>
          </w:p>
        </w:tc>
      </w:tr>
      <w:tr w:rsidR="003A51F7" w:rsidRPr="001E45CB" w:rsidTr="00E33336">
        <w:tc>
          <w:tcPr>
            <w:tcW w:w="3436" w:type="dxa"/>
          </w:tcPr>
          <w:p w:rsidR="003A51F7" w:rsidRPr="001E45CB" w:rsidRDefault="003A51F7" w:rsidP="00E33336">
            <w:pPr>
              <w:jc w:val="center"/>
              <w:rPr>
                <w:b/>
                <w:color w:val="000000" w:themeColor="text1"/>
                <w:sz w:val="24"/>
                <w:szCs w:val="24"/>
              </w:rPr>
            </w:pPr>
            <w:r w:rsidRPr="001E45CB">
              <w:rPr>
                <w:b/>
                <w:color w:val="000000" w:themeColor="text1"/>
                <w:sz w:val="24"/>
                <w:szCs w:val="24"/>
              </w:rPr>
              <w:t>95</w:t>
            </w:r>
          </w:p>
        </w:tc>
        <w:tc>
          <w:tcPr>
            <w:tcW w:w="3301"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112</w:t>
            </w:r>
          </w:p>
        </w:tc>
        <w:tc>
          <w:tcPr>
            <w:tcW w:w="3292" w:type="dxa"/>
          </w:tcPr>
          <w:p w:rsidR="003A51F7" w:rsidRPr="001E45CB" w:rsidRDefault="003A51F7" w:rsidP="00E33336">
            <w:pPr>
              <w:jc w:val="center"/>
              <w:rPr>
                <w:b/>
                <w:color w:val="000000" w:themeColor="text1"/>
                <w:sz w:val="24"/>
                <w:szCs w:val="24"/>
              </w:rPr>
            </w:pPr>
            <w:r w:rsidRPr="001E45CB">
              <w:rPr>
                <w:b/>
                <w:color w:val="000000" w:themeColor="text1"/>
                <w:sz w:val="24"/>
                <w:szCs w:val="24"/>
              </w:rPr>
              <w:t>98</w:t>
            </w:r>
          </w:p>
        </w:tc>
      </w:tr>
    </w:tbl>
    <w:p w:rsidR="007F1A20" w:rsidRPr="001E45CB" w:rsidRDefault="007F1A20" w:rsidP="007F1A20">
      <w:pPr>
        <w:ind w:left="-180" w:firstLine="180"/>
        <w:jc w:val="center"/>
        <w:rPr>
          <w:color w:val="000000" w:themeColor="text1"/>
          <w:sz w:val="24"/>
          <w:szCs w:val="24"/>
        </w:rPr>
      </w:pPr>
    </w:p>
    <w:p w:rsidR="003A51F7" w:rsidRPr="001E45CB" w:rsidRDefault="003A51F7" w:rsidP="003A51F7">
      <w:pPr>
        <w:ind w:firstLine="720"/>
        <w:jc w:val="both"/>
        <w:rPr>
          <w:color w:val="000000" w:themeColor="text1"/>
          <w:sz w:val="24"/>
          <w:szCs w:val="24"/>
        </w:rPr>
      </w:pPr>
      <w:r w:rsidRPr="001E45CB">
        <w:rPr>
          <w:color w:val="000000" w:themeColor="text1"/>
          <w:sz w:val="24"/>
          <w:szCs w:val="24"/>
        </w:rPr>
        <w:t>2.4. Количество получивших единовременное пособие при рождении второго ребенка независимо от уровня дохода</w:t>
      </w:r>
    </w:p>
    <w:p w:rsidR="003A51F7" w:rsidRPr="001E45CB" w:rsidRDefault="003A51F7" w:rsidP="003A51F7">
      <w:pPr>
        <w:ind w:firstLine="708"/>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3A51F7" w:rsidRPr="001E45CB" w:rsidTr="00E33336">
        <w:tc>
          <w:tcPr>
            <w:tcW w:w="3436" w:type="dxa"/>
          </w:tcPr>
          <w:p w:rsidR="003A51F7" w:rsidRPr="001E45CB" w:rsidRDefault="003A51F7" w:rsidP="00E33336">
            <w:pPr>
              <w:jc w:val="center"/>
              <w:rPr>
                <w:color w:val="000000" w:themeColor="text1"/>
                <w:sz w:val="24"/>
                <w:szCs w:val="24"/>
              </w:rPr>
            </w:pPr>
            <w:r w:rsidRPr="001E45CB">
              <w:rPr>
                <w:color w:val="000000" w:themeColor="text1"/>
                <w:sz w:val="24"/>
                <w:szCs w:val="24"/>
              </w:rPr>
              <w:t>2015 год (чел.)</w:t>
            </w:r>
          </w:p>
        </w:tc>
        <w:tc>
          <w:tcPr>
            <w:tcW w:w="3301" w:type="dxa"/>
          </w:tcPr>
          <w:p w:rsidR="003A51F7" w:rsidRPr="001E45CB" w:rsidRDefault="003A51F7" w:rsidP="00E33336">
            <w:pPr>
              <w:jc w:val="center"/>
              <w:rPr>
                <w:color w:val="000000" w:themeColor="text1"/>
                <w:sz w:val="24"/>
                <w:szCs w:val="24"/>
              </w:rPr>
            </w:pPr>
            <w:r w:rsidRPr="001E45CB">
              <w:rPr>
                <w:color w:val="000000" w:themeColor="text1"/>
                <w:sz w:val="24"/>
                <w:szCs w:val="24"/>
              </w:rPr>
              <w:t>2016 год (чел.)</w:t>
            </w:r>
          </w:p>
        </w:tc>
        <w:tc>
          <w:tcPr>
            <w:tcW w:w="3292" w:type="dxa"/>
          </w:tcPr>
          <w:p w:rsidR="003A51F7" w:rsidRPr="001E45CB" w:rsidRDefault="003A51F7" w:rsidP="00E33336">
            <w:pPr>
              <w:jc w:val="center"/>
              <w:rPr>
                <w:color w:val="000000" w:themeColor="text1"/>
                <w:sz w:val="24"/>
                <w:szCs w:val="24"/>
              </w:rPr>
            </w:pPr>
            <w:r w:rsidRPr="001E45CB">
              <w:rPr>
                <w:color w:val="000000" w:themeColor="text1"/>
                <w:sz w:val="24"/>
                <w:szCs w:val="24"/>
              </w:rPr>
              <w:t>2017 год (чел.)</w:t>
            </w:r>
          </w:p>
        </w:tc>
      </w:tr>
      <w:tr w:rsidR="003A51F7" w:rsidRPr="001E45CB" w:rsidTr="00E33336">
        <w:tc>
          <w:tcPr>
            <w:tcW w:w="3436" w:type="dxa"/>
          </w:tcPr>
          <w:p w:rsidR="003A51F7" w:rsidRPr="001E45CB" w:rsidRDefault="003A51F7" w:rsidP="00E33336">
            <w:pPr>
              <w:jc w:val="center"/>
              <w:rPr>
                <w:b/>
                <w:color w:val="000000" w:themeColor="text1"/>
                <w:sz w:val="24"/>
                <w:szCs w:val="24"/>
              </w:rPr>
            </w:pPr>
            <w:r w:rsidRPr="001E45CB">
              <w:rPr>
                <w:b/>
                <w:color w:val="000000" w:themeColor="text1"/>
                <w:sz w:val="24"/>
                <w:szCs w:val="24"/>
              </w:rPr>
              <w:t>220</w:t>
            </w:r>
          </w:p>
        </w:tc>
        <w:tc>
          <w:tcPr>
            <w:tcW w:w="3301" w:type="dxa"/>
          </w:tcPr>
          <w:p w:rsidR="003A51F7" w:rsidRPr="001E45CB" w:rsidRDefault="003A51F7" w:rsidP="00E33336">
            <w:pPr>
              <w:jc w:val="center"/>
              <w:rPr>
                <w:b/>
                <w:color w:val="000000" w:themeColor="text1"/>
                <w:sz w:val="24"/>
                <w:szCs w:val="24"/>
              </w:rPr>
            </w:pPr>
            <w:r w:rsidRPr="001E45CB">
              <w:rPr>
                <w:b/>
                <w:color w:val="000000" w:themeColor="text1"/>
                <w:sz w:val="24"/>
                <w:szCs w:val="24"/>
              </w:rPr>
              <w:t>209</w:t>
            </w:r>
          </w:p>
        </w:tc>
        <w:tc>
          <w:tcPr>
            <w:tcW w:w="3292"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174</w:t>
            </w:r>
          </w:p>
        </w:tc>
      </w:tr>
    </w:tbl>
    <w:p w:rsidR="003A51F7" w:rsidRPr="001E45CB" w:rsidRDefault="003A51F7" w:rsidP="00621A03">
      <w:pPr>
        <w:pStyle w:val="31"/>
        <w:ind w:right="-2"/>
        <w:jc w:val="both"/>
        <w:rPr>
          <w:rFonts w:ascii="Times New Roman" w:hAnsi="Times New Roman"/>
          <w:color w:val="000000" w:themeColor="text1"/>
          <w:sz w:val="24"/>
          <w:szCs w:val="24"/>
        </w:rPr>
      </w:pPr>
    </w:p>
    <w:p w:rsidR="003A51F7" w:rsidRPr="001E45CB" w:rsidRDefault="003A51F7" w:rsidP="003A51F7">
      <w:pPr>
        <w:ind w:firstLine="720"/>
        <w:jc w:val="both"/>
        <w:rPr>
          <w:color w:val="000000" w:themeColor="text1"/>
          <w:sz w:val="24"/>
          <w:szCs w:val="24"/>
        </w:rPr>
      </w:pPr>
      <w:r w:rsidRPr="001E45CB">
        <w:rPr>
          <w:color w:val="000000" w:themeColor="text1"/>
          <w:sz w:val="24"/>
          <w:szCs w:val="24"/>
        </w:rPr>
        <w:t>2.5. Количество получивших единовременное пособие при рождении третьего ребенка независимо от уровня дохода</w:t>
      </w:r>
    </w:p>
    <w:p w:rsidR="003A51F7" w:rsidRPr="001E45CB" w:rsidRDefault="003A51F7" w:rsidP="003A51F7">
      <w:pPr>
        <w:ind w:firstLine="708"/>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3A51F7" w:rsidRPr="001E45CB" w:rsidTr="00E33336">
        <w:tc>
          <w:tcPr>
            <w:tcW w:w="3436" w:type="dxa"/>
          </w:tcPr>
          <w:p w:rsidR="003A51F7" w:rsidRPr="001E45CB" w:rsidRDefault="003A51F7" w:rsidP="00E33336">
            <w:pPr>
              <w:jc w:val="center"/>
              <w:rPr>
                <w:color w:val="000000" w:themeColor="text1"/>
                <w:sz w:val="24"/>
                <w:szCs w:val="24"/>
              </w:rPr>
            </w:pPr>
            <w:r w:rsidRPr="001E45CB">
              <w:rPr>
                <w:color w:val="000000" w:themeColor="text1"/>
                <w:sz w:val="24"/>
                <w:szCs w:val="24"/>
              </w:rPr>
              <w:t>2015 год (чел.)</w:t>
            </w:r>
          </w:p>
        </w:tc>
        <w:tc>
          <w:tcPr>
            <w:tcW w:w="3301" w:type="dxa"/>
          </w:tcPr>
          <w:p w:rsidR="003A51F7" w:rsidRPr="001E45CB" w:rsidRDefault="003A51F7" w:rsidP="00E33336">
            <w:pPr>
              <w:jc w:val="center"/>
              <w:rPr>
                <w:color w:val="000000" w:themeColor="text1"/>
                <w:sz w:val="24"/>
                <w:szCs w:val="24"/>
              </w:rPr>
            </w:pPr>
            <w:r w:rsidRPr="001E45CB">
              <w:rPr>
                <w:color w:val="000000" w:themeColor="text1"/>
                <w:sz w:val="24"/>
                <w:szCs w:val="24"/>
              </w:rPr>
              <w:t>2016 год (чел.)</w:t>
            </w:r>
          </w:p>
        </w:tc>
        <w:tc>
          <w:tcPr>
            <w:tcW w:w="3292" w:type="dxa"/>
          </w:tcPr>
          <w:p w:rsidR="003A51F7" w:rsidRPr="001E45CB" w:rsidRDefault="003A51F7" w:rsidP="00E33336">
            <w:pPr>
              <w:jc w:val="center"/>
              <w:rPr>
                <w:color w:val="000000" w:themeColor="text1"/>
                <w:sz w:val="24"/>
                <w:szCs w:val="24"/>
              </w:rPr>
            </w:pPr>
            <w:r w:rsidRPr="001E45CB">
              <w:rPr>
                <w:color w:val="000000" w:themeColor="text1"/>
                <w:sz w:val="24"/>
                <w:szCs w:val="24"/>
              </w:rPr>
              <w:t>2017 год (чел.)</w:t>
            </w:r>
          </w:p>
        </w:tc>
      </w:tr>
      <w:tr w:rsidR="003A51F7" w:rsidRPr="001E45CB" w:rsidTr="00E33336">
        <w:tc>
          <w:tcPr>
            <w:tcW w:w="3436"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154</w:t>
            </w:r>
          </w:p>
        </w:tc>
        <w:tc>
          <w:tcPr>
            <w:tcW w:w="3301"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172</w:t>
            </w:r>
          </w:p>
        </w:tc>
        <w:tc>
          <w:tcPr>
            <w:tcW w:w="3292"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156</w:t>
            </w:r>
          </w:p>
        </w:tc>
      </w:tr>
    </w:tbl>
    <w:p w:rsidR="003A51F7" w:rsidRPr="001E45CB" w:rsidRDefault="003A51F7" w:rsidP="00621A03">
      <w:pPr>
        <w:pStyle w:val="31"/>
        <w:ind w:right="-2"/>
        <w:jc w:val="both"/>
        <w:rPr>
          <w:rFonts w:ascii="Times New Roman" w:hAnsi="Times New Roman"/>
          <w:color w:val="000000" w:themeColor="text1"/>
          <w:sz w:val="24"/>
          <w:szCs w:val="24"/>
        </w:rPr>
      </w:pPr>
    </w:p>
    <w:p w:rsidR="003A51F7" w:rsidRPr="001E45CB" w:rsidRDefault="003A51F7" w:rsidP="003A51F7">
      <w:pPr>
        <w:ind w:firstLine="720"/>
        <w:jc w:val="both"/>
        <w:rPr>
          <w:color w:val="000000" w:themeColor="text1"/>
          <w:sz w:val="24"/>
          <w:szCs w:val="24"/>
        </w:rPr>
      </w:pPr>
      <w:r w:rsidRPr="001E45CB">
        <w:rPr>
          <w:color w:val="000000" w:themeColor="text1"/>
          <w:sz w:val="24"/>
          <w:szCs w:val="24"/>
        </w:rPr>
        <w:t>2.6. Численность многодетных матерей получивших ежегодное материальное поощрение ко Дню матери в размере 1 000 рублей на каждого ребенка многодетных матерей, родивших (усыновивших) и (или) достойно воспитавших пять и более детей.</w:t>
      </w:r>
      <w:r w:rsidRPr="001E45CB">
        <w:rPr>
          <w:b/>
          <w:color w:val="000000" w:themeColor="text1"/>
          <w:sz w:val="24"/>
          <w:szCs w:val="24"/>
        </w:rPr>
        <w:t xml:space="preserve">  </w:t>
      </w:r>
    </w:p>
    <w:p w:rsidR="003A51F7" w:rsidRPr="001E45CB" w:rsidRDefault="003A51F7" w:rsidP="003A51F7">
      <w:pPr>
        <w:ind w:firstLine="708"/>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3A51F7" w:rsidRPr="001E45CB" w:rsidTr="00E33336">
        <w:tc>
          <w:tcPr>
            <w:tcW w:w="3436" w:type="dxa"/>
          </w:tcPr>
          <w:p w:rsidR="003A51F7" w:rsidRPr="001E45CB" w:rsidRDefault="003A51F7" w:rsidP="00E33336">
            <w:pPr>
              <w:jc w:val="center"/>
              <w:rPr>
                <w:color w:val="000000" w:themeColor="text1"/>
                <w:sz w:val="24"/>
                <w:szCs w:val="24"/>
              </w:rPr>
            </w:pPr>
            <w:r w:rsidRPr="001E45CB">
              <w:rPr>
                <w:color w:val="000000" w:themeColor="text1"/>
                <w:sz w:val="24"/>
                <w:szCs w:val="24"/>
              </w:rPr>
              <w:t>2015 год (чел.)</w:t>
            </w:r>
          </w:p>
        </w:tc>
        <w:tc>
          <w:tcPr>
            <w:tcW w:w="3301" w:type="dxa"/>
          </w:tcPr>
          <w:p w:rsidR="003A51F7" w:rsidRPr="001E45CB" w:rsidRDefault="003A51F7" w:rsidP="00E33336">
            <w:pPr>
              <w:jc w:val="center"/>
              <w:rPr>
                <w:color w:val="000000" w:themeColor="text1"/>
                <w:sz w:val="24"/>
                <w:szCs w:val="24"/>
              </w:rPr>
            </w:pPr>
            <w:r w:rsidRPr="001E45CB">
              <w:rPr>
                <w:color w:val="000000" w:themeColor="text1"/>
                <w:sz w:val="24"/>
                <w:szCs w:val="24"/>
              </w:rPr>
              <w:t>2016 год (чел.)</w:t>
            </w:r>
          </w:p>
        </w:tc>
        <w:tc>
          <w:tcPr>
            <w:tcW w:w="3292" w:type="dxa"/>
          </w:tcPr>
          <w:p w:rsidR="003A51F7" w:rsidRPr="001E45CB" w:rsidRDefault="003A51F7" w:rsidP="00E33336">
            <w:pPr>
              <w:jc w:val="center"/>
              <w:rPr>
                <w:color w:val="000000" w:themeColor="text1"/>
                <w:sz w:val="24"/>
                <w:szCs w:val="24"/>
              </w:rPr>
            </w:pPr>
            <w:r w:rsidRPr="001E45CB">
              <w:rPr>
                <w:color w:val="000000" w:themeColor="text1"/>
                <w:sz w:val="24"/>
                <w:szCs w:val="24"/>
              </w:rPr>
              <w:t>2017 год (чел.)</w:t>
            </w:r>
          </w:p>
        </w:tc>
      </w:tr>
      <w:tr w:rsidR="003A51F7" w:rsidRPr="001E45CB" w:rsidTr="00E33336">
        <w:tc>
          <w:tcPr>
            <w:tcW w:w="3436" w:type="dxa"/>
          </w:tcPr>
          <w:p w:rsidR="003A51F7" w:rsidRPr="001E45CB" w:rsidRDefault="003A51F7" w:rsidP="003A51F7">
            <w:pPr>
              <w:jc w:val="center"/>
              <w:rPr>
                <w:b/>
                <w:color w:val="000000" w:themeColor="text1"/>
                <w:sz w:val="24"/>
                <w:szCs w:val="24"/>
              </w:rPr>
            </w:pPr>
            <w:r w:rsidRPr="001E45CB">
              <w:rPr>
                <w:b/>
                <w:color w:val="000000" w:themeColor="text1"/>
                <w:sz w:val="24"/>
                <w:szCs w:val="24"/>
              </w:rPr>
              <w:t>193</w:t>
            </w:r>
          </w:p>
        </w:tc>
        <w:tc>
          <w:tcPr>
            <w:tcW w:w="3301"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191</w:t>
            </w:r>
          </w:p>
        </w:tc>
        <w:tc>
          <w:tcPr>
            <w:tcW w:w="3292"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178</w:t>
            </w:r>
          </w:p>
        </w:tc>
      </w:tr>
    </w:tbl>
    <w:p w:rsidR="003A51F7" w:rsidRPr="001E45CB" w:rsidRDefault="003A51F7" w:rsidP="00621A03">
      <w:pPr>
        <w:pStyle w:val="31"/>
        <w:ind w:right="-2"/>
        <w:jc w:val="both"/>
        <w:rPr>
          <w:rFonts w:ascii="Times New Roman" w:hAnsi="Times New Roman"/>
          <w:color w:val="000000" w:themeColor="text1"/>
          <w:sz w:val="24"/>
          <w:szCs w:val="24"/>
        </w:rPr>
      </w:pPr>
    </w:p>
    <w:p w:rsidR="003A51F7" w:rsidRPr="001E45CB" w:rsidRDefault="003A51F7" w:rsidP="003A51F7">
      <w:pPr>
        <w:ind w:firstLine="720"/>
        <w:jc w:val="both"/>
        <w:rPr>
          <w:color w:val="000000" w:themeColor="text1"/>
          <w:sz w:val="24"/>
          <w:szCs w:val="24"/>
        </w:rPr>
      </w:pPr>
      <w:r w:rsidRPr="001E45CB">
        <w:rPr>
          <w:color w:val="000000" w:themeColor="text1"/>
          <w:sz w:val="24"/>
          <w:szCs w:val="24"/>
        </w:rPr>
        <w:t>2.7. Численность многодетных матерей обратившихся за выдачей региональный материнский капитал.</w:t>
      </w:r>
      <w:r w:rsidRPr="001E45CB">
        <w:rPr>
          <w:b/>
          <w:color w:val="000000" w:themeColor="text1"/>
          <w:sz w:val="24"/>
          <w:szCs w:val="24"/>
        </w:rPr>
        <w:t xml:space="preserve">  </w:t>
      </w:r>
    </w:p>
    <w:p w:rsidR="003A51F7" w:rsidRPr="001E45CB" w:rsidRDefault="003A51F7" w:rsidP="003A51F7">
      <w:pPr>
        <w:ind w:firstLine="708"/>
        <w:rPr>
          <w:b/>
          <w:color w:val="000000" w:themeColor="text1"/>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436"/>
        <w:gridCol w:w="3301"/>
        <w:gridCol w:w="3292"/>
      </w:tblGrid>
      <w:tr w:rsidR="003A51F7" w:rsidRPr="001E45CB" w:rsidTr="00E33336">
        <w:tc>
          <w:tcPr>
            <w:tcW w:w="3436" w:type="dxa"/>
          </w:tcPr>
          <w:p w:rsidR="003A51F7" w:rsidRPr="001E45CB" w:rsidRDefault="003A51F7" w:rsidP="00E33336">
            <w:pPr>
              <w:jc w:val="center"/>
              <w:rPr>
                <w:color w:val="000000" w:themeColor="text1"/>
                <w:sz w:val="24"/>
                <w:szCs w:val="24"/>
              </w:rPr>
            </w:pPr>
            <w:r w:rsidRPr="001E45CB">
              <w:rPr>
                <w:color w:val="000000" w:themeColor="text1"/>
                <w:sz w:val="24"/>
                <w:szCs w:val="24"/>
              </w:rPr>
              <w:t>2015 год (чел.)</w:t>
            </w:r>
          </w:p>
        </w:tc>
        <w:tc>
          <w:tcPr>
            <w:tcW w:w="3301" w:type="dxa"/>
          </w:tcPr>
          <w:p w:rsidR="003A51F7" w:rsidRPr="001E45CB" w:rsidRDefault="003A51F7" w:rsidP="00E33336">
            <w:pPr>
              <w:jc w:val="center"/>
              <w:rPr>
                <w:color w:val="000000" w:themeColor="text1"/>
                <w:sz w:val="24"/>
                <w:szCs w:val="24"/>
              </w:rPr>
            </w:pPr>
            <w:r w:rsidRPr="001E45CB">
              <w:rPr>
                <w:color w:val="000000" w:themeColor="text1"/>
                <w:sz w:val="24"/>
                <w:szCs w:val="24"/>
              </w:rPr>
              <w:t>2016 год (чел.)</w:t>
            </w:r>
          </w:p>
        </w:tc>
        <w:tc>
          <w:tcPr>
            <w:tcW w:w="3292" w:type="dxa"/>
          </w:tcPr>
          <w:p w:rsidR="003A51F7" w:rsidRPr="001E45CB" w:rsidRDefault="003A51F7" w:rsidP="00E33336">
            <w:pPr>
              <w:jc w:val="center"/>
              <w:rPr>
                <w:color w:val="000000" w:themeColor="text1"/>
                <w:sz w:val="24"/>
                <w:szCs w:val="24"/>
              </w:rPr>
            </w:pPr>
            <w:r w:rsidRPr="001E45CB">
              <w:rPr>
                <w:color w:val="000000" w:themeColor="text1"/>
                <w:sz w:val="24"/>
                <w:szCs w:val="24"/>
              </w:rPr>
              <w:t>2017 год (чел.)</w:t>
            </w:r>
          </w:p>
        </w:tc>
      </w:tr>
      <w:tr w:rsidR="003A51F7" w:rsidRPr="001E45CB" w:rsidTr="00E33336">
        <w:tc>
          <w:tcPr>
            <w:tcW w:w="3436"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144</w:t>
            </w:r>
          </w:p>
        </w:tc>
        <w:tc>
          <w:tcPr>
            <w:tcW w:w="3301"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160</w:t>
            </w:r>
          </w:p>
        </w:tc>
        <w:tc>
          <w:tcPr>
            <w:tcW w:w="3292" w:type="dxa"/>
          </w:tcPr>
          <w:p w:rsidR="003A51F7" w:rsidRPr="001E45CB" w:rsidRDefault="003A51F7" w:rsidP="00E33336">
            <w:pPr>
              <w:jc w:val="center"/>
              <w:rPr>
                <w:b/>
                <w:color w:val="000000" w:themeColor="text1"/>
                <w:sz w:val="24"/>
                <w:szCs w:val="24"/>
              </w:rPr>
            </w:pPr>
            <w:r w:rsidRPr="001E45CB">
              <w:rPr>
                <w:b/>
                <w:color w:val="000000" w:themeColor="text1"/>
                <w:sz w:val="24"/>
                <w:szCs w:val="24"/>
              </w:rPr>
              <w:t>136</w:t>
            </w:r>
          </w:p>
        </w:tc>
      </w:tr>
    </w:tbl>
    <w:p w:rsidR="003A51F7" w:rsidRPr="001E45CB" w:rsidRDefault="003A51F7" w:rsidP="007F1A20">
      <w:pPr>
        <w:pStyle w:val="af4"/>
        <w:ind w:left="0" w:firstLine="720"/>
        <w:jc w:val="both"/>
        <w:rPr>
          <w:rFonts w:ascii="Times New Roman" w:hAnsi="Times New Roman"/>
          <w:color w:val="000000" w:themeColor="text1"/>
          <w:lang w:val="ru-RU"/>
        </w:rPr>
      </w:pPr>
    </w:p>
    <w:p w:rsidR="000C70D4" w:rsidRPr="001E45CB" w:rsidRDefault="003A51F7" w:rsidP="000C70D4">
      <w:pPr>
        <w:pStyle w:val="31"/>
        <w:ind w:right="-2" w:firstLine="720"/>
        <w:jc w:val="both"/>
        <w:rPr>
          <w:rFonts w:ascii="Times New Roman" w:hAnsi="Times New Roman"/>
          <w:bCs/>
          <w:color w:val="000000" w:themeColor="text1"/>
          <w:sz w:val="24"/>
          <w:szCs w:val="24"/>
        </w:rPr>
      </w:pPr>
      <w:r w:rsidRPr="001E45CB">
        <w:rPr>
          <w:rFonts w:ascii="Times New Roman" w:hAnsi="Times New Roman"/>
          <w:b w:val="0"/>
          <w:color w:val="000000" w:themeColor="text1"/>
          <w:sz w:val="24"/>
          <w:szCs w:val="24"/>
        </w:rPr>
        <w:t>2</w:t>
      </w:r>
      <w:r w:rsidR="000C70D4" w:rsidRPr="001E45CB">
        <w:rPr>
          <w:rFonts w:ascii="Times New Roman" w:hAnsi="Times New Roman"/>
          <w:b w:val="0"/>
          <w:color w:val="000000" w:themeColor="text1"/>
          <w:sz w:val="24"/>
          <w:szCs w:val="24"/>
        </w:rPr>
        <w:t>.</w:t>
      </w:r>
      <w:r w:rsidRPr="001E45CB">
        <w:rPr>
          <w:rFonts w:ascii="Times New Roman" w:hAnsi="Times New Roman"/>
          <w:b w:val="0"/>
          <w:color w:val="000000" w:themeColor="text1"/>
          <w:sz w:val="24"/>
          <w:szCs w:val="24"/>
        </w:rPr>
        <w:t>8</w:t>
      </w:r>
      <w:r w:rsidR="000C70D4" w:rsidRPr="001E45CB">
        <w:rPr>
          <w:rFonts w:ascii="Times New Roman" w:hAnsi="Times New Roman"/>
          <w:b w:val="0"/>
          <w:color w:val="000000" w:themeColor="text1"/>
          <w:sz w:val="24"/>
          <w:szCs w:val="24"/>
        </w:rPr>
        <w:t>. Количество получателей субсидий на оплату жилого помещения и коммунальных услуг.</w:t>
      </w:r>
    </w:p>
    <w:tbl>
      <w:tblPr>
        <w:tblW w:w="1002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58"/>
        <w:gridCol w:w="3341"/>
        <w:gridCol w:w="3330"/>
      </w:tblGrid>
      <w:tr w:rsidR="000C70D4" w:rsidRPr="001E45CB" w:rsidTr="000C70D4">
        <w:tc>
          <w:tcPr>
            <w:tcW w:w="3358" w:type="dxa"/>
          </w:tcPr>
          <w:p w:rsidR="000C70D4" w:rsidRPr="001E45CB" w:rsidRDefault="000C70D4" w:rsidP="00E33336">
            <w:pPr>
              <w:jc w:val="center"/>
              <w:rPr>
                <w:color w:val="000000" w:themeColor="text1"/>
                <w:sz w:val="24"/>
                <w:szCs w:val="24"/>
              </w:rPr>
            </w:pPr>
            <w:r w:rsidRPr="001E45CB">
              <w:rPr>
                <w:color w:val="000000" w:themeColor="text1"/>
                <w:sz w:val="24"/>
                <w:szCs w:val="24"/>
              </w:rPr>
              <w:t>2015 год</w:t>
            </w:r>
          </w:p>
        </w:tc>
        <w:tc>
          <w:tcPr>
            <w:tcW w:w="3341" w:type="dxa"/>
          </w:tcPr>
          <w:p w:rsidR="000C70D4" w:rsidRPr="001E45CB" w:rsidRDefault="000C70D4" w:rsidP="00E33336">
            <w:pPr>
              <w:jc w:val="center"/>
              <w:rPr>
                <w:color w:val="000000" w:themeColor="text1"/>
                <w:sz w:val="24"/>
                <w:szCs w:val="24"/>
              </w:rPr>
            </w:pPr>
            <w:r w:rsidRPr="001E45CB">
              <w:rPr>
                <w:color w:val="000000" w:themeColor="text1"/>
                <w:sz w:val="24"/>
                <w:szCs w:val="24"/>
              </w:rPr>
              <w:t>2016 год</w:t>
            </w:r>
          </w:p>
        </w:tc>
        <w:tc>
          <w:tcPr>
            <w:tcW w:w="3330" w:type="dxa"/>
          </w:tcPr>
          <w:p w:rsidR="000C70D4" w:rsidRPr="001E45CB" w:rsidRDefault="000C70D4" w:rsidP="000C70D4">
            <w:pPr>
              <w:jc w:val="center"/>
              <w:rPr>
                <w:color w:val="000000" w:themeColor="text1"/>
                <w:sz w:val="24"/>
                <w:szCs w:val="24"/>
              </w:rPr>
            </w:pPr>
            <w:r w:rsidRPr="001E45CB">
              <w:rPr>
                <w:color w:val="000000" w:themeColor="text1"/>
                <w:sz w:val="24"/>
                <w:szCs w:val="24"/>
              </w:rPr>
              <w:t>2017 год</w:t>
            </w:r>
          </w:p>
        </w:tc>
      </w:tr>
      <w:tr w:rsidR="000C70D4" w:rsidRPr="001E45CB" w:rsidTr="000C70D4">
        <w:tc>
          <w:tcPr>
            <w:tcW w:w="3358" w:type="dxa"/>
          </w:tcPr>
          <w:p w:rsidR="000C70D4" w:rsidRPr="001E45CB" w:rsidRDefault="000C70D4" w:rsidP="00E33336">
            <w:pPr>
              <w:jc w:val="center"/>
              <w:rPr>
                <w:b/>
                <w:color w:val="000000" w:themeColor="text1"/>
                <w:sz w:val="24"/>
                <w:szCs w:val="24"/>
              </w:rPr>
            </w:pPr>
            <w:r w:rsidRPr="001E45CB">
              <w:rPr>
                <w:b/>
                <w:color w:val="000000" w:themeColor="text1"/>
                <w:sz w:val="24"/>
                <w:szCs w:val="24"/>
              </w:rPr>
              <w:t>432</w:t>
            </w:r>
          </w:p>
        </w:tc>
        <w:tc>
          <w:tcPr>
            <w:tcW w:w="3341" w:type="dxa"/>
          </w:tcPr>
          <w:p w:rsidR="000C70D4" w:rsidRPr="001E45CB" w:rsidRDefault="000C70D4" w:rsidP="00E33336">
            <w:pPr>
              <w:jc w:val="center"/>
              <w:rPr>
                <w:b/>
                <w:color w:val="000000" w:themeColor="text1"/>
                <w:sz w:val="24"/>
                <w:szCs w:val="24"/>
              </w:rPr>
            </w:pPr>
            <w:r w:rsidRPr="001E45CB">
              <w:rPr>
                <w:b/>
                <w:color w:val="000000" w:themeColor="text1"/>
                <w:sz w:val="24"/>
                <w:szCs w:val="24"/>
              </w:rPr>
              <w:t>473</w:t>
            </w:r>
          </w:p>
        </w:tc>
        <w:tc>
          <w:tcPr>
            <w:tcW w:w="3330" w:type="dxa"/>
          </w:tcPr>
          <w:p w:rsidR="000C70D4" w:rsidRPr="001E45CB" w:rsidRDefault="000C70D4" w:rsidP="00E33336">
            <w:pPr>
              <w:jc w:val="center"/>
              <w:rPr>
                <w:b/>
                <w:color w:val="000000" w:themeColor="text1"/>
                <w:sz w:val="24"/>
                <w:szCs w:val="24"/>
              </w:rPr>
            </w:pPr>
            <w:r w:rsidRPr="001E45CB">
              <w:rPr>
                <w:b/>
                <w:color w:val="000000" w:themeColor="text1"/>
                <w:sz w:val="24"/>
                <w:szCs w:val="24"/>
              </w:rPr>
              <w:t>468</w:t>
            </w:r>
          </w:p>
        </w:tc>
      </w:tr>
    </w:tbl>
    <w:p w:rsidR="000C70D4" w:rsidRPr="001E45CB" w:rsidRDefault="000C70D4" w:rsidP="00621A03">
      <w:pPr>
        <w:pStyle w:val="31"/>
        <w:ind w:right="-2" w:firstLine="720"/>
        <w:jc w:val="both"/>
        <w:rPr>
          <w:rFonts w:ascii="Times New Roman" w:hAnsi="Times New Roman"/>
          <w:bCs/>
          <w:color w:val="000000" w:themeColor="text1"/>
          <w:sz w:val="24"/>
          <w:szCs w:val="24"/>
        </w:rPr>
      </w:pPr>
    </w:p>
    <w:p w:rsidR="00D06F89" w:rsidRPr="001E45CB" w:rsidRDefault="00753306" w:rsidP="00621A03">
      <w:pPr>
        <w:ind w:firstLine="709"/>
        <w:jc w:val="both"/>
        <w:rPr>
          <w:b/>
          <w:color w:val="000000" w:themeColor="text1"/>
          <w:sz w:val="24"/>
          <w:szCs w:val="24"/>
        </w:rPr>
      </w:pPr>
      <w:r w:rsidRPr="001E45CB">
        <w:rPr>
          <w:b/>
          <w:color w:val="000000" w:themeColor="text1"/>
          <w:sz w:val="24"/>
          <w:szCs w:val="24"/>
        </w:rPr>
        <w:t>Достижение указанных показателей свидетельствует о реальном влиянии предоставляемых мер социальной поддержки на стабильное повышение качества и уровня жизни отдельных категорий граждан муниципального образования город Салехард в 201</w:t>
      </w:r>
      <w:r w:rsidR="003A51F7" w:rsidRPr="001E45CB">
        <w:rPr>
          <w:b/>
          <w:color w:val="000000" w:themeColor="text1"/>
          <w:sz w:val="24"/>
          <w:szCs w:val="24"/>
        </w:rPr>
        <w:t>7</w:t>
      </w:r>
      <w:r w:rsidRPr="001E45CB">
        <w:rPr>
          <w:b/>
          <w:color w:val="000000" w:themeColor="text1"/>
          <w:sz w:val="24"/>
          <w:szCs w:val="24"/>
        </w:rPr>
        <w:t xml:space="preserve"> году. </w:t>
      </w:r>
    </w:p>
    <w:sectPr w:rsidR="00D06F89" w:rsidRPr="001E45CB" w:rsidSect="00621A03">
      <w:footerReference w:type="even" r:id="rId17"/>
      <w:footerReference w:type="default" r:id="rId18"/>
      <w:pgSz w:w="11906" w:h="16838"/>
      <w:pgMar w:top="397" w:right="567" w:bottom="851"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B4DB6" w:rsidRDefault="00BB4DB6">
      <w:r>
        <w:separator/>
      </w:r>
    </w:p>
  </w:endnote>
  <w:endnote w:type="continuationSeparator" w:id="1">
    <w:p w:rsidR="00BB4DB6" w:rsidRDefault="00BB4DB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36" w:rsidRDefault="004977AB">
    <w:pPr>
      <w:pStyle w:val="a6"/>
      <w:framePr w:wrap="around" w:vAnchor="text" w:hAnchor="margin" w:xAlign="right" w:y="1"/>
      <w:rPr>
        <w:rStyle w:val="a8"/>
      </w:rPr>
    </w:pPr>
    <w:r>
      <w:rPr>
        <w:rStyle w:val="a8"/>
      </w:rPr>
      <w:fldChar w:fldCharType="begin"/>
    </w:r>
    <w:r w:rsidR="00E33336">
      <w:rPr>
        <w:rStyle w:val="a8"/>
      </w:rPr>
      <w:instrText xml:space="preserve">PAGE  </w:instrText>
    </w:r>
    <w:r>
      <w:rPr>
        <w:rStyle w:val="a8"/>
      </w:rPr>
      <w:fldChar w:fldCharType="separate"/>
    </w:r>
    <w:r w:rsidR="00E33336">
      <w:rPr>
        <w:rStyle w:val="a8"/>
        <w:noProof/>
      </w:rPr>
      <w:t>2</w:t>
    </w:r>
    <w:r>
      <w:rPr>
        <w:rStyle w:val="a8"/>
      </w:rPr>
      <w:fldChar w:fldCharType="end"/>
    </w:r>
  </w:p>
  <w:p w:rsidR="00E33336" w:rsidRDefault="00E33336">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3336" w:rsidRDefault="004977AB">
    <w:pPr>
      <w:pStyle w:val="a6"/>
      <w:framePr w:wrap="around" w:vAnchor="text" w:hAnchor="margin" w:xAlign="right" w:y="1"/>
      <w:rPr>
        <w:rStyle w:val="a8"/>
      </w:rPr>
    </w:pPr>
    <w:r>
      <w:rPr>
        <w:rStyle w:val="a8"/>
      </w:rPr>
      <w:fldChar w:fldCharType="begin"/>
    </w:r>
    <w:r w:rsidR="00E33336">
      <w:rPr>
        <w:rStyle w:val="a8"/>
      </w:rPr>
      <w:instrText xml:space="preserve">PAGE  </w:instrText>
    </w:r>
    <w:r>
      <w:rPr>
        <w:rStyle w:val="a8"/>
      </w:rPr>
      <w:fldChar w:fldCharType="separate"/>
    </w:r>
    <w:r w:rsidR="00352C20">
      <w:rPr>
        <w:rStyle w:val="a8"/>
        <w:noProof/>
      </w:rPr>
      <w:t>2</w:t>
    </w:r>
    <w:r>
      <w:rPr>
        <w:rStyle w:val="a8"/>
      </w:rPr>
      <w:fldChar w:fldCharType="end"/>
    </w:r>
  </w:p>
  <w:p w:rsidR="00E33336" w:rsidRDefault="00E33336">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B4DB6" w:rsidRDefault="00BB4DB6">
      <w:r>
        <w:separator/>
      </w:r>
    </w:p>
  </w:footnote>
  <w:footnote w:type="continuationSeparator" w:id="1">
    <w:p w:rsidR="00BB4DB6" w:rsidRDefault="00BB4DB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1.25pt;height:11.25pt" o:bullet="t">
        <v:imagedata r:id="rId1" o:title="msoF40F"/>
      </v:shape>
    </w:pict>
  </w:numPicBullet>
  <w:abstractNum w:abstractNumId="0">
    <w:nsid w:val="00000003"/>
    <w:multiLevelType w:val="singleLevel"/>
    <w:tmpl w:val="00000003"/>
    <w:name w:val="WW8Num3"/>
    <w:lvl w:ilvl="0">
      <w:numFmt w:val="bullet"/>
      <w:lvlText w:val="-"/>
      <w:lvlJc w:val="left"/>
      <w:pPr>
        <w:tabs>
          <w:tab w:val="num" w:pos="960"/>
        </w:tabs>
        <w:ind w:left="960" w:hanging="360"/>
      </w:pPr>
      <w:rPr>
        <w:rFonts w:ascii="Times New Roman" w:hAnsi="Times New Roman" w:cs="Times New Roman"/>
      </w:rPr>
    </w:lvl>
  </w:abstractNum>
  <w:abstractNum w:abstractNumId="1">
    <w:nsid w:val="00000008"/>
    <w:multiLevelType w:val="singleLevel"/>
    <w:tmpl w:val="00000008"/>
    <w:name w:val="WW8Num12"/>
    <w:lvl w:ilvl="0">
      <w:start w:val="1"/>
      <w:numFmt w:val="decimal"/>
      <w:lvlText w:val="%1."/>
      <w:lvlJc w:val="left"/>
      <w:pPr>
        <w:tabs>
          <w:tab w:val="num" w:pos="360"/>
        </w:tabs>
        <w:ind w:left="360" w:hanging="360"/>
      </w:pPr>
    </w:lvl>
  </w:abstractNum>
  <w:abstractNum w:abstractNumId="2">
    <w:nsid w:val="02825690"/>
    <w:multiLevelType w:val="hybridMultilevel"/>
    <w:tmpl w:val="DA7C644E"/>
    <w:lvl w:ilvl="0" w:tplc="8E5270B8">
      <w:start w:val="1"/>
      <w:numFmt w:val="decimal"/>
      <w:lvlText w:val="%1."/>
      <w:lvlJc w:val="left"/>
      <w:pPr>
        <w:ind w:left="644" w:hanging="360"/>
      </w:pPr>
      <w:rPr>
        <w:rFonts w:ascii="Times New Roman" w:eastAsia="Times New Roman" w:hAnsi="Times New Roman" w:cs="Times New Roman"/>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3B322F1"/>
    <w:multiLevelType w:val="hybridMultilevel"/>
    <w:tmpl w:val="6AD60272"/>
    <w:lvl w:ilvl="0" w:tplc="89C273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4AB32C0"/>
    <w:multiLevelType w:val="hybridMultilevel"/>
    <w:tmpl w:val="0278F034"/>
    <w:lvl w:ilvl="0" w:tplc="02446D6A">
      <w:start w:val="10"/>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9331098"/>
    <w:multiLevelType w:val="hybridMultilevel"/>
    <w:tmpl w:val="B45E2EC8"/>
    <w:lvl w:ilvl="0" w:tplc="5B4838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09E37991"/>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0A7A2C84"/>
    <w:multiLevelType w:val="hybridMultilevel"/>
    <w:tmpl w:val="B856304E"/>
    <w:lvl w:ilvl="0" w:tplc="945E3F1E">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F863D51"/>
    <w:multiLevelType w:val="hybridMultilevel"/>
    <w:tmpl w:val="75B048A6"/>
    <w:lvl w:ilvl="0" w:tplc="582AE002">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107C0B03"/>
    <w:multiLevelType w:val="hybridMultilevel"/>
    <w:tmpl w:val="D79E858C"/>
    <w:lvl w:ilvl="0" w:tplc="76867E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0F71306"/>
    <w:multiLevelType w:val="hybridMultilevel"/>
    <w:tmpl w:val="AD3421E4"/>
    <w:lvl w:ilvl="0" w:tplc="80BE9834">
      <w:start w:val="1"/>
      <w:numFmt w:val="decimal"/>
      <w:lvlText w:val="%1."/>
      <w:lvlJc w:val="left"/>
      <w:pPr>
        <w:ind w:left="720" w:hanging="360"/>
      </w:pPr>
      <w:rPr>
        <w:rFonts w:ascii="Times New Roman" w:eastAsia="Times New Roman" w:hAnsi="Times New Roman" w:cs="Times New Roman"/>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DF039BC"/>
    <w:multiLevelType w:val="hybridMultilevel"/>
    <w:tmpl w:val="238E68B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1EB77E75"/>
    <w:multiLevelType w:val="hybridMultilevel"/>
    <w:tmpl w:val="47FABA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49B7C5E"/>
    <w:multiLevelType w:val="hybridMultilevel"/>
    <w:tmpl w:val="C38EBD02"/>
    <w:lvl w:ilvl="0" w:tplc="86665D46">
      <w:start w:val="9"/>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740097C"/>
    <w:multiLevelType w:val="hybridMultilevel"/>
    <w:tmpl w:val="1284CF16"/>
    <w:lvl w:ilvl="0" w:tplc="E686571A">
      <w:start w:val="6"/>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95736E8"/>
    <w:multiLevelType w:val="hybridMultilevel"/>
    <w:tmpl w:val="F64663DE"/>
    <w:lvl w:ilvl="0" w:tplc="9D08B51E">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B2E370C"/>
    <w:multiLevelType w:val="hybridMultilevel"/>
    <w:tmpl w:val="BB88F902"/>
    <w:lvl w:ilvl="0" w:tplc="5646422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BE41787"/>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8">
    <w:nsid w:val="2BE77CA1"/>
    <w:multiLevelType w:val="hybridMultilevel"/>
    <w:tmpl w:val="CBF2A088"/>
    <w:lvl w:ilvl="0" w:tplc="FD1A521E">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9">
    <w:nsid w:val="2C96406B"/>
    <w:multiLevelType w:val="multilevel"/>
    <w:tmpl w:val="2972814A"/>
    <w:lvl w:ilvl="0">
      <w:start w:val="2"/>
      <w:numFmt w:val="upperRoman"/>
      <w:pStyle w:val="4"/>
      <w:lvlText w:val="%1."/>
      <w:lvlJc w:val="left"/>
      <w:pPr>
        <w:tabs>
          <w:tab w:val="num" w:pos="153"/>
        </w:tabs>
        <w:ind w:left="153"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1287"/>
        </w:tabs>
        <w:ind w:left="1287" w:hanging="720"/>
      </w:pPr>
      <w:rPr>
        <w:rFonts w:hint="default"/>
      </w:rPr>
    </w:lvl>
    <w:lvl w:ilvl="3">
      <w:start w:val="1"/>
      <w:numFmt w:val="decimal"/>
      <w:isLgl/>
      <w:lvlText w:val="%1.%2.%3.%4."/>
      <w:lvlJc w:val="left"/>
      <w:pPr>
        <w:tabs>
          <w:tab w:val="num" w:pos="2214"/>
        </w:tabs>
        <w:ind w:left="2214" w:hanging="1080"/>
      </w:pPr>
      <w:rPr>
        <w:rFonts w:hint="default"/>
      </w:rPr>
    </w:lvl>
    <w:lvl w:ilvl="4">
      <w:start w:val="1"/>
      <w:numFmt w:val="decimal"/>
      <w:isLgl/>
      <w:lvlText w:val="%1.%2.%3.%4.%5."/>
      <w:lvlJc w:val="left"/>
      <w:pPr>
        <w:tabs>
          <w:tab w:val="num" w:pos="2781"/>
        </w:tabs>
        <w:ind w:left="2781" w:hanging="1080"/>
      </w:pPr>
      <w:rPr>
        <w:rFonts w:hint="default"/>
      </w:rPr>
    </w:lvl>
    <w:lvl w:ilvl="5">
      <w:start w:val="1"/>
      <w:numFmt w:val="decimal"/>
      <w:isLgl/>
      <w:lvlText w:val="%1.%2.%3.%4.%5.%6."/>
      <w:lvlJc w:val="left"/>
      <w:pPr>
        <w:tabs>
          <w:tab w:val="num" w:pos="3708"/>
        </w:tabs>
        <w:ind w:left="3708" w:hanging="1440"/>
      </w:pPr>
      <w:rPr>
        <w:rFonts w:hint="default"/>
      </w:rPr>
    </w:lvl>
    <w:lvl w:ilvl="6">
      <w:start w:val="1"/>
      <w:numFmt w:val="decimal"/>
      <w:isLgl/>
      <w:lvlText w:val="%1.%2.%3.%4.%5.%6.%7."/>
      <w:lvlJc w:val="left"/>
      <w:pPr>
        <w:tabs>
          <w:tab w:val="num" w:pos="4275"/>
        </w:tabs>
        <w:ind w:left="4275" w:hanging="1440"/>
      </w:pPr>
      <w:rPr>
        <w:rFonts w:hint="default"/>
      </w:rPr>
    </w:lvl>
    <w:lvl w:ilvl="7">
      <w:start w:val="1"/>
      <w:numFmt w:val="decimal"/>
      <w:isLgl/>
      <w:lvlText w:val="%1.%2.%3.%4.%5.%6.%7.%8."/>
      <w:lvlJc w:val="left"/>
      <w:pPr>
        <w:tabs>
          <w:tab w:val="num" w:pos="5202"/>
        </w:tabs>
        <w:ind w:left="5202" w:hanging="1800"/>
      </w:pPr>
      <w:rPr>
        <w:rFonts w:hint="default"/>
      </w:rPr>
    </w:lvl>
    <w:lvl w:ilvl="8">
      <w:start w:val="1"/>
      <w:numFmt w:val="decimal"/>
      <w:isLgl/>
      <w:lvlText w:val="%1.%2.%3.%4.%5.%6.%7.%8.%9."/>
      <w:lvlJc w:val="left"/>
      <w:pPr>
        <w:tabs>
          <w:tab w:val="num" w:pos="6129"/>
        </w:tabs>
        <w:ind w:left="6129" w:hanging="2160"/>
      </w:pPr>
      <w:rPr>
        <w:rFonts w:hint="default"/>
      </w:rPr>
    </w:lvl>
  </w:abstractNum>
  <w:abstractNum w:abstractNumId="20">
    <w:nsid w:val="304B7B43"/>
    <w:multiLevelType w:val="hybridMultilevel"/>
    <w:tmpl w:val="2C38A7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15E12F2"/>
    <w:multiLevelType w:val="hybridMultilevel"/>
    <w:tmpl w:val="486479C4"/>
    <w:lvl w:ilvl="0" w:tplc="38E284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33975B3C"/>
    <w:multiLevelType w:val="hybridMultilevel"/>
    <w:tmpl w:val="148C7DF0"/>
    <w:lvl w:ilvl="0" w:tplc="BA5CED02">
      <w:start w:val="1"/>
      <w:numFmt w:val="decimal"/>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391811D5"/>
    <w:multiLevelType w:val="hybridMultilevel"/>
    <w:tmpl w:val="B508775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AA92B06"/>
    <w:multiLevelType w:val="hybridMultilevel"/>
    <w:tmpl w:val="E20EF5E8"/>
    <w:lvl w:ilvl="0" w:tplc="EAA8F140">
      <w:start w:val="1"/>
      <w:numFmt w:val="upperRoman"/>
      <w:lvlText w:val="%1."/>
      <w:lvlJc w:val="left"/>
      <w:pPr>
        <w:ind w:left="1260" w:hanging="72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25">
    <w:nsid w:val="3C9C6CFA"/>
    <w:multiLevelType w:val="hybridMultilevel"/>
    <w:tmpl w:val="1E4E0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nsid w:val="46D46C06"/>
    <w:multiLevelType w:val="multilevel"/>
    <w:tmpl w:val="D21287B6"/>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nsid w:val="48065E2F"/>
    <w:multiLevelType w:val="hybridMultilevel"/>
    <w:tmpl w:val="B8A4F9F8"/>
    <w:lvl w:ilvl="0" w:tplc="B7F01B0A">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4BD2759D"/>
    <w:multiLevelType w:val="hybridMultilevel"/>
    <w:tmpl w:val="7BFE606E"/>
    <w:lvl w:ilvl="0" w:tplc="9418DB66">
      <w:start w:val="4"/>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3AE7076"/>
    <w:multiLevelType w:val="hybridMultilevel"/>
    <w:tmpl w:val="7438EA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57E7898"/>
    <w:multiLevelType w:val="hybridMultilevel"/>
    <w:tmpl w:val="842286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81E47E1"/>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2">
    <w:nsid w:val="5C1428CC"/>
    <w:multiLevelType w:val="multilevel"/>
    <w:tmpl w:val="A7D40F1A"/>
    <w:lvl w:ilvl="0">
      <w:start w:val="6"/>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5CBD75AE"/>
    <w:multiLevelType w:val="multilevel"/>
    <w:tmpl w:val="D3E6C57E"/>
    <w:lvl w:ilvl="0">
      <w:start w:val="6"/>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4">
    <w:nsid w:val="60E57A1E"/>
    <w:multiLevelType w:val="multilevel"/>
    <w:tmpl w:val="CB02A0C4"/>
    <w:lvl w:ilvl="0">
      <w:start w:val="1"/>
      <w:numFmt w:val="upperRoman"/>
      <w:lvlText w:val="%1."/>
      <w:lvlJc w:val="left"/>
      <w:pPr>
        <w:ind w:left="1080" w:hanging="72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5682"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5">
    <w:nsid w:val="622E3953"/>
    <w:multiLevelType w:val="hybridMultilevel"/>
    <w:tmpl w:val="9628F27C"/>
    <w:lvl w:ilvl="0" w:tplc="608C4A9C">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6">
    <w:nsid w:val="651C31D3"/>
    <w:multiLevelType w:val="multilevel"/>
    <w:tmpl w:val="30080D9E"/>
    <w:lvl w:ilvl="0">
      <w:start w:val="2"/>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37">
    <w:nsid w:val="65AB29B8"/>
    <w:multiLevelType w:val="hybridMultilevel"/>
    <w:tmpl w:val="B3D4586E"/>
    <w:lvl w:ilvl="0" w:tplc="3666373E">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5D74544"/>
    <w:multiLevelType w:val="multilevel"/>
    <w:tmpl w:val="8C644380"/>
    <w:lvl w:ilvl="0">
      <w:start w:val="1"/>
      <w:numFmt w:val="decimal"/>
      <w:lvlText w:val="%1."/>
      <w:lvlJc w:val="left"/>
      <w:pPr>
        <w:ind w:left="1080" w:hanging="360"/>
      </w:pPr>
      <w:rPr>
        <w:rFonts w:hint="default"/>
      </w:rPr>
    </w:lvl>
    <w:lvl w:ilvl="1">
      <w:start w:val="3"/>
      <w:numFmt w:val="decimal"/>
      <w:isLgl/>
      <w:lvlText w:val="%1.%2."/>
      <w:lvlJc w:val="left"/>
      <w:pPr>
        <w:ind w:left="1211"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9">
    <w:nsid w:val="66650748"/>
    <w:multiLevelType w:val="hybridMultilevel"/>
    <w:tmpl w:val="FD2081F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682770DF"/>
    <w:multiLevelType w:val="multilevel"/>
    <w:tmpl w:val="D154097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ECA1117"/>
    <w:multiLevelType w:val="hybridMultilevel"/>
    <w:tmpl w:val="0DB88FB4"/>
    <w:lvl w:ilvl="0" w:tplc="7314207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5784950"/>
    <w:multiLevelType w:val="hybridMultilevel"/>
    <w:tmpl w:val="7DF48A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5F63032"/>
    <w:multiLevelType w:val="hybridMultilevel"/>
    <w:tmpl w:val="B856304E"/>
    <w:lvl w:ilvl="0" w:tplc="945E3F1E">
      <w:start w:val="1"/>
      <w:numFmt w:val="decimal"/>
      <w:lvlText w:val="%1)"/>
      <w:lvlJc w:val="left"/>
      <w:pPr>
        <w:ind w:left="12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num>
  <w:num w:numId="4">
    <w:abstractNumId w:val="40"/>
  </w:num>
  <w:num w:numId="5">
    <w:abstractNumId w:val="8"/>
  </w:num>
  <w:num w:numId="6">
    <w:abstractNumId w:val="18"/>
  </w:num>
  <w:num w:numId="7">
    <w:abstractNumId w:val="16"/>
  </w:num>
  <w:num w:numId="8">
    <w:abstractNumId w:val="9"/>
  </w:num>
  <w:num w:numId="9">
    <w:abstractNumId w:val="38"/>
  </w:num>
  <w:num w:numId="10">
    <w:abstractNumId w:val="31"/>
  </w:num>
  <w:num w:numId="11">
    <w:abstractNumId w:val="17"/>
  </w:num>
  <w:num w:numId="12">
    <w:abstractNumId w:val="24"/>
  </w:num>
  <w:num w:numId="13">
    <w:abstractNumId w:val="3"/>
  </w:num>
  <w:num w:numId="14">
    <w:abstractNumId w:val="25"/>
  </w:num>
  <w:num w:numId="15">
    <w:abstractNumId w:val="29"/>
  </w:num>
  <w:num w:numId="16">
    <w:abstractNumId w:val="23"/>
  </w:num>
  <w:num w:numId="17">
    <w:abstractNumId w:val="11"/>
  </w:num>
  <w:num w:numId="18">
    <w:abstractNumId w:val="36"/>
  </w:num>
  <w:num w:numId="19">
    <w:abstractNumId w:val="10"/>
  </w:num>
  <w:num w:numId="20">
    <w:abstractNumId w:val="15"/>
  </w:num>
  <w:num w:numId="21">
    <w:abstractNumId w:val="26"/>
  </w:num>
  <w:num w:numId="22">
    <w:abstractNumId w:val="32"/>
  </w:num>
  <w:num w:numId="23">
    <w:abstractNumId w:val="20"/>
  </w:num>
  <w:num w:numId="24">
    <w:abstractNumId w:val="33"/>
  </w:num>
  <w:num w:numId="25">
    <w:abstractNumId w:val="6"/>
  </w:num>
  <w:num w:numId="26">
    <w:abstractNumId w:val="13"/>
  </w:num>
  <w:num w:numId="27">
    <w:abstractNumId w:val="35"/>
  </w:num>
  <w:num w:numId="28">
    <w:abstractNumId w:val="27"/>
  </w:num>
  <w:num w:numId="29">
    <w:abstractNumId w:val="39"/>
  </w:num>
  <w:num w:numId="30">
    <w:abstractNumId w:val="42"/>
  </w:num>
  <w:num w:numId="31">
    <w:abstractNumId w:val="12"/>
  </w:num>
  <w:num w:numId="32">
    <w:abstractNumId w:val="30"/>
  </w:num>
  <w:num w:numId="33">
    <w:abstractNumId w:val="21"/>
  </w:num>
  <w:num w:numId="34">
    <w:abstractNumId w:val="2"/>
  </w:num>
  <w:num w:numId="35">
    <w:abstractNumId w:val="34"/>
  </w:num>
  <w:num w:numId="36">
    <w:abstractNumId w:val="7"/>
  </w:num>
  <w:num w:numId="37">
    <w:abstractNumId w:val="43"/>
  </w:num>
  <w:num w:numId="38">
    <w:abstractNumId w:val="14"/>
  </w:num>
  <w:num w:numId="39">
    <w:abstractNumId w:val="4"/>
  </w:num>
  <w:num w:numId="40">
    <w:abstractNumId w:val="41"/>
  </w:num>
  <w:num w:numId="41">
    <w:abstractNumId w:val="37"/>
  </w:num>
  <w:num w:numId="42">
    <w:abstractNumId w:val="22"/>
  </w:num>
  <w:num w:numId="43">
    <w:abstractNumId w:val="5"/>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53AD"/>
    <w:rsid w:val="00000B1F"/>
    <w:rsid w:val="00001120"/>
    <w:rsid w:val="00001B8E"/>
    <w:rsid w:val="00001CD0"/>
    <w:rsid w:val="00001E15"/>
    <w:rsid w:val="00002A2D"/>
    <w:rsid w:val="000036F5"/>
    <w:rsid w:val="00004BC2"/>
    <w:rsid w:val="00005080"/>
    <w:rsid w:val="0000561B"/>
    <w:rsid w:val="00005930"/>
    <w:rsid w:val="000076F0"/>
    <w:rsid w:val="00007DCF"/>
    <w:rsid w:val="00010D0C"/>
    <w:rsid w:val="00011265"/>
    <w:rsid w:val="000121D6"/>
    <w:rsid w:val="0001270D"/>
    <w:rsid w:val="00013FD1"/>
    <w:rsid w:val="00014494"/>
    <w:rsid w:val="00014766"/>
    <w:rsid w:val="00014BC9"/>
    <w:rsid w:val="000156ED"/>
    <w:rsid w:val="00015F34"/>
    <w:rsid w:val="000161D7"/>
    <w:rsid w:val="000165CD"/>
    <w:rsid w:val="0001690E"/>
    <w:rsid w:val="00016D40"/>
    <w:rsid w:val="0001758C"/>
    <w:rsid w:val="000200F4"/>
    <w:rsid w:val="000210D8"/>
    <w:rsid w:val="00021489"/>
    <w:rsid w:val="00021EA8"/>
    <w:rsid w:val="00022C47"/>
    <w:rsid w:val="00023138"/>
    <w:rsid w:val="00023639"/>
    <w:rsid w:val="00024CEE"/>
    <w:rsid w:val="00025CC6"/>
    <w:rsid w:val="000261C2"/>
    <w:rsid w:val="00026FD8"/>
    <w:rsid w:val="00027F15"/>
    <w:rsid w:val="000305DD"/>
    <w:rsid w:val="00030DEA"/>
    <w:rsid w:val="00032125"/>
    <w:rsid w:val="000337B3"/>
    <w:rsid w:val="00033A14"/>
    <w:rsid w:val="00033C6D"/>
    <w:rsid w:val="00034C17"/>
    <w:rsid w:val="00035ACC"/>
    <w:rsid w:val="00035AEC"/>
    <w:rsid w:val="00035C2B"/>
    <w:rsid w:val="00035D9E"/>
    <w:rsid w:val="000363CE"/>
    <w:rsid w:val="00037767"/>
    <w:rsid w:val="0004039B"/>
    <w:rsid w:val="00040548"/>
    <w:rsid w:val="000409E3"/>
    <w:rsid w:val="00042441"/>
    <w:rsid w:val="0004455D"/>
    <w:rsid w:val="00044EAA"/>
    <w:rsid w:val="00044FFB"/>
    <w:rsid w:val="000451B0"/>
    <w:rsid w:val="00045CD4"/>
    <w:rsid w:val="00047053"/>
    <w:rsid w:val="0005069B"/>
    <w:rsid w:val="00050847"/>
    <w:rsid w:val="00050A15"/>
    <w:rsid w:val="000510FA"/>
    <w:rsid w:val="000527EA"/>
    <w:rsid w:val="00054A97"/>
    <w:rsid w:val="00054D86"/>
    <w:rsid w:val="00054E78"/>
    <w:rsid w:val="00054ED4"/>
    <w:rsid w:val="0005517B"/>
    <w:rsid w:val="0005554D"/>
    <w:rsid w:val="0005643A"/>
    <w:rsid w:val="00056F5E"/>
    <w:rsid w:val="00057240"/>
    <w:rsid w:val="00057BBA"/>
    <w:rsid w:val="00057CF5"/>
    <w:rsid w:val="00057FE8"/>
    <w:rsid w:val="00060EF1"/>
    <w:rsid w:val="00062148"/>
    <w:rsid w:val="000621E1"/>
    <w:rsid w:val="0006388E"/>
    <w:rsid w:val="000640B7"/>
    <w:rsid w:val="000648FE"/>
    <w:rsid w:val="00065214"/>
    <w:rsid w:val="00065215"/>
    <w:rsid w:val="000652E1"/>
    <w:rsid w:val="0006599E"/>
    <w:rsid w:val="00065CF7"/>
    <w:rsid w:val="00067037"/>
    <w:rsid w:val="000678C2"/>
    <w:rsid w:val="00071887"/>
    <w:rsid w:val="00072C56"/>
    <w:rsid w:val="000739A7"/>
    <w:rsid w:val="00075143"/>
    <w:rsid w:val="00075AA2"/>
    <w:rsid w:val="0007681C"/>
    <w:rsid w:val="0007716A"/>
    <w:rsid w:val="00077470"/>
    <w:rsid w:val="00077972"/>
    <w:rsid w:val="00080505"/>
    <w:rsid w:val="00081721"/>
    <w:rsid w:val="00081A88"/>
    <w:rsid w:val="00081B5C"/>
    <w:rsid w:val="00082B33"/>
    <w:rsid w:val="00082C9B"/>
    <w:rsid w:val="00083337"/>
    <w:rsid w:val="00084032"/>
    <w:rsid w:val="00084994"/>
    <w:rsid w:val="00084D94"/>
    <w:rsid w:val="00085245"/>
    <w:rsid w:val="00085689"/>
    <w:rsid w:val="000858FC"/>
    <w:rsid w:val="00085D59"/>
    <w:rsid w:val="000863E9"/>
    <w:rsid w:val="00086428"/>
    <w:rsid w:val="00086C11"/>
    <w:rsid w:val="00086FB0"/>
    <w:rsid w:val="00087010"/>
    <w:rsid w:val="000904E7"/>
    <w:rsid w:val="00090A44"/>
    <w:rsid w:val="000927FB"/>
    <w:rsid w:val="00092C58"/>
    <w:rsid w:val="00093317"/>
    <w:rsid w:val="00093D7B"/>
    <w:rsid w:val="00094B0D"/>
    <w:rsid w:val="00095643"/>
    <w:rsid w:val="00095836"/>
    <w:rsid w:val="00096738"/>
    <w:rsid w:val="000967BE"/>
    <w:rsid w:val="00096A86"/>
    <w:rsid w:val="000A0B60"/>
    <w:rsid w:val="000A1921"/>
    <w:rsid w:val="000A2A44"/>
    <w:rsid w:val="000A2B51"/>
    <w:rsid w:val="000A3B0C"/>
    <w:rsid w:val="000A3B7D"/>
    <w:rsid w:val="000A3FE8"/>
    <w:rsid w:val="000A4322"/>
    <w:rsid w:val="000A4D1A"/>
    <w:rsid w:val="000A57AE"/>
    <w:rsid w:val="000A589F"/>
    <w:rsid w:val="000A5A4E"/>
    <w:rsid w:val="000A5C18"/>
    <w:rsid w:val="000A65A5"/>
    <w:rsid w:val="000A6E34"/>
    <w:rsid w:val="000A7A73"/>
    <w:rsid w:val="000B06D8"/>
    <w:rsid w:val="000B0801"/>
    <w:rsid w:val="000B1030"/>
    <w:rsid w:val="000B17A0"/>
    <w:rsid w:val="000B186B"/>
    <w:rsid w:val="000B2F28"/>
    <w:rsid w:val="000B3238"/>
    <w:rsid w:val="000B39E6"/>
    <w:rsid w:val="000B3E78"/>
    <w:rsid w:val="000B3F19"/>
    <w:rsid w:val="000B3F29"/>
    <w:rsid w:val="000B4217"/>
    <w:rsid w:val="000B4740"/>
    <w:rsid w:val="000B6288"/>
    <w:rsid w:val="000B631F"/>
    <w:rsid w:val="000B7194"/>
    <w:rsid w:val="000B75C0"/>
    <w:rsid w:val="000C0240"/>
    <w:rsid w:val="000C0E75"/>
    <w:rsid w:val="000C10BB"/>
    <w:rsid w:val="000C1735"/>
    <w:rsid w:val="000C22F5"/>
    <w:rsid w:val="000C34D6"/>
    <w:rsid w:val="000C3A60"/>
    <w:rsid w:val="000C3AF9"/>
    <w:rsid w:val="000C3E12"/>
    <w:rsid w:val="000C4339"/>
    <w:rsid w:val="000C5975"/>
    <w:rsid w:val="000C6776"/>
    <w:rsid w:val="000C68B1"/>
    <w:rsid w:val="000C6DA0"/>
    <w:rsid w:val="000C70D4"/>
    <w:rsid w:val="000C7A91"/>
    <w:rsid w:val="000C7ECD"/>
    <w:rsid w:val="000D00BE"/>
    <w:rsid w:val="000D0A34"/>
    <w:rsid w:val="000D13D7"/>
    <w:rsid w:val="000D206A"/>
    <w:rsid w:val="000D2164"/>
    <w:rsid w:val="000D37E3"/>
    <w:rsid w:val="000D3A77"/>
    <w:rsid w:val="000D3B14"/>
    <w:rsid w:val="000D3E73"/>
    <w:rsid w:val="000D4B20"/>
    <w:rsid w:val="000D4D65"/>
    <w:rsid w:val="000D4D9A"/>
    <w:rsid w:val="000D634B"/>
    <w:rsid w:val="000D6755"/>
    <w:rsid w:val="000D6B96"/>
    <w:rsid w:val="000D6D8A"/>
    <w:rsid w:val="000D721E"/>
    <w:rsid w:val="000D7259"/>
    <w:rsid w:val="000E22BE"/>
    <w:rsid w:val="000E2EB0"/>
    <w:rsid w:val="000E36DD"/>
    <w:rsid w:val="000E4743"/>
    <w:rsid w:val="000E6607"/>
    <w:rsid w:val="000E6CEE"/>
    <w:rsid w:val="000E6DA5"/>
    <w:rsid w:val="000E6F99"/>
    <w:rsid w:val="000F178A"/>
    <w:rsid w:val="000F1BBA"/>
    <w:rsid w:val="000F2244"/>
    <w:rsid w:val="000F28A7"/>
    <w:rsid w:val="000F49EB"/>
    <w:rsid w:val="000F5342"/>
    <w:rsid w:val="000F5B68"/>
    <w:rsid w:val="000F5E98"/>
    <w:rsid w:val="000F75FC"/>
    <w:rsid w:val="00100570"/>
    <w:rsid w:val="00100DFF"/>
    <w:rsid w:val="00101B4A"/>
    <w:rsid w:val="00101DA0"/>
    <w:rsid w:val="0010303F"/>
    <w:rsid w:val="00103286"/>
    <w:rsid w:val="00104A09"/>
    <w:rsid w:val="00104B70"/>
    <w:rsid w:val="001062EF"/>
    <w:rsid w:val="001064B6"/>
    <w:rsid w:val="00106D7B"/>
    <w:rsid w:val="00106D97"/>
    <w:rsid w:val="0010702C"/>
    <w:rsid w:val="0011054C"/>
    <w:rsid w:val="00110612"/>
    <w:rsid w:val="00110FC0"/>
    <w:rsid w:val="00111579"/>
    <w:rsid w:val="0011167C"/>
    <w:rsid w:val="0011181B"/>
    <w:rsid w:val="00112BBE"/>
    <w:rsid w:val="00113056"/>
    <w:rsid w:val="00113087"/>
    <w:rsid w:val="00114CC0"/>
    <w:rsid w:val="00114FC3"/>
    <w:rsid w:val="00115A09"/>
    <w:rsid w:val="00116046"/>
    <w:rsid w:val="00116AB9"/>
    <w:rsid w:val="00117762"/>
    <w:rsid w:val="0011780D"/>
    <w:rsid w:val="00117C6A"/>
    <w:rsid w:val="0012050F"/>
    <w:rsid w:val="00120BB9"/>
    <w:rsid w:val="00121725"/>
    <w:rsid w:val="001221AA"/>
    <w:rsid w:val="00125DA6"/>
    <w:rsid w:val="00127FB9"/>
    <w:rsid w:val="0013076A"/>
    <w:rsid w:val="001310F9"/>
    <w:rsid w:val="0013164C"/>
    <w:rsid w:val="001316A0"/>
    <w:rsid w:val="00131FAD"/>
    <w:rsid w:val="00131FE5"/>
    <w:rsid w:val="00132258"/>
    <w:rsid w:val="0013268A"/>
    <w:rsid w:val="00132CC2"/>
    <w:rsid w:val="00133D4B"/>
    <w:rsid w:val="00134A9F"/>
    <w:rsid w:val="00134FCB"/>
    <w:rsid w:val="0013550C"/>
    <w:rsid w:val="00135F94"/>
    <w:rsid w:val="001368D2"/>
    <w:rsid w:val="0013777A"/>
    <w:rsid w:val="00137C5D"/>
    <w:rsid w:val="00140139"/>
    <w:rsid w:val="00140CE5"/>
    <w:rsid w:val="00142678"/>
    <w:rsid w:val="00143826"/>
    <w:rsid w:val="00143CD2"/>
    <w:rsid w:val="00144679"/>
    <w:rsid w:val="00144793"/>
    <w:rsid w:val="00145F6D"/>
    <w:rsid w:val="001464E7"/>
    <w:rsid w:val="00146FD9"/>
    <w:rsid w:val="001473E2"/>
    <w:rsid w:val="001474F2"/>
    <w:rsid w:val="001477A3"/>
    <w:rsid w:val="00147C74"/>
    <w:rsid w:val="0015019D"/>
    <w:rsid w:val="0015064E"/>
    <w:rsid w:val="00150F93"/>
    <w:rsid w:val="00150FDF"/>
    <w:rsid w:val="001511EF"/>
    <w:rsid w:val="00152199"/>
    <w:rsid w:val="00152476"/>
    <w:rsid w:val="00152829"/>
    <w:rsid w:val="00152F3D"/>
    <w:rsid w:val="00153F9D"/>
    <w:rsid w:val="001543D8"/>
    <w:rsid w:val="00155196"/>
    <w:rsid w:val="0015569C"/>
    <w:rsid w:val="00157134"/>
    <w:rsid w:val="00157A95"/>
    <w:rsid w:val="00160BB1"/>
    <w:rsid w:val="0016206C"/>
    <w:rsid w:val="00162E97"/>
    <w:rsid w:val="0016331B"/>
    <w:rsid w:val="00164EA7"/>
    <w:rsid w:val="00165F66"/>
    <w:rsid w:val="0017079C"/>
    <w:rsid w:val="001709C8"/>
    <w:rsid w:val="00172B7A"/>
    <w:rsid w:val="00172DDD"/>
    <w:rsid w:val="001737F3"/>
    <w:rsid w:val="0017411F"/>
    <w:rsid w:val="001741F6"/>
    <w:rsid w:val="0017430C"/>
    <w:rsid w:val="001749FA"/>
    <w:rsid w:val="00174BF7"/>
    <w:rsid w:val="0017510D"/>
    <w:rsid w:val="00175E4D"/>
    <w:rsid w:val="00176A03"/>
    <w:rsid w:val="00176C99"/>
    <w:rsid w:val="00180F4F"/>
    <w:rsid w:val="0018272B"/>
    <w:rsid w:val="00182777"/>
    <w:rsid w:val="00183304"/>
    <w:rsid w:val="00183DD8"/>
    <w:rsid w:val="00184040"/>
    <w:rsid w:val="0018512B"/>
    <w:rsid w:val="00185C09"/>
    <w:rsid w:val="0018623E"/>
    <w:rsid w:val="00186769"/>
    <w:rsid w:val="00186B6E"/>
    <w:rsid w:val="001904ED"/>
    <w:rsid w:val="0019153D"/>
    <w:rsid w:val="00191797"/>
    <w:rsid w:val="00191862"/>
    <w:rsid w:val="0019356D"/>
    <w:rsid w:val="00193A17"/>
    <w:rsid w:val="00193B6E"/>
    <w:rsid w:val="00194445"/>
    <w:rsid w:val="001945D4"/>
    <w:rsid w:val="001945FA"/>
    <w:rsid w:val="00194F8B"/>
    <w:rsid w:val="00195625"/>
    <w:rsid w:val="00195901"/>
    <w:rsid w:val="0019685B"/>
    <w:rsid w:val="0019748D"/>
    <w:rsid w:val="00197732"/>
    <w:rsid w:val="001A0A51"/>
    <w:rsid w:val="001A1305"/>
    <w:rsid w:val="001A19EE"/>
    <w:rsid w:val="001A1A1C"/>
    <w:rsid w:val="001A250C"/>
    <w:rsid w:val="001A2643"/>
    <w:rsid w:val="001A2F85"/>
    <w:rsid w:val="001A35AE"/>
    <w:rsid w:val="001A3D14"/>
    <w:rsid w:val="001A3D66"/>
    <w:rsid w:val="001A4A7D"/>
    <w:rsid w:val="001A4AD4"/>
    <w:rsid w:val="001A4AE1"/>
    <w:rsid w:val="001A5FA1"/>
    <w:rsid w:val="001A633A"/>
    <w:rsid w:val="001A6B1A"/>
    <w:rsid w:val="001A6EF4"/>
    <w:rsid w:val="001A6F17"/>
    <w:rsid w:val="001A7106"/>
    <w:rsid w:val="001A7CEA"/>
    <w:rsid w:val="001B098B"/>
    <w:rsid w:val="001B0E01"/>
    <w:rsid w:val="001B0F89"/>
    <w:rsid w:val="001B1245"/>
    <w:rsid w:val="001B17DC"/>
    <w:rsid w:val="001B2EDE"/>
    <w:rsid w:val="001B3205"/>
    <w:rsid w:val="001B371B"/>
    <w:rsid w:val="001B4315"/>
    <w:rsid w:val="001B48C0"/>
    <w:rsid w:val="001B50FC"/>
    <w:rsid w:val="001B56B3"/>
    <w:rsid w:val="001B5CBE"/>
    <w:rsid w:val="001B6A05"/>
    <w:rsid w:val="001B7075"/>
    <w:rsid w:val="001B740E"/>
    <w:rsid w:val="001B7EBB"/>
    <w:rsid w:val="001C001B"/>
    <w:rsid w:val="001C07F6"/>
    <w:rsid w:val="001C16B8"/>
    <w:rsid w:val="001C1DBD"/>
    <w:rsid w:val="001C1F45"/>
    <w:rsid w:val="001C2410"/>
    <w:rsid w:val="001C2722"/>
    <w:rsid w:val="001C342E"/>
    <w:rsid w:val="001C365C"/>
    <w:rsid w:val="001C5206"/>
    <w:rsid w:val="001C5FE0"/>
    <w:rsid w:val="001C6B80"/>
    <w:rsid w:val="001D0D92"/>
    <w:rsid w:val="001D0FFD"/>
    <w:rsid w:val="001D1945"/>
    <w:rsid w:val="001D1DD5"/>
    <w:rsid w:val="001D1FA5"/>
    <w:rsid w:val="001D2A46"/>
    <w:rsid w:val="001D2B68"/>
    <w:rsid w:val="001D304D"/>
    <w:rsid w:val="001D392A"/>
    <w:rsid w:val="001D4726"/>
    <w:rsid w:val="001D49C4"/>
    <w:rsid w:val="001D5D30"/>
    <w:rsid w:val="001D6277"/>
    <w:rsid w:val="001D6A4D"/>
    <w:rsid w:val="001E0512"/>
    <w:rsid w:val="001E0AA9"/>
    <w:rsid w:val="001E1092"/>
    <w:rsid w:val="001E125A"/>
    <w:rsid w:val="001E1F6D"/>
    <w:rsid w:val="001E2471"/>
    <w:rsid w:val="001E2541"/>
    <w:rsid w:val="001E26D9"/>
    <w:rsid w:val="001E45CB"/>
    <w:rsid w:val="001E479D"/>
    <w:rsid w:val="001E47F8"/>
    <w:rsid w:val="001E5203"/>
    <w:rsid w:val="001E52F5"/>
    <w:rsid w:val="001E663B"/>
    <w:rsid w:val="001E6913"/>
    <w:rsid w:val="001E74F9"/>
    <w:rsid w:val="001E7F98"/>
    <w:rsid w:val="001F04A1"/>
    <w:rsid w:val="001F135A"/>
    <w:rsid w:val="001F20F8"/>
    <w:rsid w:val="001F39A7"/>
    <w:rsid w:val="001F3CDA"/>
    <w:rsid w:val="001F3F18"/>
    <w:rsid w:val="001F40DC"/>
    <w:rsid w:val="001F4AFE"/>
    <w:rsid w:val="001F5569"/>
    <w:rsid w:val="001F5720"/>
    <w:rsid w:val="0020080B"/>
    <w:rsid w:val="0020232D"/>
    <w:rsid w:val="00202869"/>
    <w:rsid w:val="0020396A"/>
    <w:rsid w:val="00203A0A"/>
    <w:rsid w:val="00203B53"/>
    <w:rsid w:val="00204352"/>
    <w:rsid w:val="002047EC"/>
    <w:rsid w:val="00204A5D"/>
    <w:rsid w:val="002052C0"/>
    <w:rsid w:val="00207A67"/>
    <w:rsid w:val="00207C2C"/>
    <w:rsid w:val="00207CD6"/>
    <w:rsid w:val="00207D9C"/>
    <w:rsid w:val="00211309"/>
    <w:rsid w:val="0021139D"/>
    <w:rsid w:val="00211B21"/>
    <w:rsid w:val="00212580"/>
    <w:rsid w:val="002131D5"/>
    <w:rsid w:val="00213A44"/>
    <w:rsid w:val="0021400A"/>
    <w:rsid w:val="00215506"/>
    <w:rsid w:val="00215DD8"/>
    <w:rsid w:val="002168DA"/>
    <w:rsid w:val="00216CBA"/>
    <w:rsid w:val="00216D82"/>
    <w:rsid w:val="00216E84"/>
    <w:rsid w:val="00217054"/>
    <w:rsid w:val="002172B7"/>
    <w:rsid w:val="002173A2"/>
    <w:rsid w:val="00220768"/>
    <w:rsid w:val="00220F7A"/>
    <w:rsid w:val="00221491"/>
    <w:rsid w:val="002221C8"/>
    <w:rsid w:val="0022263E"/>
    <w:rsid w:val="00222C95"/>
    <w:rsid w:val="00223CB8"/>
    <w:rsid w:val="00223CE5"/>
    <w:rsid w:val="00224305"/>
    <w:rsid w:val="00225376"/>
    <w:rsid w:val="00225F5C"/>
    <w:rsid w:val="002261C9"/>
    <w:rsid w:val="00226D46"/>
    <w:rsid w:val="00227861"/>
    <w:rsid w:val="0023047F"/>
    <w:rsid w:val="002305E4"/>
    <w:rsid w:val="00231001"/>
    <w:rsid w:val="002325CC"/>
    <w:rsid w:val="002344BC"/>
    <w:rsid w:val="0023481C"/>
    <w:rsid w:val="0023530B"/>
    <w:rsid w:val="002358C4"/>
    <w:rsid w:val="00235AA9"/>
    <w:rsid w:val="00235C3F"/>
    <w:rsid w:val="002414B2"/>
    <w:rsid w:val="00241929"/>
    <w:rsid w:val="00241F98"/>
    <w:rsid w:val="002427F0"/>
    <w:rsid w:val="002445A0"/>
    <w:rsid w:val="0024463D"/>
    <w:rsid w:val="00244E3E"/>
    <w:rsid w:val="00244E9F"/>
    <w:rsid w:val="00247567"/>
    <w:rsid w:val="00247CDF"/>
    <w:rsid w:val="00247F2C"/>
    <w:rsid w:val="002503AD"/>
    <w:rsid w:val="00250736"/>
    <w:rsid w:val="00250A2E"/>
    <w:rsid w:val="00250D1F"/>
    <w:rsid w:val="00251493"/>
    <w:rsid w:val="0025155E"/>
    <w:rsid w:val="00251768"/>
    <w:rsid w:val="00252919"/>
    <w:rsid w:val="00253272"/>
    <w:rsid w:val="00253A8C"/>
    <w:rsid w:val="002542E2"/>
    <w:rsid w:val="00254859"/>
    <w:rsid w:val="00255988"/>
    <w:rsid w:val="00255BB7"/>
    <w:rsid w:val="00256605"/>
    <w:rsid w:val="0025709B"/>
    <w:rsid w:val="00260094"/>
    <w:rsid w:val="00260218"/>
    <w:rsid w:val="00260249"/>
    <w:rsid w:val="0026125D"/>
    <w:rsid w:val="00261EC8"/>
    <w:rsid w:val="00262989"/>
    <w:rsid w:val="00262B60"/>
    <w:rsid w:val="00262F08"/>
    <w:rsid w:val="00263601"/>
    <w:rsid w:val="002640DF"/>
    <w:rsid w:val="002650EE"/>
    <w:rsid w:val="00265302"/>
    <w:rsid w:val="00265367"/>
    <w:rsid w:val="00265847"/>
    <w:rsid w:val="002660D1"/>
    <w:rsid w:val="0026642A"/>
    <w:rsid w:val="00266C2C"/>
    <w:rsid w:val="00266C3A"/>
    <w:rsid w:val="002671F4"/>
    <w:rsid w:val="0026735E"/>
    <w:rsid w:val="0026781B"/>
    <w:rsid w:val="00270521"/>
    <w:rsid w:val="00270870"/>
    <w:rsid w:val="002708E4"/>
    <w:rsid w:val="00270AD7"/>
    <w:rsid w:val="00271B16"/>
    <w:rsid w:val="00272CB0"/>
    <w:rsid w:val="00273FAF"/>
    <w:rsid w:val="00273FFD"/>
    <w:rsid w:val="00274785"/>
    <w:rsid w:val="0027545F"/>
    <w:rsid w:val="00275ADF"/>
    <w:rsid w:val="00275EF9"/>
    <w:rsid w:val="0027622D"/>
    <w:rsid w:val="00276E9A"/>
    <w:rsid w:val="002776D7"/>
    <w:rsid w:val="0027779A"/>
    <w:rsid w:val="00277C35"/>
    <w:rsid w:val="00280044"/>
    <w:rsid w:val="0028056C"/>
    <w:rsid w:val="00280EB5"/>
    <w:rsid w:val="00283BEC"/>
    <w:rsid w:val="00283D58"/>
    <w:rsid w:val="00283E6E"/>
    <w:rsid w:val="00284718"/>
    <w:rsid w:val="00285043"/>
    <w:rsid w:val="00285AEC"/>
    <w:rsid w:val="002860F6"/>
    <w:rsid w:val="00286280"/>
    <w:rsid w:val="00286C0A"/>
    <w:rsid w:val="00287168"/>
    <w:rsid w:val="002872EC"/>
    <w:rsid w:val="00290258"/>
    <w:rsid w:val="002905C8"/>
    <w:rsid w:val="00292F06"/>
    <w:rsid w:val="002942AE"/>
    <w:rsid w:val="0029463D"/>
    <w:rsid w:val="00295721"/>
    <w:rsid w:val="00295EA7"/>
    <w:rsid w:val="002965E5"/>
    <w:rsid w:val="00296BC6"/>
    <w:rsid w:val="002A0EBD"/>
    <w:rsid w:val="002A1BA0"/>
    <w:rsid w:val="002A1D4C"/>
    <w:rsid w:val="002A1E45"/>
    <w:rsid w:val="002A20EA"/>
    <w:rsid w:val="002A2467"/>
    <w:rsid w:val="002A2C59"/>
    <w:rsid w:val="002A2CE6"/>
    <w:rsid w:val="002A2D99"/>
    <w:rsid w:val="002A41FA"/>
    <w:rsid w:val="002A5901"/>
    <w:rsid w:val="002A5C96"/>
    <w:rsid w:val="002A6189"/>
    <w:rsid w:val="002A687A"/>
    <w:rsid w:val="002A6DA8"/>
    <w:rsid w:val="002A6E97"/>
    <w:rsid w:val="002A731D"/>
    <w:rsid w:val="002B1308"/>
    <w:rsid w:val="002B2533"/>
    <w:rsid w:val="002B34F4"/>
    <w:rsid w:val="002B4807"/>
    <w:rsid w:val="002B4AC7"/>
    <w:rsid w:val="002B4D4D"/>
    <w:rsid w:val="002B53F9"/>
    <w:rsid w:val="002B6B75"/>
    <w:rsid w:val="002C0272"/>
    <w:rsid w:val="002C0818"/>
    <w:rsid w:val="002C0964"/>
    <w:rsid w:val="002C0A4C"/>
    <w:rsid w:val="002C0B46"/>
    <w:rsid w:val="002C0E12"/>
    <w:rsid w:val="002C17B1"/>
    <w:rsid w:val="002C1813"/>
    <w:rsid w:val="002C23F3"/>
    <w:rsid w:val="002C4279"/>
    <w:rsid w:val="002C4446"/>
    <w:rsid w:val="002C45D1"/>
    <w:rsid w:val="002C615C"/>
    <w:rsid w:val="002C6241"/>
    <w:rsid w:val="002C6252"/>
    <w:rsid w:val="002C659E"/>
    <w:rsid w:val="002C7C0F"/>
    <w:rsid w:val="002C7C4D"/>
    <w:rsid w:val="002D07BB"/>
    <w:rsid w:val="002D13A8"/>
    <w:rsid w:val="002D144F"/>
    <w:rsid w:val="002D1581"/>
    <w:rsid w:val="002D15C9"/>
    <w:rsid w:val="002D165F"/>
    <w:rsid w:val="002D1835"/>
    <w:rsid w:val="002D1B78"/>
    <w:rsid w:val="002D1C8A"/>
    <w:rsid w:val="002D1CD3"/>
    <w:rsid w:val="002D1F57"/>
    <w:rsid w:val="002D2C04"/>
    <w:rsid w:val="002D5138"/>
    <w:rsid w:val="002D565D"/>
    <w:rsid w:val="002D57ED"/>
    <w:rsid w:val="002D626C"/>
    <w:rsid w:val="002D6DB4"/>
    <w:rsid w:val="002D744E"/>
    <w:rsid w:val="002E0753"/>
    <w:rsid w:val="002E0D37"/>
    <w:rsid w:val="002E0E74"/>
    <w:rsid w:val="002E1828"/>
    <w:rsid w:val="002E2DA1"/>
    <w:rsid w:val="002E38F0"/>
    <w:rsid w:val="002E3DE4"/>
    <w:rsid w:val="002E43A9"/>
    <w:rsid w:val="002E4468"/>
    <w:rsid w:val="002E49D8"/>
    <w:rsid w:val="002E71E5"/>
    <w:rsid w:val="002E7B15"/>
    <w:rsid w:val="002F1295"/>
    <w:rsid w:val="002F15D8"/>
    <w:rsid w:val="002F1A67"/>
    <w:rsid w:val="002F1EA5"/>
    <w:rsid w:val="002F25A1"/>
    <w:rsid w:val="002F2764"/>
    <w:rsid w:val="002F2815"/>
    <w:rsid w:val="002F3002"/>
    <w:rsid w:val="002F3338"/>
    <w:rsid w:val="002F4F11"/>
    <w:rsid w:val="002F6567"/>
    <w:rsid w:val="002F6CEB"/>
    <w:rsid w:val="002F760D"/>
    <w:rsid w:val="002F7C6E"/>
    <w:rsid w:val="002F7E53"/>
    <w:rsid w:val="002F7E9F"/>
    <w:rsid w:val="00300959"/>
    <w:rsid w:val="00300DA6"/>
    <w:rsid w:val="0030115B"/>
    <w:rsid w:val="00301195"/>
    <w:rsid w:val="00301835"/>
    <w:rsid w:val="00301CF0"/>
    <w:rsid w:val="00302F29"/>
    <w:rsid w:val="00303265"/>
    <w:rsid w:val="00304871"/>
    <w:rsid w:val="00304B34"/>
    <w:rsid w:val="00304E1B"/>
    <w:rsid w:val="00305B26"/>
    <w:rsid w:val="00305DDE"/>
    <w:rsid w:val="00306679"/>
    <w:rsid w:val="00306BDE"/>
    <w:rsid w:val="00306D51"/>
    <w:rsid w:val="00306DA1"/>
    <w:rsid w:val="003075FC"/>
    <w:rsid w:val="0030767A"/>
    <w:rsid w:val="003101A7"/>
    <w:rsid w:val="003126E3"/>
    <w:rsid w:val="003130DF"/>
    <w:rsid w:val="00313948"/>
    <w:rsid w:val="00313EE9"/>
    <w:rsid w:val="0031456C"/>
    <w:rsid w:val="0031490C"/>
    <w:rsid w:val="00315081"/>
    <w:rsid w:val="00315970"/>
    <w:rsid w:val="00315E7E"/>
    <w:rsid w:val="00316235"/>
    <w:rsid w:val="00316334"/>
    <w:rsid w:val="00317A2C"/>
    <w:rsid w:val="00320C6C"/>
    <w:rsid w:val="00321050"/>
    <w:rsid w:val="0032181E"/>
    <w:rsid w:val="00322445"/>
    <w:rsid w:val="003227E4"/>
    <w:rsid w:val="003235B9"/>
    <w:rsid w:val="00323765"/>
    <w:rsid w:val="00323836"/>
    <w:rsid w:val="00323CC4"/>
    <w:rsid w:val="00324E97"/>
    <w:rsid w:val="00325433"/>
    <w:rsid w:val="00326B05"/>
    <w:rsid w:val="003272E7"/>
    <w:rsid w:val="00327537"/>
    <w:rsid w:val="00327CC0"/>
    <w:rsid w:val="003312A6"/>
    <w:rsid w:val="003317D0"/>
    <w:rsid w:val="00331B54"/>
    <w:rsid w:val="003322D7"/>
    <w:rsid w:val="003335D2"/>
    <w:rsid w:val="00333D45"/>
    <w:rsid w:val="0033574E"/>
    <w:rsid w:val="00335913"/>
    <w:rsid w:val="00335C63"/>
    <w:rsid w:val="00335F07"/>
    <w:rsid w:val="003367BE"/>
    <w:rsid w:val="00336BC8"/>
    <w:rsid w:val="00336FE4"/>
    <w:rsid w:val="003378E1"/>
    <w:rsid w:val="00340957"/>
    <w:rsid w:val="00340FA7"/>
    <w:rsid w:val="003415E7"/>
    <w:rsid w:val="0034170D"/>
    <w:rsid w:val="00341899"/>
    <w:rsid w:val="00341DCD"/>
    <w:rsid w:val="00341F9B"/>
    <w:rsid w:val="00342074"/>
    <w:rsid w:val="0034231C"/>
    <w:rsid w:val="0034329E"/>
    <w:rsid w:val="00343327"/>
    <w:rsid w:val="00344395"/>
    <w:rsid w:val="00345151"/>
    <w:rsid w:val="00345297"/>
    <w:rsid w:val="0034576F"/>
    <w:rsid w:val="0034687F"/>
    <w:rsid w:val="003470AF"/>
    <w:rsid w:val="00347E0E"/>
    <w:rsid w:val="00347F5E"/>
    <w:rsid w:val="00350491"/>
    <w:rsid w:val="00350A89"/>
    <w:rsid w:val="00350CD6"/>
    <w:rsid w:val="00350FDD"/>
    <w:rsid w:val="00351099"/>
    <w:rsid w:val="00351281"/>
    <w:rsid w:val="0035182A"/>
    <w:rsid w:val="00351855"/>
    <w:rsid w:val="00352403"/>
    <w:rsid w:val="00352C20"/>
    <w:rsid w:val="00353D2E"/>
    <w:rsid w:val="003559B5"/>
    <w:rsid w:val="0035601F"/>
    <w:rsid w:val="00356BF2"/>
    <w:rsid w:val="00357121"/>
    <w:rsid w:val="00360200"/>
    <w:rsid w:val="0036061D"/>
    <w:rsid w:val="003606AA"/>
    <w:rsid w:val="003620E7"/>
    <w:rsid w:val="003631D5"/>
    <w:rsid w:val="003640CE"/>
    <w:rsid w:val="00364611"/>
    <w:rsid w:val="003646EB"/>
    <w:rsid w:val="00364919"/>
    <w:rsid w:val="0036739D"/>
    <w:rsid w:val="003707C9"/>
    <w:rsid w:val="00370C8F"/>
    <w:rsid w:val="00372DF7"/>
    <w:rsid w:val="00373C50"/>
    <w:rsid w:val="00373DDF"/>
    <w:rsid w:val="00374676"/>
    <w:rsid w:val="00374D57"/>
    <w:rsid w:val="00374ED0"/>
    <w:rsid w:val="003762F3"/>
    <w:rsid w:val="00377CC4"/>
    <w:rsid w:val="00380BF2"/>
    <w:rsid w:val="00381438"/>
    <w:rsid w:val="003822C2"/>
    <w:rsid w:val="00382D2E"/>
    <w:rsid w:val="00383DAA"/>
    <w:rsid w:val="00384020"/>
    <w:rsid w:val="0038412D"/>
    <w:rsid w:val="00384207"/>
    <w:rsid w:val="003846C0"/>
    <w:rsid w:val="00386F80"/>
    <w:rsid w:val="00387269"/>
    <w:rsid w:val="00387A5D"/>
    <w:rsid w:val="00391D6C"/>
    <w:rsid w:val="00392311"/>
    <w:rsid w:val="00392CA6"/>
    <w:rsid w:val="003931D5"/>
    <w:rsid w:val="0039364C"/>
    <w:rsid w:val="00393828"/>
    <w:rsid w:val="00393AA3"/>
    <w:rsid w:val="00393ED2"/>
    <w:rsid w:val="00394796"/>
    <w:rsid w:val="0039481D"/>
    <w:rsid w:val="00396A64"/>
    <w:rsid w:val="00396A71"/>
    <w:rsid w:val="00396CC8"/>
    <w:rsid w:val="00396E21"/>
    <w:rsid w:val="00397994"/>
    <w:rsid w:val="00397EE3"/>
    <w:rsid w:val="003A02F6"/>
    <w:rsid w:val="003A1443"/>
    <w:rsid w:val="003A1448"/>
    <w:rsid w:val="003A1E3D"/>
    <w:rsid w:val="003A2ACE"/>
    <w:rsid w:val="003A2CB3"/>
    <w:rsid w:val="003A2DF6"/>
    <w:rsid w:val="003A3762"/>
    <w:rsid w:val="003A4358"/>
    <w:rsid w:val="003A4BAB"/>
    <w:rsid w:val="003A4C7D"/>
    <w:rsid w:val="003A51F7"/>
    <w:rsid w:val="003A5665"/>
    <w:rsid w:val="003A61EC"/>
    <w:rsid w:val="003A634B"/>
    <w:rsid w:val="003A788C"/>
    <w:rsid w:val="003B0535"/>
    <w:rsid w:val="003B05D3"/>
    <w:rsid w:val="003B066F"/>
    <w:rsid w:val="003B1428"/>
    <w:rsid w:val="003B176D"/>
    <w:rsid w:val="003B3310"/>
    <w:rsid w:val="003B33E3"/>
    <w:rsid w:val="003B34F1"/>
    <w:rsid w:val="003B41ED"/>
    <w:rsid w:val="003B4702"/>
    <w:rsid w:val="003B4E34"/>
    <w:rsid w:val="003B50A8"/>
    <w:rsid w:val="003B5BD4"/>
    <w:rsid w:val="003B6755"/>
    <w:rsid w:val="003B7074"/>
    <w:rsid w:val="003B7B14"/>
    <w:rsid w:val="003B7CE3"/>
    <w:rsid w:val="003C02A9"/>
    <w:rsid w:val="003C0550"/>
    <w:rsid w:val="003C0744"/>
    <w:rsid w:val="003C1493"/>
    <w:rsid w:val="003C207F"/>
    <w:rsid w:val="003C2974"/>
    <w:rsid w:val="003C3EE3"/>
    <w:rsid w:val="003C50FC"/>
    <w:rsid w:val="003C68B1"/>
    <w:rsid w:val="003C6E7A"/>
    <w:rsid w:val="003D1552"/>
    <w:rsid w:val="003D1898"/>
    <w:rsid w:val="003D2658"/>
    <w:rsid w:val="003D3EF7"/>
    <w:rsid w:val="003D40ED"/>
    <w:rsid w:val="003D4EAF"/>
    <w:rsid w:val="003D730F"/>
    <w:rsid w:val="003E0AFB"/>
    <w:rsid w:val="003E1389"/>
    <w:rsid w:val="003E1692"/>
    <w:rsid w:val="003E3626"/>
    <w:rsid w:val="003E3D52"/>
    <w:rsid w:val="003E4325"/>
    <w:rsid w:val="003E432B"/>
    <w:rsid w:val="003E4C09"/>
    <w:rsid w:val="003E53BF"/>
    <w:rsid w:val="003E6D84"/>
    <w:rsid w:val="003E7833"/>
    <w:rsid w:val="003E7E0E"/>
    <w:rsid w:val="003F08AD"/>
    <w:rsid w:val="003F0B78"/>
    <w:rsid w:val="003F0CBE"/>
    <w:rsid w:val="003F1474"/>
    <w:rsid w:val="003F1568"/>
    <w:rsid w:val="003F16BF"/>
    <w:rsid w:val="003F1767"/>
    <w:rsid w:val="003F1A57"/>
    <w:rsid w:val="003F1C1F"/>
    <w:rsid w:val="003F232E"/>
    <w:rsid w:val="003F3616"/>
    <w:rsid w:val="003F4462"/>
    <w:rsid w:val="003F4FB7"/>
    <w:rsid w:val="003F52D6"/>
    <w:rsid w:val="003F59A4"/>
    <w:rsid w:val="003F6155"/>
    <w:rsid w:val="003F67C9"/>
    <w:rsid w:val="003F68A8"/>
    <w:rsid w:val="003F7F74"/>
    <w:rsid w:val="004002AB"/>
    <w:rsid w:val="004009A5"/>
    <w:rsid w:val="004028EB"/>
    <w:rsid w:val="00402976"/>
    <w:rsid w:val="00402C74"/>
    <w:rsid w:val="004042B9"/>
    <w:rsid w:val="00404386"/>
    <w:rsid w:val="00404A0D"/>
    <w:rsid w:val="00406180"/>
    <w:rsid w:val="00406551"/>
    <w:rsid w:val="004069FB"/>
    <w:rsid w:val="00407288"/>
    <w:rsid w:val="00407FE3"/>
    <w:rsid w:val="00410373"/>
    <w:rsid w:val="0041076A"/>
    <w:rsid w:val="00410ACC"/>
    <w:rsid w:val="00411BF5"/>
    <w:rsid w:val="00412114"/>
    <w:rsid w:val="0041342C"/>
    <w:rsid w:val="00413484"/>
    <w:rsid w:val="004138BD"/>
    <w:rsid w:val="004142B5"/>
    <w:rsid w:val="00414435"/>
    <w:rsid w:val="00414E2D"/>
    <w:rsid w:val="0041584C"/>
    <w:rsid w:val="004162FD"/>
    <w:rsid w:val="00416434"/>
    <w:rsid w:val="00416ECB"/>
    <w:rsid w:val="00417B52"/>
    <w:rsid w:val="00420316"/>
    <w:rsid w:val="004208B6"/>
    <w:rsid w:val="00420F79"/>
    <w:rsid w:val="004214F1"/>
    <w:rsid w:val="00421D64"/>
    <w:rsid w:val="00421EA9"/>
    <w:rsid w:val="004237EE"/>
    <w:rsid w:val="00425E8C"/>
    <w:rsid w:val="00426C3A"/>
    <w:rsid w:val="004276A1"/>
    <w:rsid w:val="00427D6D"/>
    <w:rsid w:val="00427F57"/>
    <w:rsid w:val="004302EC"/>
    <w:rsid w:val="00431C3E"/>
    <w:rsid w:val="004328EF"/>
    <w:rsid w:val="0043355B"/>
    <w:rsid w:val="004335D0"/>
    <w:rsid w:val="004338EA"/>
    <w:rsid w:val="004347C6"/>
    <w:rsid w:val="00434836"/>
    <w:rsid w:val="00436202"/>
    <w:rsid w:val="00436B78"/>
    <w:rsid w:val="004377F9"/>
    <w:rsid w:val="004400B2"/>
    <w:rsid w:val="00440A14"/>
    <w:rsid w:val="00441922"/>
    <w:rsid w:val="0044209B"/>
    <w:rsid w:val="004427CF"/>
    <w:rsid w:val="00444693"/>
    <w:rsid w:val="00445394"/>
    <w:rsid w:val="004458F7"/>
    <w:rsid w:val="004461C2"/>
    <w:rsid w:val="00446C73"/>
    <w:rsid w:val="0044734A"/>
    <w:rsid w:val="004475DA"/>
    <w:rsid w:val="00447ED6"/>
    <w:rsid w:val="00450340"/>
    <w:rsid w:val="0045035B"/>
    <w:rsid w:val="004516D0"/>
    <w:rsid w:val="004527B6"/>
    <w:rsid w:val="00452CB6"/>
    <w:rsid w:val="00453C4A"/>
    <w:rsid w:val="00453E8F"/>
    <w:rsid w:val="004540C9"/>
    <w:rsid w:val="004541F0"/>
    <w:rsid w:val="00454B82"/>
    <w:rsid w:val="00454DD9"/>
    <w:rsid w:val="00455D1D"/>
    <w:rsid w:val="0045609B"/>
    <w:rsid w:val="004560FA"/>
    <w:rsid w:val="0045690D"/>
    <w:rsid w:val="00457A4E"/>
    <w:rsid w:val="00457B30"/>
    <w:rsid w:val="004600F3"/>
    <w:rsid w:val="004605F4"/>
    <w:rsid w:val="004618C7"/>
    <w:rsid w:val="00461A3B"/>
    <w:rsid w:val="00461C2D"/>
    <w:rsid w:val="00461F0C"/>
    <w:rsid w:val="00461FF8"/>
    <w:rsid w:val="0046281D"/>
    <w:rsid w:val="00462A8C"/>
    <w:rsid w:val="00462ACE"/>
    <w:rsid w:val="0046374E"/>
    <w:rsid w:val="00463CA9"/>
    <w:rsid w:val="0046606C"/>
    <w:rsid w:val="0046643D"/>
    <w:rsid w:val="00467492"/>
    <w:rsid w:val="004677F6"/>
    <w:rsid w:val="004679CD"/>
    <w:rsid w:val="004701B6"/>
    <w:rsid w:val="00472ABE"/>
    <w:rsid w:val="0047369A"/>
    <w:rsid w:val="00474044"/>
    <w:rsid w:val="00474525"/>
    <w:rsid w:val="00474D32"/>
    <w:rsid w:val="004761BD"/>
    <w:rsid w:val="00477F0C"/>
    <w:rsid w:val="00481973"/>
    <w:rsid w:val="004822F2"/>
    <w:rsid w:val="00482A87"/>
    <w:rsid w:val="00483610"/>
    <w:rsid w:val="00483620"/>
    <w:rsid w:val="00484A95"/>
    <w:rsid w:val="0048503B"/>
    <w:rsid w:val="0048511B"/>
    <w:rsid w:val="00485573"/>
    <w:rsid w:val="004857CF"/>
    <w:rsid w:val="004858B9"/>
    <w:rsid w:val="00486264"/>
    <w:rsid w:val="004865CD"/>
    <w:rsid w:val="00487B60"/>
    <w:rsid w:val="00490363"/>
    <w:rsid w:val="00490DCD"/>
    <w:rsid w:val="00490DDA"/>
    <w:rsid w:val="00491193"/>
    <w:rsid w:val="00491AF6"/>
    <w:rsid w:val="00492861"/>
    <w:rsid w:val="00492D88"/>
    <w:rsid w:val="00492F48"/>
    <w:rsid w:val="004936E3"/>
    <w:rsid w:val="004945C7"/>
    <w:rsid w:val="00494B7F"/>
    <w:rsid w:val="0049657D"/>
    <w:rsid w:val="004977AB"/>
    <w:rsid w:val="004A137F"/>
    <w:rsid w:val="004A1F12"/>
    <w:rsid w:val="004A3090"/>
    <w:rsid w:val="004A56F8"/>
    <w:rsid w:val="004A5903"/>
    <w:rsid w:val="004A68F6"/>
    <w:rsid w:val="004A73EA"/>
    <w:rsid w:val="004B0523"/>
    <w:rsid w:val="004B0BE2"/>
    <w:rsid w:val="004B10F3"/>
    <w:rsid w:val="004B1897"/>
    <w:rsid w:val="004B2C3F"/>
    <w:rsid w:val="004B35A6"/>
    <w:rsid w:val="004B373F"/>
    <w:rsid w:val="004B3926"/>
    <w:rsid w:val="004B4418"/>
    <w:rsid w:val="004B45E3"/>
    <w:rsid w:val="004B5414"/>
    <w:rsid w:val="004B5E8E"/>
    <w:rsid w:val="004B64E4"/>
    <w:rsid w:val="004B6A95"/>
    <w:rsid w:val="004B7ACF"/>
    <w:rsid w:val="004B7CD7"/>
    <w:rsid w:val="004C092F"/>
    <w:rsid w:val="004C163F"/>
    <w:rsid w:val="004C22C8"/>
    <w:rsid w:val="004C2442"/>
    <w:rsid w:val="004C25BB"/>
    <w:rsid w:val="004C268C"/>
    <w:rsid w:val="004C295F"/>
    <w:rsid w:val="004C4B57"/>
    <w:rsid w:val="004C4C56"/>
    <w:rsid w:val="004C53AD"/>
    <w:rsid w:val="004C6141"/>
    <w:rsid w:val="004C6287"/>
    <w:rsid w:val="004C64B6"/>
    <w:rsid w:val="004C64C3"/>
    <w:rsid w:val="004C6B79"/>
    <w:rsid w:val="004C6ECE"/>
    <w:rsid w:val="004C7233"/>
    <w:rsid w:val="004C73D6"/>
    <w:rsid w:val="004C7A27"/>
    <w:rsid w:val="004C7D53"/>
    <w:rsid w:val="004D1537"/>
    <w:rsid w:val="004D1953"/>
    <w:rsid w:val="004D2D19"/>
    <w:rsid w:val="004D3882"/>
    <w:rsid w:val="004D3DF5"/>
    <w:rsid w:val="004D4548"/>
    <w:rsid w:val="004D476A"/>
    <w:rsid w:val="004D4BB6"/>
    <w:rsid w:val="004D6832"/>
    <w:rsid w:val="004D71ED"/>
    <w:rsid w:val="004D79D0"/>
    <w:rsid w:val="004E15CC"/>
    <w:rsid w:val="004E1E85"/>
    <w:rsid w:val="004E2028"/>
    <w:rsid w:val="004E2478"/>
    <w:rsid w:val="004E24BC"/>
    <w:rsid w:val="004E4E28"/>
    <w:rsid w:val="004E5E1E"/>
    <w:rsid w:val="004F0EE5"/>
    <w:rsid w:val="004F366C"/>
    <w:rsid w:val="004F4016"/>
    <w:rsid w:val="004F4ECF"/>
    <w:rsid w:val="004F5AD7"/>
    <w:rsid w:val="004F68B2"/>
    <w:rsid w:val="004F7A3E"/>
    <w:rsid w:val="00500235"/>
    <w:rsid w:val="0050135A"/>
    <w:rsid w:val="00501405"/>
    <w:rsid w:val="00502B9E"/>
    <w:rsid w:val="00502E79"/>
    <w:rsid w:val="00503109"/>
    <w:rsid w:val="00503438"/>
    <w:rsid w:val="00503ED3"/>
    <w:rsid w:val="00507258"/>
    <w:rsid w:val="0051005E"/>
    <w:rsid w:val="00510662"/>
    <w:rsid w:val="00511CAE"/>
    <w:rsid w:val="005123E9"/>
    <w:rsid w:val="0051264E"/>
    <w:rsid w:val="005133B7"/>
    <w:rsid w:val="0051348B"/>
    <w:rsid w:val="00514B34"/>
    <w:rsid w:val="00514EAB"/>
    <w:rsid w:val="00515D33"/>
    <w:rsid w:val="00516598"/>
    <w:rsid w:val="00516B8A"/>
    <w:rsid w:val="005171EE"/>
    <w:rsid w:val="00517256"/>
    <w:rsid w:val="00517AE4"/>
    <w:rsid w:val="00517C3F"/>
    <w:rsid w:val="0052059F"/>
    <w:rsid w:val="005214CC"/>
    <w:rsid w:val="00521B02"/>
    <w:rsid w:val="005230E7"/>
    <w:rsid w:val="00523243"/>
    <w:rsid w:val="00524948"/>
    <w:rsid w:val="005253FD"/>
    <w:rsid w:val="0052560A"/>
    <w:rsid w:val="0052634A"/>
    <w:rsid w:val="00527B77"/>
    <w:rsid w:val="00530313"/>
    <w:rsid w:val="005304B1"/>
    <w:rsid w:val="00531804"/>
    <w:rsid w:val="005325D3"/>
    <w:rsid w:val="00532FEE"/>
    <w:rsid w:val="005330B4"/>
    <w:rsid w:val="005330F0"/>
    <w:rsid w:val="0053375A"/>
    <w:rsid w:val="00533948"/>
    <w:rsid w:val="005348B1"/>
    <w:rsid w:val="00535BEE"/>
    <w:rsid w:val="00536103"/>
    <w:rsid w:val="005361D2"/>
    <w:rsid w:val="005402B3"/>
    <w:rsid w:val="005403B3"/>
    <w:rsid w:val="00541249"/>
    <w:rsid w:val="005423D7"/>
    <w:rsid w:val="00542AA6"/>
    <w:rsid w:val="00543193"/>
    <w:rsid w:val="005467D1"/>
    <w:rsid w:val="00546C29"/>
    <w:rsid w:val="00546C47"/>
    <w:rsid w:val="00547CB0"/>
    <w:rsid w:val="00550359"/>
    <w:rsid w:val="0055105C"/>
    <w:rsid w:val="005511A5"/>
    <w:rsid w:val="00551A24"/>
    <w:rsid w:val="00551C01"/>
    <w:rsid w:val="00551D47"/>
    <w:rsid w:val="00551F99"/>
    <w:rsid w:val="00553D56"/>
    <w:rsid w:val="0055480E"/>
    <w:rsid w:val="0055481B"/>
    <w:rsid w:val="00554835"/>
    <w:rsid w:val="005551A5"/>
    <w:rsid w:val="00556174"/>
    <w:rsid w:val="0055723A"/>
    <w:rsid w:val="00557624"/>
    <w:rsid w:val="00561C85"/>
    <w:rsid w:val="00562B18"/>
    <w:rsid w:val="00563983"/>
    <w:rsid w:val="00563D3B"/>
    <w:rsid w:val="00564306"/>
    <w:rsid w:val="0056489C"/>
    <w:rsid w:val="00565402"/>
    <w:rsid w:val="00566682"/>
    <w:rsid w:val="00566C90"/>
    <w:rsid w:val="005670BD"/>
    <w:rsid w:val="00570CDC"/>
    <w:rsid w:val="00570EA6"/>
    <w:rsid w:val="0057163D"/>
    <w:rsid w:val="0057179C"/>
    <w:rsid w:val="0057244F"/>
    <w:rsid w:val="005734C5"/>
    <w:rsid w:val="00573B37"/>
    <w:rsid w:val="00574878"/>
    <w:rsid w:val="005759DC"/>
    <w:rsid w:val="00575F94"/>
    <w:rsid w:val="00580C4E"/>
    <w:rsid w:val="0058251C"/>
    <w:rsid w:val="00582769"/>
    <w:rsid w:val="00582900"/>
    <w:rsid w:val="00584A91"/>
    <w:rsid w:val="00584DD1"/>
    <w:rsid w:val="00584E38"/>
    <w:rsid w:val="005854C8"/>
    <w:rsid w:val="00585856"/>
    <w:rsid w:val="0059003E"/>
    <w:rsid w:val="005902C1"/>
    <w:rsid w:val="005909D4"/>
    <w:rsid w:val="005910F2"/>
    <w:rsid w:val="00591C68"/>
    <w:rsid w:val="00591D52"/>
    <w:rsid w:val="005921DF"/>
    <w:rsid w:val="00592240"/>
    <w:rsid w:val="00592B1C"/>
    <w:rsid w:val="00593512"/>
    <w:rsid w:val="00593774"/>
    <w:rsid w:val="00595846"/>
    <w:rsid w:val="005976EC"/>
    <w:rsid w:val="00597A4D"/>
    <w:rsid w:val="005A0935"/>
    <w:rsid w:val="005A316E"/>
    <w:rsid w:val="005A4B9A"/>
    <w:rsid w:val="005A4E27"/>
    <w:rsid w:val="005A5604"/>
    <w:rsid w:val="005A68D0"/>
    <w:rsid w:val="005A711A"/>
    <w:rsid w:val="005B15D5"/>
    <w:rsid w:val="005B1ACB"/>
    <w:rsid w:val="005B29BE"/>
    <w:rsid w:val="005B2A9F"/>
    <w:rsid w:val="005B308C"/>
    <w:rsid w:val="005B33D2"/>
    <w:rsid w:val="005B3639"/>
    <w:rsid w:val="005B5058"/>
    <w:rsid w:val="005B6771"/>
    <w:rsid w:val="005B688C"/>
    <w:rsid w:val="005B6F00"/>
    <w:rsid w:val="005B717D"/>
    <w:rsid w:val="005B77CD"/>
    <w:rsid w:val="005B7E64"/>
    <w:rsid w:val="005C12EB"/>
    <w:rsid w:val="005C1D84"/>
    <w:rsid w:val="005C26D8"/>
    <w:rsid w:val="005C28BE"/>
    <w:rsid w:val="005C367F"/>
    <w:rsid w:val="005C3F3C"/>
    <w:rsid w:val="005C54D8"/>
    <w:rsid w:val="005C5FF9"/>
    <w:rsid w:val="005C61DA"/>
    <w:rsid w:val="005C6886"/>
    <w:rsid w:val="005C73B7"/>
    <w:rsid w:val="005D04C6"/>
    <w:rsid w:val="005D091A"/>
    <w:rsid w:val="005D0E62"/>
    <w:rsid w:val="005D135E"/>
    <w:rsid w:val="005D155D"/>
    <w:rsid w:val="005D1A21"/>
    <w:rsid w:val="005D1ED6"/>
    <w:rsid w:val="005D29A0"/>
    <w:rsid w:val="005D4E6C"/>
    <w:rsid w:val="005D785E"/>
    <w:rsid w:val="005D7E27"/>
    <w:rsid w:val="005E02EF"/>
    <w:rsid w:val="005E1385"/>
    <w:rsid w:val="005E1DC8"/>
    <w:rsid w:val="005E31C2"/>
    <w:rsid w:val="005E3C3E"/>
    <w:rsid w:val="005E45F6"/>
    <w:rsid w:val="005E4B5F"/>
    <w:rsid w:val="005E4E0E"/>
    <w:rsid w:val="005E5A62"/>
    <w:rsid w:val="005E5F29"/>
    <w:rsid w:val="005E62B4"/>
    <w:rsid w:val="005E662D"/>
    <w:rsid w:val="005E66D9"/>
    <w:rsid w:val="005E68D3"/>
    <w:rsid w:val="005E7C33"/>
    <w:rsid w:val="005E7C64"/>
    <w:rsid w:val="005F06E9"/>
    <w:rsid w:val="005F07EB"/>
    <w:rsid w:val="005F1819"/>
    <w:rsid w:val="005F273D"/>
    <w:rsid w:val="005F31D8"/>
    <w:rsid w:val="005F4900"/>
    <w:rsid w:val="005F5643"/>
    <w:rsid w:val="005F58EA"/>
    <w:rsid w:val="005F5FBF"/>
    <w:rsid w:val="005F659A"/>
    <w:rsid w:val="005F6A6D"/>
    <w:rsid w:val="005F7210"/>
    <w:rsid w:val="005F7323"/>
    <w:rsid w:val="006015F3"/>
    <w:rsid w:val="0060167F"/>
    <w:rsid w:val="00601A99"/>
    <w:rsid w:val="0060426F"/>
    <w:rsid w:val="00604AE2"/>
    <w:rsid w:val="00604B4F"/>
    <w:rsid w:val="00604EE1"/>
    <w:rsid w:val="00605022"/>
    <w:rsid w:val="00605F39"/>
    <w:rsid w:val="006061E9"/>
    <w:rsid w:val="00606CE9"/>
    <w:rsid w:val="00607293"/>
    <w:rsid w:val="00607C3C"/>
    <w:rsid w:val="00610626"/>
    <w:rsid w:val="00610957"/>
    <w:rsid w:val="00610D5F"/>
    <w:rsid w:val="00610EFD"/>
    <w:rsid w:val="00611AE6"/>
    <w:rsid w:val="006138C3"/>
    <w:rsid w:val="00614244"/>
    <w:rsid w:val="00614D12"/>
    <w:rsid w:val="006172C2"/>
    <w:rsid w:val="00620564"/>
    <w:rsid w:val="00620D95"/>
    <w:rsid w:val="00621A03"/>
    <w:rsid w:val="00621CF6"/>
    <w:rsid w:val="006231AC"/>
    <w:rsid w:val="0062339B"/>
    <w:rsid w:val="00624086"/>
    <w:rsid w:val="00624390"/>
    <w:rsid w:val="0062445D"/>
    <w:rsid w:val="00624736"/>
    <w:rsid w:val="00625586"/>
    <w:rsid w:val="00625746"/>
    <w:rsid w:val="00625757"/>
    <w:rsid w:val="00626012"/>
    <w:rsid w:val="006261CD"/>
    <w:rsid w:val="006269EB"/>
    <w:rsid w:val="00627A58"/>
    <w:rsid w:val="00627F7B"/>
    <w:rsid w:val="006305B6"/>
    <w:rsid w:val="00632645"/>
    <w:rsid w:val="00632900"/>
    <w:rsid w:val="00633400"/>
    <w:rsid w:val="006335DE"/>
    <w:rsid w:val="0063378F"/>
    <w:rsid w:val="0063382C"/>
    <w:rsid w:val="00633909"/>
    <w:rsid w:val="00634B20"/>
    <w:rsid w:val="00634C6E"/>
    <w:rsid w:val="00634D5E"/>
    <w:rsid w:val="006356A5"/>
    <w:rsid w:val="006358D6"/>
    <w:rsid w:val="00635DA2"/>
    <w:rsid w:val="00637151"/>
    <w:rsid w:val="006378CC"/>
    <w:rsid w:val="00637EF9"/>
    <w:rsid w:val="00640238"/>
    <w:rsid w:val="006406D5"/>
    <w:rsid w:val="00641438"/>
    <w:rsid w:val="006416DF"/>
    <w:rsid w:val="0064178E"/>
    <w:rsid w:val="006437B5"/>
    <w:rsid w:val="006439E2"/>
    <w:rsid w:val="00643A6D"/>
    <w:rsid w:val="00644B69"/>
    <w:rsid w:val="00645094"/>
    <w:rsid w:val="00645904"/>
    <w:rsid w:val="00646520"/>
    <w:rsid w:val="00646751"/>
    <w:rsid w:val="00646F00"/>
    <w:rsid w:val="0064745F"/>
    <w:rsid w:val="00647939"/>
    <w:rsid w:val="0065067D"/>
    <w:rsid w:val="00651458"/>
    <w:rsid w:val="00651B2E"/>
    <w:rsid w:val="006527D4"/>
    <w:rsid w:val="006532E2"/>
    <w:rsid w:val="00654A40"/>
    <w:rsid w:val="00654AFF"/>
    <w:rsid w:val="00654EDD"/>
    <w:rsid w:val="00655349"/>
    <w:rsid w:val="00656579"/>
    <w:rsid w:val="00656BD1"/>
    <w:rsid w:val="00657700"/>
    <w:rsid w:val="00660A75"/>
    <w:rsid w:val="00660BBE"/>
    <w:rsid w:val="00660F7C"/>
    <w:rsid w:val="00661E8B"/>
    <w:rsid w:val="006622CA"/>
    <w:rsid w:val="00663B55"/>
    <w:rsid w:val="00663C32"/>
    <w:rsid w:val="00663CE8"/>
    <w:rsid w:val="006643B1"/>
    <w:rsid w:val="00664487"/>
    <w:rsid w:val="00664A18"/>
    <w:rsid w:val="00665E18"/>
    <w:rsid w:val="00665FA8"/>
    <w:rsid w:val="00666CE3"/>
    <w:rsid w:val="00667AFF"/>
    <w:rsid w:val="0067003C"/>
    <w:rsid w:val="006704B3"/>
    <w:rsid w:val="00670F43"/>
    <w:rsid w:val="00672402"/>
    <w:rsid w:val="006726EC"/>
    <w:rsid w:val="00673DAF"/>
    <w:rsid w:val="00674589"/>
    <w:rsid w:val="0067498C"/>
    <w:rsid w:val="00674C89"/>
    <w:rsid w:val="00674F06"/>
    <w:rsid w:val="0067597F"/>
    <w:rsid w:val="00676A45"/>
    <w:rsid w:val="0067781A"/>
    <w:rsid w:val="00681168"/>
    <w:rsid w:val="006815B8"/>
    <w:rsid w:val="00681DEE"/>
    <w:rsid w:val="00681FFE"/>
    <w:rsid w:val="00682A1B"/>
    <w:rsid w:val="00683734"/>
    <w:rsid w:val="00683C50"/>
    <w:rsid w:val="00683D49"/>
    <w:rsid w:val="00686210"/>
    <w:rsid w:val="006878CB"/>
    <w:rsid w:val="0069002F"/>
    <w:rsid w:val="00690081"/>
    <w:rsid w:val="0069035C"/>
    <w:rsid w:val="006922C3"/>
    <w:rsid w:val="00692453"/>
    <w:rsid w:val="006927F2"/>
    <w:rsid w:val="0069302F"/>
    <w:rsid w:val="00693DD0"/>
    <w:rsid w:val="00694522"/>
    <w:rsid w:val="006945B3"/>
    <w:rsid w:val="0069606F"/>
    <w:rsid w:val="0069628C"/>
    <w:rsid w:val="0069664B"/>
    <w:rsid w:val="00697141"/>
    <w:rsid w:val="00697875"/>
    <w:rsid w:val="006978E2"/>
    <w:rsid w:val="006A0EC3"/>
    <w:rsid w:val="006A1A7F"/>
    <w:rsid w:val="006A2A68"/>
    <w:rsid w:val="006A3A4B"/>
    <w:rsid w:val="006A3C95"/>
    <w:rsid w:val="006A5DDB"/>
    <w:rsid w:val="006A603E"/>
    <w:rsid w:val="006A60F0"/>
    <w:rsid w:val="006A6AFC"/>
    <w:rsid w:val="006A7783"/>
    <w:rsid w:val="006B0357"/>
    <w:rsid w:val="006B0422"/>
    <w:rsid w:val="006B16E2"/>
    <w:rsid w:val="006B2980"/>
    <w:rsid w:val="006B4A6A"/>
    <w:rsid w:val="006B5118"/>
    <w:rsid w:val="006B5C08"/>
    <w:rsid w:val="006B6285"/>
    <w:rsid w:val="006B63D7"/>
    <w:rsid w:val="006B7704"/>
    <w:rsid w:val="006B7E51"/>
    <w:rsid w:val="006C0007"/>
    <w:rsid w:val="006C0662"/>
    <w:rsid w:val="006C0C30"/>
    <w:rsid w:val="006C20F3"/>
    <w:rsid w:val="006C210B"/>
    <w:rsid w:val="006C3E15"/>
    <w:rsid w:val="006C4902"/>
    <w:rsid w:val="006C6119"/>
    <w:rsid w:val="006C64E8"/>
    <w:rsid w:val="006C6E12"/>
    <w:rsid w:val="006C7570"/>
    <w:rsid w:val="006D0020"/>
    <w:rsid w:val="006D0E43"/>
    <w:rsid w:val="006D20AB"/>
    <w:rsid w:val="006D2674"/>
    <w:rsid w:val="006D2892"/>
    <w:rsid w:val="006D292B"/>
    <w:rsid w:val="006D303C"/>
    <w:rsid w:val="006D3CD7"/>
    <w:rsid w:val="006D49A6"/>
    <w:rsid w:val="006D50C7"/>
    <w:rsid w:val="006D531C"/>
    <w:rsid w:val="006D7751"/>
    <w:rsid w:val="006E0AE9"/>
    <w:rsid w:val="006E152A"/>
    <w:rsid w:val="006E1D44"/>
    <w:rsid w:val="006E1D72"/>
    <w:rsid w:val="006E23AF"/>
    <w:rsid w:val="006E2CD8"/>
    <w:rsid w:val="006E41E8"/>
    <w:rsid w:val="006E5A08"/>
    <w:rsid w:val="006F0031"/>
    <w:rsid w:val="006F0075"/>
    <w:rsid w:val="006F1191"/>
    <w:rsid w:val="006F123B"/>
    <w:rsid w:val="006F1B12"/>
    <w:rsid w:val="006F1D7D"/>
    <w:rsid w:val="006F1FE0"/>
    <w:rsid w:val="006F2236"/>
    <w:rsid w:val="006F29F5"/>
    <w:rsid w:val="006F2DC7"/>
    <w:rsid w:val="006F36F6"/>
    <w:rsid w:val="006F43FC"/>
    <w:rsid w:val="006F4F36"/>
    <w:rsid w:val="006F5717"/>
    <w:rsid w:val="006F64AD"/>
    <w:rsid w:val="006F6C35"/>
    <w:rsid w:val="006F74B4"/>
    <w:rsid w:val="00700419"/>
    <w:rsid w:val="007013AD"/>
    <w:rsid w:val="00703405"/>
    <w:rsid w:val="0070346E"/>
    <w:rsid w:val="007038AB"/>
    <w:rsid w:val="0070457B"/>
    <w:rsid w:val="00704D0A"/>
    <w:rsid w:val="00704EF6"/>
    <w:rsid w:val="00705268"/>
    <w:rsid w:val="00705D65"/>
    <w:rsid w:val="00705E7A"/>
    <w:rsid w:val="00705F6E"/>
    <w:rsid w:val="00706370"/>
    <w:rsid w:val="0070641E"/>
    <w:rsid w:val="007071AA"/>
    <w:rsid w:val="00707B97"/>
    <w:rsid w:val="00707DE7"/>
    <w:rsid w:val="00710111"/>
    <w:rsid w:val="007106F9"/>
    <w:rsid w:val="00710CCE"/>
    <w:rsid w:val="0071175A"/>
    <w:rsid w:val="00711E91"/>
    <w:rsid w:val="007127CE"/>
    <w:rsid w:val="00713187"/>
    <w:rsid w:val="0071338A"/>
    <w:rsid w:val="00713CAE"/>
    <w:rsid w:val="00714639"/>
    <w:rsid w:val="007151D0"/>
    <w:rsid w:val="00715385"/>
    <w:rsid w:val="007164F5"/>
    <w:rsid w:val="00716570"/>
    <w:rsid w:val="00716D46"/>
    <w:rsid w:val="0071711B"/>
    <w:rsid w:val="00720309"/>
    <w:rsid w:val="00720D08"/>
    <w:rsid w:val="00722B8A"/>
    <w:rsid w:val="00723AD5"/>
    <w:rsid w:val="00727E0E"/>
    <w:rsid w:val="00727FF0"/>
    <w:rsid w:val="0073121E"/>
    <w:rsid w:val="007315D5"/>
    <w:rsid w:val="00732278"/>
    <w:rsid w:val="00732C48"/>
    <w:rsid w:val="00733625"/>
    <w:rsid w:val="00733BD4"/>
    <w:rsid w:val="0073448A"/>
    <w:rsid w:val="00734B6F"/>
    <w:rsid w:val="00735C01"/>
    <w:rsid w:val="00735D99"/>
    <w:rsid w:val="0073738F"/>
    <w:rsid w:val="00740D9C"/>
    <w:rsid w:val="00742131"/>
    <w:rsid w:val="00742177"/>
    <w:rsid w:val="00742945"/>
    <w:rsid w:val="00743095"/>
    <w:rsid w:val="00743814"/>
    <w:rsid w:val="0074456F"/>
    <w:rsid w:val="00744BD8"/>
    <w:rsid w:val="00744F0D"/>
    <w:rsid w:val="00746274"/>
    <w:rsid w:val="00746984"/>
    <w:rsid w:val="00746BD9"/>
    <w:rsid w:val="0074758E"/>
    <w:rsid w:val="00747732"/>
    <w:rsid w:val="00747D33"/>
    <w:rsid w:val="00750474"/>
    <w:rsid w:val="0075096A"/>
    <w:rsid w:val="00751287"/>
    <w:rsid w:val="00751E32"/>
    <w:rsid w:val="00753306"/>
    <w:rsid w:val="00753344"/>
    <w:rsid w:val="00753D1B"/>
    <w:rsid w:val="0075427B"/>
    <w:rsid w:val="0075443A"/>
    <w:rsid w:val="00754DA5"/>
    <w:rsid w:val="00755FC3"/>
    <w:rsid w:val="00756DC5"/>
    <w:rsid w:val="00757E35"/>
    <w:rsid w:val="0076050A"/>
    <w:rsid w:val="00761A5C"/>
    <w:rsid w:val="00761E6D"/>
    <w:rsid w:val="00762608"/>
    <w:rsid w:val="00762839"/>
    <w:rsid w:val="00762CC8"/>
    <w:rsid w:val="007637DA"/>
    <w:rsid w:val="00765CE5"/>
    <w:rsid w:val="00766238"/>
    <w:rsid w:val="00766279"/>
    <w:rsid w:val="007667D9"/>
    <w:rsid w:val="00766FCC"/>
    <w:rsid w:val="007671C6"/>
    <w:rsid w:val="00770117"/>
    <w:rsid w:val="00770179"/>
    <w:rsid w:val="0077025F"/>
    <w:rsid w:val="00771FA6"/>
    <w:rsid w:val="00772196"/>
    <w:rsid w:val="0077229B"/>
    <w:rsid w:val="00772323"/>
    <w:rsid w:val="0077431B"/>
    <w:rsid w:val="00774409"/>
    <w:rsid w:val="00775180"/>
    <w:rsid w:val="00775E88"/>
    <w:rsid w:val="007762C5"/>
    <w:rsid w:val="007769B7"/>
    <w:rsid w:val="00776E66"/>
    <w:rsid w:val="00776E7C"/>
    <w:rsid w:val="0077749B"/>
    <w:rsid w:val="00777F80"/>
    <w:rsid w:val="007808EA"/>
    <w:rsid w:val="0078123A"/>
    <w:rsid w:val="0078134B"/>
    <w:rsid w:val="007820FB"/>
    <w:rsid w:val="00782A52"/>
    <w:rsid w:val="00782CE0"/>
    <w:rsid w:val="00783812"/>
    <w:rsid w:val="00784811"/>
    <w:rsid w:val="007848A1"/>
    <w:rsid w:val="00785916"/>
    <w:rsid w:val="00785C41"/>
    <w:rsid w:val="00786C0B"/>
    <w:rsid w:val="00786D05"/>
    <w:rsid w:val="00787393"/>
    <w:rsid w:val="00787EF9"/>
    <w:rsid w:val="0079016E"/>
    <w:rsid w:val="00790369"/>
    <w:rsid w:val="007908FC"/>
    <w:rsid w:val="0079177A"/>
    <w:rsid w:val="007918E2"/>
    <w:rsid w:val="00791B6E"/>
    <w:rsid w:val="00791D71"/>
    <w:rsid w:val="0079220C"/>
    <w:rsid w:val="00792422"/>
    <w:rsid w:val="00792EBA"/>
    <w:rsid w:val="00793471"/>
    <w:rsid w:val="0079436C"/>
    <w:rsid w:val="0079584E"/>
    <w:rsid w:val="00795AB0"/>
    <w:rsid w:val="00797080"/>
    <w:rsid w:val="00797321"/>
    <w:rsid w:val="0079778F"/>
    <w:rsid w:val="0079789C"/>
    <w:rsid w:val="007979F4"/>
    <w:rsid w:val="00797A01"/>
    <w:rsid w:val="00797D43"/>
    <w:rsid w:val="00797FB9"/>
    <w:rsid w:val="007A0DC6"/>
    <w:rsid w:val="007A13E0"/>
    <w:rsid w:val="007A18E0"/>
    <w:rsid w:val="007A1E81"/>
    <w:rsid w:val="007A21FF"/>
    <w:rsid w:val="007A2870"/>
    <w:rsid w:val="007A369E"/>
    <w:rsid w:val="007A3798"/>
    <w:rsid w:val="007A4354"/>
    <w:rsid w:val="007A497C"/>
    <w:rsid w:val="007A5482"/>
    <w:rsid w:val="007A63F9"/>
    <w:rsid w:val="007A66F5"/>
    <w:rsid w:val="007A6816"/>
    <w:rsid w:val="007A7034"/>
    <w:rsid w:val="007B0D8E"/>
    <w:rsid w:val="007B1D4A"/>
    <w:rsid w:val="007B2305"/>
    <w:rsid w:val="007B3080"/>
    <w:rsid w:val="007B38F9"/>
    <w:rsid w:val="007B480C"/>
    <w:rsid w:val="007B51D8"/>
    <w:rsid w:val="007B6296"/>
    <w:rsid w:val="007B646A"/>
    <w:rsid w:val="007B6955"/>
    <w:rsid w:val="007B6F4F"/>
    <w:rsid w:val="007B6F78"/>
    <w:rsid w:val="007B7743"/>
    <w:rsid w:val="007C0442"/>
    <w:rsid w:val="007C17C9"/>
    <w:rsid w:val="007C1BFA"/>
    <w:rsid w:val="007C231C"/>
    <w:rsid w:val="007C251D"/>
    <w:rsid w:val="007C28F5"/>
    <w:rsid w:val="007C3148"/>
    <w:rsid w:val="007C3842"/>
    <w:rsid w:val="007C4C38"/>
    <w:rsid w:val="007C4FE8"/>
    <w:rsid w:val="007C5753"/>
    <w:rsid w:val="007C5B48"/>
    <w:rsid w:val="007C5FEA"/>
    <w:rsid w:val="007C6ACD"/>
    <w:rsid w:val="007C7B19"/>
    <w:rsid w:val="007D1045"/>
    <w:rsid w:val="007D1F73"/>
    <w:rsid w:val="007D3B37"/>
    <w:rsid w:val="007D3E79"/>
    <w:rsid w:val="007D57F2"/>
    <w:rsid w:val="007D5B94"/>
    <w:rsid w:val="007D5ECC"/>
    <w:rsid w:val="007D6A1B"/>
    <w:rsid w:val="007D7333"/>
    <w:rsid w:val="007D7E9A"/>
    <w:rsid w:val="007E0F60"/>
    <w:rsid w:val="007E14BC"/>
    <w:rsid w:val="007E1C94"/>
    <w:rsid w:val="007E3656"/>
    <w:rsid w:val="007E5DB6"/>
    <w:rsid w:val="007E6352"/>
    <w:rsid w:val="007E65F4"/>
    <w:rsid w:val="007E77E1"/>
    <w:rsid w:val="007F0A91"/>
    <w:rsid w:val="007F0B83"/>
    <w:rsid w:val="007F0D21"/>
    <w:rsid w:val="007F160A"/>
    <w:rsid w:val="007F1A20"/>
    <w:rsid w:val="007F1FCF"/>
    <w:rsid w:val="007F23E6"/>
    <w:rsid w:val="007F2BCB"/>
    <w:rsid w:val="007F2BDC"/>
    <w:rsid w:val="007F2C25"/>
    <w:rsid w:val="007F3AB1"/>
    <w:rsid w:val="007F476B"/>
    <w:rsid w:val="007F578B"/>
    <w:rsid w:val="007F63D6"/>
    <w:rsid w:val="007F6A11"/>
    <w:rsid w:val="007F6CCA"/>
    <w:rsid w:val="007F6D8C"/>
    <w:rsid w:val="007F72ED"/>
    <w:rsid w:val="007F756F"/>
    <w:rsid w:val="007F7E67"/>
    <w:rsid w:val="008001D9"/>
    <w:rsid w:val="00800792"/>
    <w:rsid w:val="0080083D"/>
    <w:rsid w:val="00803AEA"/>
    <w:rsid w:val="00803D42"/>
    <w:rsid w:val="00804565"/>
    <w:rsid w:val="00805A16"/>
    <w:rsid w:val="00806B19"/>
    <w:rsid w:val="00807589"/>
    <w:rsid w:val="00807D08"/>
    <w:rsid w:val="008100CA"/>
    <w:rsid w:val="0081028C"/>
    <w:rsid w:val="008111D4"/>
    <w:rsid w:val="008114E7"/>
    <w:rsid w:val="008124FA"/>
    <w:rsid w:val="00813A67"/>
    <w:rsid w:val="00813C59"/>
    <w:rsid w:val="00813F63"/>
    <w:rsid w:val="00816634"/>
    <w:rsid w:val="00817150"/>
    <w:rsid w:val="0081765F"/>
    <w:rsid w:val="008178F4"/>
    <w:rsid w:val="00817948"/>
    <w:rsid w:val="00820CA3"/>
    <w:rsid w:val="00820EF6"/>
    <w:rsid w:val="008215A2"/>
    <w:rsid w:val="00823A0D"/>
    <w:rsid w:val="0082414D"/>
    <w:rsid w:val="008254EF"/>
    <w:rsid w:val="00825A62"/>
    <w:rsid w:val="00825EAE"/>
    <w:rsid w:val="008262EF"/>
    <w:rsid w:val="00826AF8"/>
    <w:rsid w:val="008278BB"/>
    <w:rsid w:val="00827F0B"/>
    <w:rsid w:val="008303F4"/>
    <w:rsid w:val="008304CA"/>
    <w:rsid w:val="00830DAA"/>
    <w:rsid w:val="00831D02"/>
    <w:rsid w:val="0083365A"/>
    <w:rsid w:val="0083563D"/>
    <w:rsid w:val="00836709"/>
    <w:rsid w:val="00836DED"/>
    <w:rsid w:val="008374F2"/>
    <w:rsid w:val="00841118"/>
    <w:rsid w:val="00841F3F"/>
    <w:rsid w:val="00842622"/>
    <w:rsid w:val="00842985"/>
    <w:rsid w:val="00843540"/>
    <w:rsid w:val="00843F94"/>
    <w:rsid w:val="00844258"/>
    <w:rsid w:val="008451AA"/>
    <w:rsid w:val="00845F68"/>
    <w:rsid w:val="00846684"/>
    <w:rsid w:val="00847C1B"/>
    <w:rsid w:val="00847EA3"/>
    <w:rsid w:val="00847F34"/>
    <w:rsid w:val="008503F9"/>
    <w:rsid w:val="00851147"/>
    <w:rsid w:val="0085311E"/>
    <w:rsid w:val="008538AB"/>
    <w:rsid w:val="008540DD"/>
    <w:rsid w:val="008543DC"/>
    <w:rsid w:val="00854570"/>
    <w:rsid w:val="00854EBA"/>
    <w:rsid w:val="008550C1"/>
    <w:rsid w:val="00857FAE"/>
    <w:rsid w:val="008603FD"/>
    <w:rsid w:val="00860893"/>
    <w:rsid w:val="00861AC4"/>
    <w:rsid w:val="0086363E"/>
    <w:rsid w:val="00863D74"/>
    <w:rsid w:val="0086435D"/>
    <w:rsid w:val="00864403"/>
    <w:rsid w:val="00864575"/>
    <w:rsid w:val="008645D3"/>
    <w:rsid w:val="00864DDA"/>
    <w:rsid w:val="008652A7"/>
    <w:rsid w:val="0086582A"/>
    <w:rsid w:val="00866B81"/>
    <w:rsid w:val="00867A79"/>
    <w:rsid w:val="00870D71"/>
    <w:rsid w:val="0087150F"/>
    <w:rsid w:val="00872122"/>
    <w:rsid w:val="00873B75"/>
    <w:rsid w:val="00874272"/>
    <w:rsid w:val="00874927"/>
    <w:rsid w:val="0087576E"/>
    <w:rsid w:val="0087595B"/>
    <w:rsid w:val="00876087"/>
    <w:rsid w:val="008764D0"/>
    <w:rsid w:val="008769B7"/>
    <w:rsid w:val="008773F4"/>
    <w:rsid w:val="00877CAC"/>
    <w:rsid w:val="00877EAC"/>
    <w:rsid w:val="008819E6"/>
    <w:rsid w:val="00881EB0"/>
    <w:rsid w:val="0088226C"/>
    <w:rsid w:val="00882831"/>
    <w:rsid w:val="00883B3C"/>
    <w:rsid w:val="0088457D"/>
    <w:rsid w:val="00885354"/>
    <w:rsid w:val="008865A8"/>
    <w:rsid w:val="00886999"/>
    <w:rsid w:val="008879E0"/>
    <w:rsid w:val="00890102"/>
    <w:rsid w:val="00890140"/>
    <w:rsid w:val="00890806"/>
    <w:rsid w:val="00890F9B"/>
    <w:rsid w:val="00891E58"/>
    <w:rsid w:val="008922A9"/>
    <w:rsid w:val="00892497"/>
    <w:rsid w:val="0089354B"/>
    <w:rsid w:val="00893FBF"/>
    <w:rsid w:val="0089751F"/>
    <w:rsid w:val="00897F28"/>
    <w:rsid w:val="008A0C3F"/>
    <w:rsid w:val="008A1216"/>
    <w:rsid w:val="008A132D"/>
    <w:rsid w:val="008A168A"/>
    <w:rsid w:val="008A1AFD"/>
    <w:rsid w:val="008A5970"/>
    <w:rsid w:val="008A609B"/>
    <w:rsid w:val="008A75E5"/>
    <w:rsid w:val="008A79CB"/>
    <w:rsid w:val="008B1F32"/>
    <w:rsid w:val="008B2A7A"/>
    <w:rsid w:val="008B3071"/>
    <w:rsid w:val="008B3A1F"/>
    <w:rsid w:val="008B5741"/>
    <w:rsid w:val="008B57CA"/>
    <w:rsid w:val="008B600F"/>
    <w:rsid w:val="008B69A6"/>
    <w:rsid w:val="008B709B"/>
    <w:rsid w:val="008B71FA"/>
    <w:rsid w:val="008C01C1"/>
    <w:rsid w:val="008C0704"/>
    <w:rsid w:val="008C2F50"/>
    <w:rsid w:val="008C49AE"/>
    <w:rsid w:val="008C4E73"/>
    <w:rsid w:val="008C5552"/>
    <w:rsid w:val="008C561F"/>
    <w:rsid w:val="008C7276"/>
    <w:rsid w:val="008C78AF"/>
    <w:rsid w:val="008C7962"/>
    <w:rsid w:val="008C7F98"/>
    <w:rsid w:val="008D0BF2"/>
    <w:rsid w:val="008D1523"/>
    <w:rsid w:val="008D393A"/>
    <w:rsid w:val="008D722B"/>
    <w:rsid w:val="008E12A3"/>
    <w:rsid w:val="008E1BB8"/>
    <w:rsid w:val="008E1C55"/>
    <w:rsid w:val="008E210D"/>
    <w:rsid w:val="008E2A4A"/>
    <w:rsid w:val="008E3298"/>
    <w:rsid w:val="008E396F"/>
    <w:rsid w:val="008E410B"/>
    <w:rsid w:val="008E453B"/>
    <w:rsid w:val="008E4580"/>
    <w:rsid w:val="008E5B26"/>
    <w:rsid w:val="008E6303"/>
    <w:rsid w:val="008E676C"/>
    <w:rsid w:val="008F001B"/>
    <w:rsid w:val="008F001F"/>
    <w:rsid w:val="008F1D9A"/>
    <w:rsid w:val="008F2036"/>
    <w:rsid w:val="008F22FE"/>
    <w:rsid w:val="008F2BDE"/>
    <w:rsid w:val="008F3147"/>
    <w:rsid w:val="008F3732"/>
    <w:rsid w:val="008F487C"/>
    <w:rsid w:val="008F48D2"/>
    <w:rsid w:val="008F4AB3"/>
    <w:rsid w:val="008F648C"/>
    <w:rsid w:val="008F6AA7"/>
    <w:rsid w:val="008F6EED"/>
    <w:rsid w:val="008F7411"/>
    <w:rsid w:val="008F79BB"/>
    <w:rsid w:val="00901183"/>
    <w:rsid w:val="00901FAB"/>
    <w:rsid w:val="009024E9"/>
    <w:rsid w:val="009035DF"/>
    <w:rsid w:val="0090434F"/>
    <w:rsid w:val="00905225"/>
    <w:rsid w:val="00905811"/>
    <w:rsid w:val="00905848"/>
    <w:rsid w:val="00905869"/>
    <w:rsid w:val="009058DB"/>
    <w:rsid w:val="00905D01"/>
    <w:rsid w:val="0090618A"/>
    <w:rsid w:val="009065E5"/>
    <w:rsid w:val="009068D9"/>
    <w:rsid w:val="00906CCE"/>
    <w:rsid w:val="009105A8"/>
    <w:rsid w:val="00910708"/>
    <w:rsid w:val="00910D0C"/>
    <w:rsid w:val="00911E2D"/>
    <w:rsid w:val="00911FA1"/>
    <w:rsid w:val="00912847"/>
    <w:rsid w:val="00912AFF"/>
    <w:rsid w:val="00913441"/>
    <w:rsid w:val="00913837"/>
    <w:rsid w:val="00913C29"/>
    <w:rsid w:val="00914536"/>
    <w:rsid w:val="009149FD"/>
    <w:rsid w:val="0091547D"/>
    <w:rsid w:val="00915CFA"/>
    <w:rsid w:val="00916C23"/>
    <w:rsid w:val="00917712"/>
    <w:rsid w:val="00917907"/>
    <w:rsid w:val="0092051B"/>
    <w:rsid w:val="00920B3D"/>
    <w:rsid w:val="00920B6D"/>
    <w:rsid w:val="00920D52"/>
    <w:rsid w:val="00921872"/>
    <w:rsid w:val="0092239B"/>
    <w:rsid w:val="009223EB"/>
    <w:rsid w:val="00922DE5"/>
    <w:rsid w:val="009236D8"/>
    <w:rsid w:val="0092456F"/>
    <w:rsid w:val="00924788"/>
    <w:rsid w:val="00924C63"/>
    <w:rsid w:val="0092589E"/>
    <w:rsid w:val="00926F63"/>
    <w:rsid w:val="00927DB1"/>
    <w:rsid w:val="00927FFE"/>
    <w:rsid w:val="00930D3D"/>
    <w:rsid w:val="0093101F"/>
    <w:rsid w:val="0093115E"/>
    <w:rsid w:val="009314F8"/>
    <w:rsid w:val="00931929"/>
    <w:rsid w:val="00931FDC"/>
    <w:rsid w:val="009330BC"/>
    <w:rsid w:val="00933D55"/>
    <w:rsid w:val="00934395"/>
    <w:rsid w:val="00934902"/>
    <w:rsid w:val="00934ADE"/>
    <w:rsid w:val="0093553D"/>
    <w:rsid w:val="009358E0"/>
    <w:rsid w:val="00936BCD"/>
    <w:rsid w:val="00936D0A"/>
    <w:rsid w:val="0093712B"/>
    <w:rsid w:val="009400B5"/>
    <w:rsid w:val="00941BB1"/>
    <w:rsid w:val="009443F1"/>
    <w:rsid w:val="009444DD"/>
    <w:rsid w:val="009447F7"/>
    <w:rsid w:val="00945C63"/>
    <w:rsid w:val="0094691E"/>
    <w:rsid w:val="009529FE"/>
    <w:rsid w:val="00952B3A"/>
    <w:rsid w:val="0095314F"/>
    <w:rsid w:val="00954226"/>
    <w:rsid w:val="00954BD1"/>
    <w:rsid w:val="00956DC8"/>
    <w:rsid w:val="00956F99"/>
    <w:rsid w:val="009570C9"/>
    <w:rsid w:val="009571D1"/>
    <w:rsid w:val="0095724B"/>
    <w:rsid w:val="009576AC"/>
    <w:rsid w:val="00957A58"/>
    <w:rsid w:val="009604C8"/>
    <w:rsid w:val="0096097A"/>
    <w:rsid w:val="00961C43"/>
    <w:rsid w:val="00961E6F"/>
    <w:rsid w:val="00962783"/>
    <w:rsid w:val="00962980"/>
    <w:rsid w:val="0096309C"/>
    <w:rsid w:val="009634A0"/>
    <w:rsid w:val="00963BBA"/>
    <w:rsid w:val="00964C00"/>
    <w:rsid w:val="00965027"/>
    <w:rsid w:val="00965514"/>
    <w:rsid w:val="009657E0"/>
    <w:rsid w:val="00966826"/>
    <w:rsid w:val="00966C09"/>
    <w:rsid w:val="0096747A"/>
    <w:rsid w:val="00967543"/>
    <w:rsid w:val="00967E20"/>
    <w:rsid w:val="00970DD1"/>
    <w:rsid w:val="009715F9"/>
    <w:rsid w:val="00971E93"/>
    <w:rsid w:val="0097247C"/>
    <w:rsid w:val="0097286D"/>
    <w:rsid w:val="00972A20"/>
    <w:rsid w:val="00972CB2"/>
    <w:rsid w:val="00973EF4"/>
    <w:rsid w:val="0097458B"/>
    <w:rsid w:val="00976183"/>
    <w:rsid w:val="009763DF"/>
    <w:rsid w:val="009765FB"/>
    <w:rsid w:val="00976611"/>
    <w:rsid w:val="00977134"/>
    <w:rsid w:val="00977C71"/>
    <w:rsid w:val="00977DC8"/>
    <w:rsid w:val="00980906"/>
    <w:rsid w:val="00980F9D"/>
    <w:rsid w:val="00980FD7"/>
    <w:rsid w:val="00981FF6"/>
    <w:rsid w:val="009826A5"/>
    <w:rsid w:val="00982780"/>
    <w:rsid w:val="00982908"/>
    <w:rsid w:val="00984BDC"/>
    <w:rsid w:val="0098551B"/>
    <w:rsid w:val="00986398"/>
    <w:rsid w:val="0098649C"/>
    <w:rsid w:val="009864EF"/>
    <w:rsid w:val="00986807"/>
    <w:rsid w:val="00986E50"/>
    <w:rsid w:val="00987105"/>
    <w:rsid w:val="0098757E"/>
    <w:rsid w:val="0099028D"/>
    <w:rsid w:val="0099041D"/>
    <w:rsid w:val="009915F1"/>
    <w:rsid w:val="009917FA"/>
    <w:rsid w:val="00991B40"/>
    <w:rsid w:val="00991C8D"/>
    <w:rsid w:val="00991CFE"/>
    <w:rsid w:val="009921FE"/>
    <w:rsid w:val="00992680"/>
    <w:rsid w:val="00992A66"/>
    <w:rsid w:val="009933C4"/>
    <w:rsid w:val="0099342E"/>
    <w:rsid w:val="00993877"/>
    <w:rsid w:val="009944BF"/>
    <w:rsid w:val="009948B4"/>
    <w:rsid w:val="00996EEC"/>
    <w:rsid w:val="00997410"/>
    <w:rsid w:val="0099786A"/>
    <w:rsid w:val="009A0722"/>
    <w:rsid w:val="009A0D73"/>
    <w:rsid w:val="009A14F3"/>
    <w:rsid w:val="009A1592"/>
    <w:rsid w:val="009A2A31"/>
    <w:rsid w:val="009A2B9E"/>
    <w:rsid w:val="009A30D9"/>
    <w:rsid w:val="009A3500"/>
    <w:rsid w:val="009A3A79"/>
    <w:rsid w:val="009A3DF6"/>
    <w:rsid w:val="009A445F"/>
    <w:rsid w:val="009A4963"/>
    <w:rsid w:val="009A5365"/>
    <w:rsid w:val="009A559F"/>
    <w:rsid w:val="009A581F"/>
    <w:rsid w:val="009A5D19"/>
    <w:rsid w:val="009A5ED0"/>
    <w:rsid w:val="009A6B91"/>
    <w:rsid w:val="009B02D8"/>
    <w:rsid w:val="009B0EA2"/>
    <w:rsid w:val="009B10E1"/>
    <w:rsid w:val="009B1B3F"/>
    <w:rsid w:val="009B30B0"/>
    <w:rsid w:val="009B342E"/>
    <w:rsid w:val="009B3604"/>
    <w:rsid w:val="009B5017"/>
    <w:rsid w:val="009B5397"/>
    <w:rsid w:val="009B7EC5"/>
    <w:rsid w:val="009B7FC3"/>
    <w:rsid w:val="009C0439"/>
    <w:rsid w:val="009C0B5C"/>
    <w:rsid w:val="009C11E8"/>
    <w:rsid w:val="009C1FFC"/>
    <w:rsid w:val="009C3954"/>
    <w:rsid w:val="009C3D1B"/>
    <w:rsid w:val="009C46D5"/>
    <w:rsid w:val="009C56D2"/>
    <w:rsid w:val="009C56FC"/>
    <w:rsid w:val="009C5DBE"/>
    <w:rsid w:val="009C6457"/>
    <w:rsid w:val="009C71B7"/>
    <w:rsid w:val="009D19B5"/>
    <w:rsid w:val="009D1C4A"/>
    <w:rsid w:val="009D29B8"/>
    <w:rsid w:val="009D459A"/>
    <w:rsid w:val="009D5FED"/>
    <w:rsid w:val="009D6C29"/>
    <w:rsid w:val="009D7533"/>
    <w:rsid w:val="009D7F34"/>
    <w:rsid w:val="009E1548"/>
    <w:rsid w:val="009E4A4E"/>
    <w:rsid w:val="009E5F73"/>
    <w:rsid w:val="009E6A2A"/>
    <w:rsid w:val="009E731D"/>
    <w:rsid w:val="009E7494"/>
    <w:rsid w:val="009E79AB"/>
    <w:rsid w:val="009E7CB1"/>
    <w:rsid w:val="009F1C24"/>
    <w:rsid w:val="009F1D9F"/>
    <w:rsid w:val="009F1FF1"/>
    <w:rsid w:val="009F2651"/>
    <w:rsid w:val="009F29CC"/>
    <w:rsid w:val="009F2F65"/>
    <w:rsid w:val="009F31A6"/>
    <w:rsid w:val="009F35BD"/>
    <w:rsid w:val="009F36DF"/>
    <w:rsid w:val="009F4824"/>
    <w:rsid w:val="009F535F"/>
    <w:rsid w:val="009F56FC"/>
    <w:rsid w:val="009F7348"/>
    <w:rsid w:val="00A02512"/>
    <w:rsid w:val="00A0259F"/>
    <w:rsid w:val="00A02F5C"/>
    <w:rsid w:val="00A039EB"/>
    <w:rsid w:val="00A03D31"/>
    <w:rsid w:val="00A04503"/>
    <w:rsid w:val="00A04D6B"/>
    <w:rsid w:val="00A05281"/>
    <w:rsid w:val="00A054D3"/>
    <w:rsid w:val="00A05DE9"/>
    <w:rsid w:val="00A06028"/>
    <w:rsid w:val="00A06971"/>
    <w:rsid w:val="00A06A47"/>
    <w:rsid w:val="00A07FD8"/>
    <w:rsid w:val="00A111E0"/>
    <w:rsid w:val="00A11F98"/>
    <w:rsid w:val="00A121FA"/>
    <w:rsid w:val="00A12470"/>
    <w:rsid w:val="00A13083"/>
    <w:rsid w:val="00A1437B"/>
    <w:rsid w:val="00A145FB"/>
    <w:rsid w:val="00A15A2A"/>
    <w:rsid w:val="00A162E9"/>
    <w:rsid w:val="00A16681"/>
    <w:rsid w:val="00A17E9D"/>
    <w:rsid w:val="00A20923"/>
    <w:rsid w:val="00A20D34"/>
    <w:rsid w:val="00A20D39"/>
    <w:rsid w:val="00A230DE"/>
    <w:rsid w:val="00A2321C"/>
    <w:rsid w:val="00A237DF"/>
    <w:rsid w:val="00A238C8"/>
    <w:rsid w:val="00A2402A"/>
    <w:rsid w:val="00A2445C"/>
    <w:rsid w:val="00A2523D"/>
    <w:rsid w:val="00A25954"/>
    <w:rsid w:val="00A25A5C"/>
    <w:rsid w:val="00A2763A"/>
    <w:rsid w:val="00A30143"/>
    <w:rsid w:val="00A30255"/>
    <w:rsid w:val="00A30427"/>
    <w:rsid w:val="00A3051B"/>
    <w:rsid w:val="00A3211A"/>
    <w:rsid w:val="00A32D7C"/>
    <w:rsid w:val="00A335C6"/>
    <w:rsid w:val="00A3394B"/>
    <w:rsid w:val="00A343DB"/>
    <w:rsid w:val="00A34759"/>
    <w:rsid w:val="00A3484F"/>
    <w:rsid w:val="00A3504B"/>
    <w:rsid w:val="00A3594E"/>
    <w:rsid w:val="00A36186"/>
    <w:rsid w:val="00A3667C"/>
    <w:rsid w:val="00A37826"/>
    <w:rsid w:val="00A37ABF"/>
    <w:rsid w:val="00A40F7A"/>
    <w:rsid w:val="00A41747"/>
    <w:rsid w:val="00A418B1"/>
    <w:rsid w:val="00A4287E"/>
    <w:rsid w:val="00A44342"/>
    <w:rsid w:val="00A44555"/>
    <w:rsid w:val="00A45C5D"/>
    <w:rsid w:val="00A45CA6"/>
    <w:rsid w:val="00A46477"/>
    <w:rsid w:val="00A47619"/>
    <w:rsid w:val="00A47E3C"/>
    <w:rsid w:val="00A47F0E"/>
    <w:rsid w:val="00A501FC"/>
    <w:rsid w:val="00A50D79"/>
    <w:rsid w:val="00A516D5"/>
    <w:rsid w:val="00A52AC6"/>
    <w:rsid w:val="00A52D2E"/>
    <w:rsid w:val="00A53865"/>
    <w:rsid w:val="00A53B07"/>
    <w:rsid w:val="00A5462C"/>
    <w:rsid w:val="00A55505"/>
    <w:rsid w:val="00A555DE"/>
    <w:rsid w:val="00A55984"/>
    <w:rsid w:val="00A55FE3"/>
    <w:rsid w:val="00A604EF"/>
    <w:rsid w:val="00A6072D"/>
    <w:rsid w:val="00A614DB"/>
    <w:rsid w:val="00A61CC7"/>
    <w:rsid w:val="00A6283F"/>
    <w:rsid w:val="00A63AC2"/>
    <w:rsid w:val="00A64B88"/>
    <w:rsid w:val="00A65282"/>
    <w:rsid w:val="00A66E91"/>
    <w:rsid w:val="00A67183"/>
    <w:rsid w:val="00A671CE"/>
    <w:rsid w:val="00A675CB"/>
    <w:rsid w:val="00A67BE2"/>
    <w:rsid w:val="00A70026"/>
    <w:rsid w:val="00A70723"/>
    <w:rsid w:val="00A707CB"/>
    <w:rsid w:val="00A7311E"/>
    <w:rsid w:val="00A739C3"/>
    <w:rsid w:val="00A74256"/>
    <w:rsid w:val="00A75103"/>
    <w:rsid w:val="00A7792B"/>
    <w:rsid w:val="00A77E5D"/>
    <w:rsid w:val="00A81ECE"/>
    <w:rsid w:val="00A8246A"/>
    <w:rsid w:val="00A82F91"/>
    <w:rsid w:val="00A83414"/>
    <w:rsid w:val="00A85A0D"/>
    <w:rsid w:val="00A85FA1"/>
    <w:rsid w:val="00A867D3"/>
    <w:rsid w:val="00A900DE"/>
    <w:rsid w:val="00A905B3"/>
    <w:rsid w:val="00A9088D"/>
    <w:rsid w:val="00A9321A"/>
    <w:rsid w:val="00A93234"/>
    <w:rsid w:val="00A932C3"/>
    <w:rsid w:val="00A94D5F"/>
    <w:rsid w:val="00A94F40"/>
    <w:rsid w:val="00A96C69"/>
    <w:rsid w:val="00A9728D"/>
    <w:rsid w:val="00A97AB5"/>
    <w:rsid w:val="00A97C33"/>
    <w:rsid w:val="00AA0895"/>
    <w:rsid w:val="00AA08A1"/>
    <w:rsid w:val="00AA0A1E"/>
    <w:rsid w:val="00AA1769"/>
    <w:rsid w:val="00AA27B7"/>
    <w:rsid w:val="00AA2E2E"/>
    <w:rsid w:val="00AA3027"/>
    <w:rsid w:val="00AA3228"/>
    <w:rsid w:val="00AA3E43"/>
    <w:rsid w:val="00AA435C"/>
    <w:rsid w:val="00AA44EA"/>
    <w:rsid w:val="00AA503F"/>
    <w:rsid w:val="00AA504D"/>
    <w:rsid w:val="00AA5C84"/>
    <w:rsid w:val="00AA5EFE"/>
    <w:rsid w:val="00AA6118"/>
    <w:rsid w:val="00AA7DC1"/>
    <w:rsid w:val="00AB03CD"/>
    <w:rsid w:val="00AB0B32"/>
    <w:rsid w:val="00AB1C2B"/>
    <w:rsid w:val="00AB22AF"/>
    <w:rsid w:val="00AB23D6"/>
    <w:rsid w:val="00AB2A01"/>
    <w:rsid w:val="00AB2A35"/>
    <w:rsid w:val="00AB2ACE"/>
    <w:rsid w:val="00AB2AEE"/>
    <w:rsid w:val="00AB2E9E"/>
    <w:rsid w:val="00AB307E"/>
    <w:rsid w:val="00AB3E13"/>
    <w:rsid w:val="00AB55BD"/>
    <w:rsid w:val="00AB5807"/>
    <w:rsid w:val="00AB5E6F"/>
    <w:rsid w:val="00AB6894"/>
    <w:rsid w:val="00AC06BD"/>
    <w:rsid w:val="00AC142F"/>
    <w:rsid w:val="00AC15BF"/>
    <w:rsid w:val="00AC175A"/>
    <w:rsid w:val="00AC2471"/>
    <w:rsid w:val="00AC2C0C"/>
    <w:rsid w:val="00AC3801"/>
    <w:rsid w:val="00AC4006"/>
    <w:rsid w:val="00AC4EAC"/>
    <w:rsid w:val="00AC6614"/>
    <w:rsid w:val="00AC6A45"/>
    <w:rsid w:val="00AC73BE"/>
    <w:rsid w:val="00AC7FA2"/>
    <w:rsid w:val="00AD1536"/>
    <w:rsid w:val="00AD1AFE"/>
    <w:rsid w:val="00AD1CA4"/>
    <w:rsid w:val="00AD2165"/>
    <w:rsid w:val="00AD25BA"/>
    <w:rsid w:val="00AD2EF6"/>
    <w:rsid w:val="00AD404B"/>
    <w:rsid w:val="00AD4B00"/>
    <w:rsid w:val="00AD5C8C"/>
    <w:rsid w:val="00AD6956"/>
    <w:rsid w:val="00AD6C58"/>
    <w:rsid w:val="00AD7DDB"/>
    <w:rsid w:val="00AE1A67"/>
    <w:rsid w:val="00AE1E80"/>
    <w:rsid w:val="00AE39A4"/>
    <w:rsid w:val="00AE439D"/>
    <w:rsid w:val="00AE459D"/>
    <w:rsid w:val="00AE4C9B"/>
    <w:rsid w:val="00AE58F3"/>
    <w:rsid w:val="00AE72E8"/>
    <w:rsid w:val="00AE7B61"/>
    <w:rsid w:val="00AF0792"/>
    <w:rsid w:val="00AF13D3"/>
    <w:rsid w:val="00AF2436"/>
    <w:rsid w:val="00AF30EA"/>
    <w:rsid w:val="00AF34B8"/>
    <w:rsid w:val="00AF4520"/>
    <w:rsid w:val="00AF5688"/>
    <w:rsid w:val="00AF586F"/>
    <w:rsid w:val="00AF6064"/>
    <w:rsid w:val="00AF75EC"/>
    <w:rsid w:val="00AF7A7B"/>
    <w:rsid w:val="00B0049E"/>
    <w:rsid w:val="00B007B9"/>
    <w:rsid w:val="00B009F2"/>
    <w:rsid w:val="00B00BB5"/>
    <w:rsid w:val="00B00E9D"/>
    <w:rsid w:val="00B02259"/>
    <w:rsid w:val="00B0228B"/>
    <w:rsid w:val="00B02390"/>
    <w:rsid w:val="00B049B9"/>
    <w:rsid w:val="00B06297"/>
    <w:rsid w:val="00B0641F"/>
    <w:rsid w:val="00B068E9"/>
    <w:rsid w:val="00B0692C"/>
    <w:rsid w:val="00B07CBB"/>
    <w:rsid w:val="00B115BB"/>
    <w:rsid w:val="00B11FC3"/>
    <w:rsid w:val="00B12819"/>
    <w:rsid w:val="00B12945"/>
    <w:rsid w:val="00B12FF0"/>
    <w:rsid w:val="00B132E8"/>
    <w:rsid w:val="00B134DF"/>
    <w:rsid w:val="00B136CD"/>
    <w:rsid w:val="00B14D91"/>
    <w:rsid w:val="00B157A7"/>
    <w:rsid w:val="00B15D86"/>
    <w:rsid w:val="00B15E50"/>
    <w:rsid w:val="00B1719E"/>
    <w:rsid w:val="00B176A5"/>
    <w:rsid w:val="00B203F1"/>
    <w:rsid w:val="00B21AA7"/>
    <w:rsid w:val="00B22395"/>
    <w:rsid w:val="00B24686"/>
    <w:rsid w:val="00B24F63"/>
    <w:rsid w:val="00B25008"/>
    <w:rsid w:val="00B250EB"/>
    <w:rsid w:val="00B257B6"/>
    <w:rsid w:val="00B2617B"/>
    <w:rsid w:val="00B278CF"/>
    <w:rsid w:val="00B2794B"/>
    <w:rsid w:val="00B3023A"/>
    <w:rsid w:val="00B312E4"/>
    <w:rsid w:val="00B315DE"/>
    <w:rsid w:val="00B31B3C"/>
    <w:rsid w:val="00B32285"/>
    <w:rsid w:val="00B33A95"/>
    <w:rsid w:val="00B34403"/>
    <w:rsid w:val="00B34977"/>
    <w:rsid w:val="00B34A0F"/>
    <w:rsid w:val="00B35652"/>
    <w:rsid w:val="00B35CCC"/>
    <w:rsid w:val="00B366A4"/>
    <w:rsid w:val="00B37357"/>
    <w:rsid w:val="00B37BE3"/>
    <w:rsid w:val="00B40164"/>
    <w:rsid w:val="00B40CC9"/>
    <w:rsid w:val="00B4167B"/>
    <w:rsid w:val="00B41988"/>
    <w:rsid w:val="00B42B9E"/>
    <w:rsid w:val="00B430B6"/>
    <w:rsid w:val="00B446C9"/>
    <w:rsid w:val="00B4489C"/>
    <w:rsid w:val="00B44E37"/>
    <w:rsid w:val="00B45402"/>
    <w:rsid w:val="00B45415"/>
    <w:rsid w:val="00B46A54"/>
    <w:rsid w:val="00B50ACB"/>
    <w:rsid w:val="00B50DA0"/>
    <w:rsid w:val="00B51F3E"/>
    <w:rsid w:val="00B52C0E"/>
    <w:rsid w:val="00B5475E"/>
    <w:rsid w:val="00B561D0"/>
    <w:rsid w:val="00B563DD"/>
    <w:rsid w:val="00B564F6"/>
    <w:rsid w:val="00B5680F"/>
    <w:rsid w:val="00B57999"/>
    <w:rsid w:val="00B57A5A"/>
    <w:rsid w:val="00B57E4F"/>
    <w:rsid w:val="00B60204"/>
    <w:rsid w:val="00B60275"/>
    <w:rsid w:val="00B6219E"/>
    <w:rsid w:val="00B62354"/>
    <w:rsid w:val="00B62EBA"/>
    <w:rsid w:val="00B63551"/>
    <w:rsid w:val="00B64DD9"/>
    <w:rsid w:val="00B64E43"/>
    <w:rsid w:val="00B65021"/>
    <w:rsid w:val="00B6595F"/>
    <w:rsid w:val="00B65A1B"/>
    <w:rsid w:val="00B668CE"/>
    <w:rsid w:val="00B66D3F"/>
    <w:rsid w:val="00B67186"/>
    <w:rsid w:val="00B672DE"/>
    <w:rsid w:val="00B67461"/>
    <w:rsid w:val="00B722B8"/>
    <w:rsid w:val="00B7256B"/>
    <w:rsid w:val="00B725A6"/>
    <w:rsid w:val="00B729DA"/>
    <w:rsid w:val="00B72A9A"/>
    <w:rsid w:val="00B747E6"/>
    <w:rsid w:val="00B74DC9"/>
    <w:rsid w:val="00B7583A"/>
    <w:rsid w:val="00B76058"/>
    <w:rsid w:val="00B7675F"/>
    <w:rsid w:val="00B76F42"/>
    <w:rsid w:val="00B7720C"/>
    <w:rsid w:val="00B7781E"/>
    <w:rsid w:val="00B77CBC"/>
    <w:rsid w:val="00B809AC"/>
    <w:rsid w:val="00B813B4"/>
    <w:rsid w:val="00B813D7"/>
    <w:rsid w:val="00B81D76"/>
    <w:rsid w:val="00B825DB"/>
    <w:rsid w:val="00B838AE"/>
    <w:rsid w:val="00B84237"/>
    <w:rsid w:val="00B84566"/>
    <w:rsid w:val="00B8508D"/>
    <w:rsid w:val="00B855DC"/>
    <w:rsid w:val="00B85AF4"/>
    <w:rsid w:val="00B87C24"/>
    <w:rsid w:val="00B87CFA"/>
    <w:rsid w:val="00B920EC"/>
    <w:rsid w:val="00B92848"/>
    <w:rsid w:val="00B938CB"/>
    <w:rsid w:val="00B94086"/>
    <w:rsid w:val="00B94AEC"/>
    <w:rsid w:val="00B95891"/>
    <w:rsid w:val="00B959C4"/>
    <w:rsid w:val="00B9619B"/>
    <w:rsid w:val="00B967EB"/>
    <w:rsid w:val="00B96C55"/>
    <w:rsid w:val="00B96E21"/>
    <w:rsid w:val="00B97647"/>
    <w:rsid w:val="00BA07E5"/>
    <w:rsid w:val="00BA11E0"/>
    <w:rsid w:val="00BA1908"/>
    <w:rsid w:val="00BA2756"/>
    <w:rsid w:val="00BA372F"/>
    <w:rsid w:val="00BA53C8"/>
    <w:rsid w:val="00BA628D"/>
    <w:rsid w:val="00BA63D5"/>
    <w:rsid w:val="00BA66DD"/>
    <w:rsid w:val="00BA698A"/>
    <w:rsid w:val="00BA6FB1"/>
    <w:rsid w:val="00BB01D7"/>
    <w:rsid w:val="00BB29D1"/>
    <w:rsid w:val="00BB2B37"/>
    <w:rsid w:val="00BB3342"/>
    <w:rsid w:val="00BB3BF6"/>
    <w:rsid w:val="00BB4DB6"/>
    <w:rsid w:val="00BB51E6"/>
    <w:rsid w:val="00BB5E9F"/>
    <w:rsid w:val="00BB7004"/>
    <w:rsid w:val="00BB7030"/>
    <w:rsid w:val="00BB756C"/>
    <w:rsid w:val="00BB7E99"/>
    <w:rsid w:val="00BC0126"/>
    <w:rsid w:val="00BC06FC"/>
    <w:rsid w:val="00BC07C9"/>
    <w:rsid w:val="00BC0F74"/>
    <w:rsid w:val="00BC2F0E"/>
    <w:rsid w:val="00BC3801"/>
    <w:rsid w:val="00BC40BA"/>
    <w:rsid w:val="00BC47CA"/>
    <w:rsid w:val="00BC516D"/>
    <w:rsid w:val="00BC588D"/>
    <w:rsid w:val="00BC5FF2"/>
    <w:rsid w:val="00BC6002"/>
    <w:rsid w:val="00BC64A7"/>
    <w:rsid w:val="00BC6E95"/>
    <w:rsid w:val="00BC7D3C"/>
    <w:rsid w:val="00BD0314"/>
    <w:rsid w:val="00BD1147"/>
    <w:rsid w:val="00BD13E8"/>
    <w:rsid w:val="00BD1602"/>
    <w:rsid w:val="00BD1F66"/>
    <w:rsid w:val="00BD2427"/>
    <w:rsid w:val="00BD2B33"/>
    <w:rsid w:val="00BD3129"/>
    <w:rsid w:val="00BD4274"/>
    <w:rsid w:val="00BD58E6"/>
    <w:rsid w:val="00BD5B97"/>
    <w:rsid w:val="00BD686E"/>
    <w:rsid w:val="00BD7CDB"/>
    <w:rsid w:val="00BE213A"/>
    <w:rsid w:val="00BE2B2C"/>
    <w:rsid w:val="00BE36D0"/>
    <w:rsid w:val="00BE3762"/>
    <w:rsid w:val="00BE3991"/>
    <w:rsid w:val="00BE3FE3"/>
    <w:rsid w:val="00BE4271"/>
    <w:rsid w:val="00BE466B"/>
    <w:rsid w:val="00BE5A9A"/>
    <w:rsid w:val="00BF0CA8"/>
    <w:rsid w:val="00BF0E66"/>
    <w:rsid w:val="00BF4988"/>
    <w:rsid w:val="00BF6416"/>
    <w:rsid w:val="00BF6780"/>
    <w:rsid w:val="00BF6858"/>
    <w:rsid w:val="00BF7658"/>
    <w:rsid w:val="00BF76AE"/>
    <w:rsid w:val="00C00073"/>
    <w:rsid w:val="00C01652"/>
    <w:rsid w:val="00C019F4"/>
    <w:rsid w:val="00C01BDF"/>
    <w:rsid w:val="00C024C9"/>
    <w:rsid w:val="00C02CBF"/>
    <w:rsid w:val="00C031B4"/>
    <w:rsid w:val="00C03CAF"/>
    <w:rsid w:val="00C0449E"/>
    <w:rsid w:val="00C04F96"/>
    <w:rsid w:val="00C058E2"/>
    <w:rsid w:val="00C06710"/>
    <w:rsid w:val="00C06E00"/>
    <w:rsid w:val="00C06E14"/>
    <w:rsid w:val="00C07220"/>
    <w:rsid w:val="00C0750A"/>
    <w:rsid w:val="00C07838"/>
    <w:rsid w:val="00C10878"/>
    <w:rsid w:val="00C11BF1"/>
    <w:rsid w:val="00C121A4"/>
    <w:rsid w:val="00C13200"/>
    <w:rsid w:val="00C132F9"/>
    <w:rsid w:val="00C13993"/>
    <w:rsid w:val="00C13A19"/>
    <w:rsid w:val="00C13D88"/>
    <w:rsid w:val="00C14E8D"/>
    <w:rsid w:val="00C14F9A"/>
    <w:rsid w:val="00C1562A"/>
    <w:rsid w:val="00C15D1D"/>
    <w:rsid w:val="00C16D9E"/>
    <w:rsid w:val="00C17420"/>
    <w:rsid w:val="00C21107"/>
    <w:rsid w:val="00C213F3"/>
    <w:rsid w:val="00C2327B"/>
    <w:rsid w:val="00C25580"/>
    <w:rsid w:val="00C25C4D"/>
    <w:rsid w:val="00C26365"/>
    <w:rsid w:val="00C263AD"/>
    <w:rsid w:val="00C2664D"/>
    <w:rsid w:val="00C2675A"/>
    <w:rsid w:val="00C30234"/>
    <w:rsid w:val="00C30E8F"/>
    <w:rsid w:val="00C3136D"/>
    <w:rsid w:val="00C326C3"/>
    <w:rsid w:val="00C32DCB"/>
    <w:rsid w:val="00C32FFB"/>
    <w:rsid w:val="00C337FD"/>
    <w:rsid w:val="00C34310"/>
    <w:rsid w:val="00C3487A"/>
    <w:rsid w:val="00C364B6"/>
    <w:rsid w:val="00C40028"/>
    <w:rsid w:val="00C41179"/>
    <w:rsid w:val="00C4132D"/>
    <w:rsid w:val="00C41C02"/>
    <w:rsid w:val="00C437AA"/>
    <w:rsid w:val="00C45391"/>
    <w:rsid w:val="00C4572E"/>
    <w:rsid w:val="00C47A5A"/>
    <w:rsid w:val="00C50D30"/>
    <w:rsid w:val="00C516C8"/>
    <w:rsid w:val="00C51E9E"/>
    <w:rsid w:val="00C542DB"/>
    <w:rsid w:val="00C54606"/>
    <w:rsid w:val="00C55C33"/>
    <w:rsid w:val="00C56057"/>
    <w:rsid w:val="00C5609A"/>
    <w:rsid w:val="00C566FE"/>
    <w:rsid w:val="00C56ABB"/>
    <w:rsid w:val="00C57009"/>
    <w:rsid w:val="00C576AC"/>
    <w:rsid w:val="00C57B0C"/>
    <w:rsid w:val="00C57EAC"/>
    <w:rsid w:val="00C606D9"/>
    <w:rsid w:val="00C60EA0"/>
    <w:rsid w:val="00C61725"/>
    <w:rsid w:val="00C61D6F"/>
    <w:rsid w:val="00C63066"/>
    <w:rsid w:val="00C637C2"/>
    <w:rsid w:val="00C63923"/>
    <w:rsid w:val="00C6398F"/>
    <w:rsid w:val="00C64171"/>
    <w:rsid w:val="00C647C1"/>
    <w:rsid w:val="00C64CD2"/>
    <w:rsid w:val="00C64E99"/>
    <w:rsid w:val="00C65269"/>
    <w:rsid w:val="00C656E7"/>
    <w:rsid w:val="00C65960"/>
    <w:rsid w:val="00C65B75"/>
    <w:rsid w:val="00C65CCE"/>
    <w:rsid w:val="00C66D9C"/>
    <w:rsid w:val="00C66DD5"/>
    <w:rsid w:val="00C671E1"/>
    <w:rsid w:val="00C6778E"/>
    <w:rsid w:val="00C70151"/>
    <w:rsid w:val="00C70B3D"/>
    <w:rsid w:val="00C71C11"/>
    <w:rsid w:val="00C72841"/>
    <w:rsid w:val="00C72B1D"/>
    <w:rsid w:val="00C740A3"/>
    <w:rsid w:val="00C74332"/>
    <w:rsid w:val="00C746A9"/>
    <w:rsid w:val="00C759AC"/>
    <w:rsid w:val="00C75E33"/>
    <w:rsid w:val="00C75FBC"/>
    <w:rsid w:val="00C76646"/>
    <w:rsid w:val="00C773DE"/>
    <w:rsid w:val="00C77564"/>
    <w:rsid w:val="00C7790E"/>
    <w:rsid w:val="00C77F41"/>
    <w:rsid w:val="00C80960"/>
    <w:rsid w:val="00C809E8"/>
    <w:rsid w:val="00C81267"/>
    <w:rsid w:val="00C8139E"/>
    <w:rsid w:val="00C820C9"/>
    <w:rsid w:val="00C83A53"/>
    <w:rsid w:val="00C843F0"/>
    <w:rsid w:val="00C846FC"/>
    <w:rsid w:val="00C848F2"/>
    <w:rsid w:val="00C84A9B"/>
    <w:rsid w:val="00C852DD"/>
    <w:rsid w:val="00C856E7"/>
    <w:rsid w:val="00C85F6A"/>
    <w:rsid w:val="00C86375"/>
    <w:rsid w:val="00C8646A"/>
    <w:rsid w:val="00C869C8"/>
    <w:rsid w:val="00C877EF"/>
    <w:rsid w:val="00C91CAA"/>
    <w:rsid w:val="00C939AA"/>
    <w:rsid w:val="00C93B09"/>
    <w:rsid w:val="00C93F76"/>
    <w:rsid w:val="00C947EA"/>
    <w:rsid w:val="00C948F0"/>
    <w:rsid w:val="00C9508D"/>
    <w:rsid w:val="00C952B2"/>
    <w:rsid w:val="00C95493"/>
    <w:rsid w:val="00C959DB"/>
    <w:rsid w:val="00C965FA"/>
    <w:rsid w:val="00C977B7"/>
    <w:rsid w:val="00C97D11"/>
    <w:rsid w:val="00CA00C5"/>
    <w:rsid w:val="00CA0978"/>
    <w:rsid w:val="00CA1611"/>
    <w:rsid w:val="00CA2941"/>
    <w:rsid w:val="00CA3274"/>
    <w:rsid w:val="00CA33D1"/>
    <w:rsid w:val="00CA413D"/>
    <w:rsid w:val="00CA4221"/>
    <w:rsid w:val="00CA56E8"/>
    <w:rsid w:val="00CA5A1B"/>
    <w:rsid w:val="00CA5A54"/>
    <w:rsid w:val="00CA6329"/>
    <w:rsid w:val="00CA7C54"/>
    <w:rsid w:val="00CB12D1"/>
    <w:rsid w:val="00CB15DE"/>
    <w:rsid w:val="00CB1A3F"/>
    <w:rsid w:val="00CB2625"/>
    <w:rsid w:val="00CB3427"/>
    <w:rsid w:val="00CB3ED6"/>
    <w:rsid w:val="00CB48DF"/>
    <w:rsid w:val="00CB48E7"/>
    <w:rsid w:val="00CB59C9"/>
    <w:rsid w:val="00CB5B58"/>
    <w:rsid w:val="00CB67BC"/>
    <w:rsid w:val="00CB6C08"/>
    <w:rsid w:val="00CB76EC"/>
    <w:rsid w:val="00CB791A"/>
    <w:rsid w:val="00CC135D"/>
    <w:rsid w:val="00CC2520"/>
    <w:rsid w:val="00CC2B78"/>
    <w:rsid w:val="00CC3198"/>
    <w:rsid w:val="00CC340E"/>
    <w:rsid w:val="00CC37AD"/>
    <w:rsid w:val="00CC3A70"/>
    <w:rsid w:val="00CC3E20"/>
    <w:rsid w:val="00CC4B08"/>
    <w:rsid w:val="00CC4E9D"/>
    <w:rsid w:val="00CC52F0"/>
    <w:rsid w:val="00CC534E"/>
    <w:rsid w:val="00CC5DEC"/>
    <w:rsid w:val="00CC668C"/>
    <w:rsid w:val="00CC67D8"/>
    <w:rsid w:val="00CC7257"/>
    <w:rsid w:val="00CD0C7D"/>
    <w:rsid w:val="00CD12AC"/>
    <w:rsid w:val="00CD12E6"/>
    <w:rsid w:val="00CD2452"/>
    <w:rsid w:val="00CD7355"/>
    <w:rsid w:val="00CD77F3"/>
    <w:rsid w:val="00CD7E4B"/>
    <w:rsid w:val="00CD7F5E"/>
    <w:rsid w:val="00CE0755"/>
    <w:rsid w:val="00CE119C"/>
    <w:rsid w:val="00CE121E"/>
    <w:rsid w:val="00CE1608"/>
    <w:rsid w:val="00CE1E1D"/>
    <w:rsid w:val="00CE282A"/>
    <w:rsid w:val="00CE2906"/>
    <w:rsid w:val="00CE34A8"/>
    <w:rsid w:val="00CE3D20"/>
    <w:rsid w:val="00CE3D59"/>
    <w:rsid w:val="00CE3EAE"/>
    <w:rsid w:val="00CE42C5"/>
    <w:rsid w:val="00CE55AC"/>
    <w:rsid w:val="00CE5A56"/>
    <w:rsid w:val="00CE5EF4"/>
    <w:rsid w:val="00CE6FE1"/>
    <w:rsid w:val="00CE7FF1"/>
    <w:rsid w:val="00CF0AAD"/>
    <w:rsid w:val="00CF2E73"/>
    <w:rsid w:val="00CF3D2D"/>
    <w:rsid w:val="00CF4E18"/>
    <w:rsid w:val="00CF4FC9"/>
    <w:rsid w:val="00CF5ADA"/>
    <w:rsid w:val="00CF6ACE"/>
    <w:rsid w:val="00CF7193"/>
    <w:rsid w:val="00CF75D3"/>
    <w:rsid w:val="00CF7E75"/>
    <w:rsid w:val="00D00D21"/>
    <w:rsid w:val="00D010F4"/>
    <w:rsid w:val="00D0180D"/>
    <w:rsid w:val="00D02103"/>
    <w:rsid w:val="00D022E8"/>
    <w:rsid w:val="00D026D2"/>
    <w:rsid w:val="00D04B4E"/>
    <w:rsid w:val="00D05645"/>
    <w:rsid w:val="00D05F08"/>
    <w:rsid w:val="00D061D7"/>
    <w:rsid w:val="00D063D4"/>
    <w:rsid w:val="00D06F88"/>
    <w:rsid w:val="00D06F89"/>
    <w:rsid w:val="00D07915"/>
    <w:rsid w:val="00D10CEF"/>
    <w:rsid w:val="00D10EC8"/>
    <w:rsid w:val="00D10FE8"/>
    <w:rsid w:val="00D11BEA"/>
    <w:rsid w:val="00D11DA5"/>
    <w:rsid w:val="00D126B2"/>
    <w:rsid w:val="00D1270D"/>
    <w:rsid w:val="00D131CD"/>
    <w:rsid w:val="00D13526"/>
    <w:rsid w:val="00D13E16"/>
    <w:rsid w:val="00D14D7D"/>
    <w:rsid w:val="00D156C9"/>
    <w:rsid w:val="00D15FC6"/>
    <w:rsid w:val="00D16560"/>
    <w:rsid w:val="00D2199A"/>
    <w:rsid w:val="00D22164"/>
    <w:rsid w:val="00D22601"/>
    <w:rsid w:val="00D22ACA"/>
    <w:rsid w:val="00D23B49"/>
    <w:rsid w:val="00D246E9"/>
    <w:rsid w:val="00D247C8"/>
    <w:rsid w:val="00D2492D"/>
    <w:rsid w:val="00D2533E"/>
    <w:rsid w:val="00D25AA0"/>
    <w:rsid w:val="00D25C11"/>
    <w:rsid w:val="00D26D76"/>
    <w:rsid w:val="00D273AB"/>
    <w:rsid w:val="00D30095"/>
    <w:rsid w:val="00D306CD"/>
    <w:rsid w:val="00D30901"/>
    <w:rsid w:val="00D3098F"/>
    <w:rsid w:val="00D31FB0"/>
    <w:rsid w:val="00D32758"/>
    <w:rsid w:val="00D32F97"/>
    <w:rsid w:val="00D330BA"/>
    <w:rsid w:val="00D333D1"/>
    <w:rsid w:val="00D33751"/>
    <w:rsid w:val="00D3573D"/>
    <w:rsid w:val="00D35F13"/>
    <w:rsid w:val="00D3680B"/>
    <w:rsid w:val="00D3798E"/>
    <w:rsid w:val="00D401F1"/>
    <w:rsid w:val="00D40417"/>
    <w:rsid w:val="00D40C0F"/>
    <w:rsid w:val="00D440B1"/>
    <w:rsid w:val="00D44BA6"/>
    <w:rsid w:val="00D45941"/>
    <w:rsid w:val="00D461F1"/>
    <w:rsid w:val="00D468AA"/>
    <w:rsid w:val="00D46B50"/>
    <w:rsid w:val="00D4738E"/>
    <w:rsid w:val="00D50B2E"/>
    <w:rsid w:val="00D52204"/>
    <w:rsid w:val="00D52DF7"/>
    <w:rsid w:val="00D53800"/>
    <w:rsid w:val="00D54D69"/>
    <w:rsid w:val="00D5501D"/>
    <w:rsid w:val="00D55E54"/>
    <w:rsid w:val="00D55F11"/>
    <w:rsid w:val="00D56CF2"/>
    <w:rsid w:val="00D56D4D"/>
    <w:rsid w:val="00D5723B"/>
    <w:rsid w:val="00D578A8"/>
    <w:rsid w:val="00D578FF"/>
    <w:rsid w:val="00D57A58"/>
    <w:rsid w:val="00D57F6A"/>
    <w:rsid w:val="00D60B85"/>
    <w:rsid w:val="00D612E1"/>
    <w:rsid w:val="00D6240A"/>
    <w:rsid w:val="00D62C0E"/>
    <w:rsid w:val="00D62CF2"/>
    <w:rsid w:val="00D63DDE"/>
    <w:rsid w:val="00D6437D"/>
    <w:rsid w:val="00D6476D"/>
    <w:rsid w:val="00D64FDE"/>
    <w:rsid w:val="00D65449"/>
    <w:rsid w:val="00D65FD6"/>
    <w:rsid w:val="00D66CAA"/>
    <w:rsid w:val="00D718EB"/>
    <w:rsid w:val="00D740B4"/>
    <w:rsid w:val="00D7649A"/>
    <w:rsid w:val="00D76692"/>
    <w:rsid w:val="00D76830"/>
    <w:rsid w:val="00D76BD2"/>
    <w:rsid w:val="00D76E3C"/>
    <w:rsid w:val="00D800D8"/>
    <w:rsid w:val="00D8039C"/>
    <w:rsid w:val="00D8132C"/>
    <w:rsid w:val="00D815EB"/>
    <w:rsid w:val="00D81650"/>
    <w:rsid w:val="00D816BF"/>
    <w:rsid w:val="00D8183B"/>
    <w:rsid w:val="00D81BF2"/>
    <w:rsid w:val="00D82CFA"/>
    <w:rsid w:val="00D837FF"/>
    <w:rsid w:val="00D844A5"/>
    <w:rsid w:val="00D84AA0"/>
    <w:rsid w:val="00D84D8E"/>
    <w:rsid w:val="00D85750"/>
    <w:rsid w:val="00D858DE"/>
    <w:rsid w:val="00D85BA8"/>
    <w:rsid w:val="00D86319"/>
    <w:rsid w:val="00D878C0"/>
    <w:rsid w:val="00D90C1B"/>
    <w:rsid w:val="00D90C9F"/>
    <w:rsid w:val="00D914CB"/>
    <w:rsid w:val="00D91E8C"/>
    <w:rsid w:val="00D92C50"/>
    <w:rsid w:val="00D92FD4"/>
    <w:rsid w:val="00D930D7"/>
    <w:rsid w:val="00D9327C"/>
    <w:rsid w:val="00D9404E"/>
    <w:rsid w:val="00D95CC9"/>
    <w:rsid w:val="00D96014"/>
    <w:rsid w:val="00D96869"/>
    <w:rsid w:val="00D96F38"/>
    <w:rsid w:val="00D972FA"/>
    <w:rsid w:val="00DA08B2"/>
    <w:rsid w:val="00DA1029"/>
    <w:rsid w:val="00DA1309"/>
    <w:rsid w:val="00DA1554"/>
    <w:rsid w:val="00DA24C7"/>
    <w:rsid w:val="00DA30D6"/>
    <w:rsid w:val="00DA3182"/>
    <w:rsid w:val="00DA3786"/>
    <w:rsid w:val="00DA433C"/>
    <w:rsid w:val="00DA444F"/>
    <w:rsid w:val="00DA4546"/>
    <w:rsid w:val="00DA5E73"/>
    <w:rsid w:val="00DA6622"/>
    <w:rsid w:val="00DA67F3"/>
    <w:rsid w:val="00DA6EB1"/>
    <w:rsid w:val="00DB0240"/>
    <w:rsid w:val="00DB14AB"/>
    <w:rsid w:val="00DB169F"/>
    <w:rsid w:val="00DB1956"/>
    <w:rsid w:val="00DB2063"/>
    <w:rsid w:val="00DB2601"/>
    <w:rsid w:val="00DB3675"/>
    <w:rsid w:val="00DB49F8"/>
    <w:rsid w:val="00DB4D55"/>
    <w:rsid w:val="00DB51BC"/>
    <w:rsid w:val="00DB52AF"/>
    <w:rsid w:val="00DB6743"/>
    <w:rsid w:val="00DB70C2"/>
    <w:rsid w:val="00DC0587"/>
    <w:rsid w:val="00DC076B"/>
    <w:rsid w:val="00DC0F63"/>
    <w:rsid w:val="00DC1500"/>
    <w:rsid w:val="00DC17DA"/>
    <w:rsid w:val="00DC22AC"/>
    <w:rsid w:val="00DC22B5"/>
    <w:rsid w:val="00DC258C"/>
    <w:rsid w:val="00DC2E49"/>
    <w:rsid w:val="00DC36C8"/>
    <w:rsid w:val="00DC417E"/>
    <w:rsid w:val="00DC4CE2"/>
    <w:rsid w:val="00DC572F"/>
    <w:rsid w:val="00DC5FF8"/>
    <w:rsid w:val="00DC7A18"/>
    <w:rsid w:val="00DD0FD7"/>
    <w:rsid w:val="00DD16FB"/>
    <w:rsid w:val="00DD1F76"/>
    <w:rsid w:val="00DD2218"/>
    <w:rsid w:val="00DD27D2"/>
    <w:rsid w:val="00DD28F4"/>
    <w:rsid w:val="00DD2B40"/>
    <w:rsid w:val="00DD3A57"/>
    <w:rsid w:val="00DD3F4A"/>
    <w:rsid w:val="00DD4127"/>
    <w:rsid w:val="00DD742B"/>
    <w:rsid w:val="00DD75AF"/>
    <w:rsid w:val="00DD7F66"/>
    <w:rsid w:val="00DE04B4"/>
    <w:rsid w:val="00DE155B"/>
    <w:rsid w:val="00DE1F8C"/>
    <w:rsid w:val="00DE2532"/>
    <w:rsid w:val="00DE29E2"/>
    <w:rsid w:val="00DE2AAA"/>
    <w:rsid w:val="00DE2C4A"/>
    <w:rsid w:val="00DE4BC6"/>
    <w:rsid w:val="00DE4D01"/>
    <w:rsid w:val="00DE5D31"/>
    <w:rsid w:val="00DE6202"/>
    <w:rsid w:val="00DE77F5"/>
    <w:rsid w:val="00DE7B8E"/>
    <w:rsid w:val="00DF0076"/>
    <w:rsid w:val="00DF1DD6"/>
    <w:rsid w:val="00DF286B"/>
    <w:rsid w:val="00DF2E56"/>
    <w:rsid w:val="00DF3724"/>
    <w:rsid w:val="00DF37CF"/>
    <w:rsid w:val="00DF3E23"/>
    <w:rsid w:val="00DF4061"/>
    <w:rsid w:val="00DF4075"/>
    <w:rsid w:val="00DF4639"/>
    <w:rsid w:val="00DF4700"/>
    <w:rsid w:val="00DF5244"/>
    <w:rsid w:val="00DF5434"/>
    <w:rsid w:val="00DF62FD"/>
    <w:rsid w:val="00DF63CE"/>
    <w:rsid w:val="00DF6E7A"/>
    <w:rsid w:val="00DF73BC"/>
    <w:rsid w:val="00DF78A8"/>
    <w:rsid w:val="00DF7E68"/>
    <w:rsid w:val="00E004ED"/>
    <w:rsid w:val="00E01153"/>
    <w:rsid w:val="00E02038"/>
    <w:rsid w:val="00E02FDF"/>
    <w:rsid w:val="00E0342E"/>
    <w:rsid w:val="00E0374E"/>
    <w:rsid w:val="00E038C6"/>
    <w:rsid w:val="00E04029"/>
    <w:rsid w:val="00E05275"/>
    <w:rsid w:val="00E06C3A"/>
    <w:rsid w:val="00E10432"/>
    <w:rsid w:val="00E11120"/>
    <w:rsid w:val="00E12E58"/>
    <w:rsid w:val="00E1356F"/>
    <w:rsid w:val="00E13E84"/>
    <w:rsid w:val="00E14446"/>
    <w:rsid w:val="00E14EED"/>
    <w:rsid w:val="00E15293"/>
    <w:rsid w:val="00E15C12"/>
    <w:rsid w:val="00E1648A"/>
    <w:rsid w:val="00E168EA"/>
    <w:rsid w:val="00E16DC8"/>
    <w:rsid w:val="00E16F03"/>
    <w:rsid w:val="00E16F1A"/>
    <w:rsid w:val="00E17CD6"/>
    <w:rsid w:val="00E200B3"/>
    <w:rsid w:val="00E203C9"/>
    <w:rsid w:val="00E2104C"/>
    <w:rsid w:val="00E21E79"/>
    <w:rsid w:val="00E21FFC"/>
    <w:rsid w:val="00E22380"/>
    <w:rsid w:val="00E223DC"/>
    <w:rsid w:val="00E23D9E"/>
    <w:rsid w:val="00E2485B"/>
    <w:rsid w:val="00E24F4F"/>
    <w:rsid w:val="00E25413"/>
    <w:rsid w:val="00E25B59"/>
    <w:rsid w:val="00E26E27"/>
    <w:rsid w:val="00E27EA7"/>
    <w:rsid w:val="00E27F09"/>
    <w:rsid w:val="00E30068"/>
    <w:rsid w:val="00E300A7"/>
    <w:rsid w:val="00E3070F"/>
    <w:rsid w:val="00E30BB3"/>
    <w:rsid w:val="00E31422"/>
    <w:rsid w:val="00E31821"/>
    <w:rsid w:val="00E3255B"/>
    <w:rsid w:val="00E328C6"/>
    <w:rsid w:val="00E32F2F"/>
    <w:rsid w:val="00E33311"/>
    <w:rsid w:val="00E33336"/>
    <w:rsid w:val="00E33413"/>
    <w:rsid w:val="00E334E7"/>
    <w:rsid w:val="00E33922"/>
    <w:rsid w:val="00E33BF8"/>
    <w:rsid w:val="00E348A2"/>
    <w:rsid w:val="00E35A75"/>
    <w:rsid w:val="00E3625B"/>
    <w:rsid w:val="00E363C3"/>
    <w:rsid w:val="00E3735E"/>
    <w:rsid w:val="00E37848"/>
    <w:rsid w:val="00E37F2E"/>
    <w:rsid w:val="00E4081E"/>
    <w:rsid w:val="00E40B21"/>
    <w:rsid w:val="00E40E36"/>
    <w:rsid w:val="00E4149F"/>
    <w:rsid w:val="00E4217C"/>
    <w:rsid w:val="00E422B4"/>
    <w:rsid w:val="00E42308"/>
    <w:rsid w:val="00E42897"/>
    <w:rsid w:val="00E43EF4"/>
    <w:rsid w:val="00E43FB2"/>
    <w:rsid w:val="00E452C5"/>
    <w:rsid w:val="00E455B1"/>
    <w:rsid w:val="00E45B3A"/>
    <w:rsid w:val="00E45C7C"/>
    <w:rsid w:val="00E45E22"/>
    <w:rsid w:val="00E461E5"/>
    <w:rsid w:val="00E469AA"/>
    <w:rsid w:val="00E46C96"/>
    <w:rsid w:val="00E4743B"/>
    <w:rsid w:val="00E47922"/>
    <w:rsid w:val="00E47991"/>
    <w:rsid w:val="00E47CC6"/>
    <w:rsid w:val="00E47CFF"/>
    <w:rsid w:val="00E50873"/>
    <w:rsid w:val="00E5125D"/>
    <w:rsid w:val="00E517F5"/>
    <w:rsid w:val="00E51D1F"/>
    <w:rsid w:val="00E51F5D"/>
    <w:rsid w:val="00E5282A"/>
    <w:rsid w:val="00E52F48"/>
    <w:rsid w:val="00E554EF"/>
    <w:rsid w:val="00E5692D"/>
    <w:rsid w:val="00E574A1"/>
    <w:rsid w:val="00E57901"/>
    <w:rsid w:val="00E609CA"/>
    <w:rsid w:val="00E6142B"/>
    <w:rsid w:val="00E6179B"/>
    <w:rsid w:val="00E6193B"/>
    <w:rsid w:val="00E62A1F"/>
    <w:rsid w:val="00E634E3"/>
    <w:rsid w:val="00E63A53"/>
    <w:rsid w:val="00E63D73"/>
    <w:rsid w:val="00E6517E"/>
    <w:rsid w:val="00E6538E"/>
    <w:rsid w:val="00E66786"/>
    <w:rsid w:val="00E66DD4"/>
    <w:rsid w:val="00E66DF8"/>
    <w:rsid w:val="00E67BD0"/>
    <w:rsid w:val="00E719A3"/>
    <w:rsid w:val="00E72130"/>
    <w:rsid w:val="00E72A2D"/>
    <w:rsid w:val="00E738BA"/>
    <w:rsid w:val="00E73D3A"/>
    <w:rsid w:val="00E76FCC"/>
    <w:rsid w:val="00E770C9"/>
    <w:rsid w:val="00E77B79"/>
    <w:rsid w:val="00E77D76"/>
    <w:rsid w:val="00E803DA"/>
    <w:rsid w:val="00E81053"/>
    <w:rsid w:val="00E81540"/>
    <w:rsid w:val="00E8181B"/>
    <w:rsid w:val="00E81A7F"/>
    <w:rsid w:val="00E823E7"/>
    <w:rsid w:val="00E8299B"/>
    <w:rsid w:val="00E83865"/>
    <w:rsid w:val="00E84031"/>
    <w:rsid w:val="00E84D21"/>
    <w:rsid w:val="00E85193"/>
    <w:rsid w:val="00E85207"/>
    <w:rsid w:val="00E85281"/>
    <w:rsid w:val="00E8551A"/>
    <w:rsid w:val="00E85AF6"/>
    <w:rsid w:val="00E85B8B"/>
    <w:rsid w:val="00E85BB0"/>
    <w:rsid w:val="00E86008"/>
    <w:rsid w:val="00E878E8"/>
    <w:rsid w:val="00E906F1"/>
    <w:rsid w:val="00E90CC5"/>
    <w:rsid w:val="00E91ACB"/>
    <w:rsid w:val="00E922BF"/>
    <w:rsid w:val="00E92455"/>
    <w:rsid w:val="00E92505"/>
    <w:rsid w:val="00E92BAD"/>
    <w:rsid w:val="00E93CAF"/>
    <w:rsid w:val="00E94FE4"/>
    <w:rsid w:val="00E9511F"/>
    <w:rsid w:val="00E9530E"/>
    <w:rsid w:val="00E9554E"/>
    <w:rsid w:val="00E95737"/>
    <w:rsid w:val="00E97231"/>
    <w:rsid w:val="00E978F4"/>
    <w:rsid w:val="00EA00B4"/>
    <w:rsid w:val="00EA01AA"/>
    <w:rsid w:val="00EA0463"/>
    <w:rsid w:val="00EA0E59"/>
    <w:rsid w:val="00EA1AA9"/>
    <w:rsid w:val="00EA42EF"/>
    <w:rsid w:val="00EA42FA"/>
    <w:rsid w:val="00EA4860"/>
    <w:rsid w:val="00EA4DD4"/>
    <w:rsid w:val="00EA6DAC"/>
    <w:rsid w:val="00EA766B"/>
    <w:rsid w:val="00EA787F"/>
    <w:rsid w:val="00EB04BC"/>
    <w:rsid w:val="00EB0EBB"/>
    <w:rsid w:val="00EB1459"/>
    <w:rsid w:val="00EB2312"/>
    <w:rsid w:val="00EB328C"/>
    <w:rsid w:val="00EB34C4"/>
    <w:rsid w:val="00EB4D23"/>
    <w:rsid w:val="00EB50B6"/>
    <w:rsid w:val="00EB772C"/>
    <w:rsid w:val="00EB7FFD"/>
    <w:rsid w:val="00EC0133"/>
    <w:rsid w:val="00EC03D1"/>
    <w:rsid w:val="00EC04AA"/>
    <w:rsid w:val="00EC1D18"/>
    <w:rsid w:val="00EC1EC1"/>
    <w:rsid w:val="00EC24D2"/>
    <w:rsid w:val="00EC33A2"/>
    <w:rsid w:val="00EC3EA1"/>
    <w:rsid w:val="00EC3EC5"/>
    <w:rsid w:val="00EC405C"/>
    <w:rsid w:val="00EC4639"/>
    <w:rsid w:val="00EC4FD6"/>
    <w:rsid w:val="00EC6684"/>
    <w:rsid w:val="00EC6811"/>
    <w:rsid w:val="00EC75FC"/>
    <w:rsid w:val="00EC7E87"/>
    <w:rsid w:val="00ED1E34"/>
    <w:rsid w:val="00ED1EDF"/>
    <w:rsid w:val="00ED25D0"/>
    <w:rsid w:val="00ED2746"/>
    <w:rsid w:val="00ED2A04"/>
    <w:rsid w:val="00ED578E"/>
    <w:rsid w:val="00ED6CBA"/>
    <w:rsid w:val="00ED7369"/>
    <w:rsid w:val="00ED7377"/>
    <w:rsid w:val="00EE0A89"/>
    <w:rsid w:val="00EE11D9"/>
    <w:rsid w:val="00EE1EF7"/>
    <w:rsid w:val="00EE212B"/>
    <w:rsid w:val="00EE2767"/>
    <w:rsid w:val="00EE3510"/>
    <w:rsid w:val="00EE3951"/>
    <w:rsid w:val="00EE398C"/>
    <w:rsid w:val="00EE4167"/>
    <w:rsid w:val="00EE54A6"/>
    <w:rsid w:val="00EE562B"/>
    <w:rsid w:val="00EE5A55"/>
    <w:rsid w:val="00EE5EED"/>
    <w:rsid w:val="00EE60A9"/>
    <w:rsid w:val="00EE7587"/>
    <w:rsid w:val="00EE7588"/>
    <w:rsid w:val="00EE7B08"/>
    <w:rsid w:val="00EF0553"/>
    <w:rsid w:val="00EF15F5"/>
    <w:rsid w:val="00EF16FD"/>
    <w:rsid w:val="00EF1E40"/>
    <w:rsid w:val="00EF2F3A"/>
    <w:rsid w:val="00EF363A"/>
    <w:rsid w:val="00EF3BC9"/>
    <w:rsid w:val="00EF4FFD"/>
    <w:rsid w:val="00EF5201"/>
    <w:rsid w:val="00EF535C"/>
    <w:rsid w:val="00EF53A6"/>
    <w:rsid w:val="00EF581B"/>
    <w:rsid w:val="00EF633F"/>
    <w:rsid w:val="00EF66D4"/>
    <w:rsid w:val="00EF707F"/>
    <w:rsid w:val="00EF7A41"/>
    <w:rsid w:val="00EF7FDC"/>
    <w:rsid w:val="00EF7FE8"/>
    <w:rsid w:val="00F0080E"/>
    <w:rsid w:val="00F00BC9"/>
    <w:rsid w:val="00F017FE"/>
    <w:rsid w:val="00F01E64"/>
    <w:rsid w:val="00F02BE8"/>
    <w:rsid w:val="00F02DF6"/>
    <w:rsid w:val="00F03AFB"/>
    <w:rsid w:val="00F03FD9"/>
    <w:rsid w:val="00F0400A"/>
    <w:rsid w:val="00F04920"/>
    <w:rsid w:val="00F04F66"/>
    <w:rsid w:val="00F05A9E"/>
    <w:rsid w:val="00F05FAA"/>
    <w:rsid w:val="00F0681D"/>
    <w:rsid w:val="00F06C34"/>
    <w:rsid w:val="00F06F72"/>
    <w:rsid w:val="00F07256"/>
    <w:rsid w:val="00F07CC7"/>
    <w:rsid w:val="00F10A03"/>
    <w:rsid w:val="00F10E39"/>
    <w:rsid w:val="00F113CF"/>
    <w:rsid w:val="00F120FF"/>
    <w:rsid w:val="00F12295"/>
    <w:rsid w:val="00F12E80"/>
    <w:rsid w:val="00F14CA4"/>
    <w:rsid w:val="00F15209"/>
    <w:rsid w:val="00F157DC"/>
    <w:rsid w:val="00F15BF8"/>
    <w:rsid w:val="00F16E06"/>
    <w:rsid w:val="00F16E1F"/>
    <w:rsid w:val="00F179CE"/>
    <w:rsid w:val="00F21B0A"/>
    <w:rsid w:val="00F21EFE"/>
    <w:rsid w:val="00F23771"/>
    <w:rsid w:val="00F243BE"/>
    <w:rsid w:val="00F248CE"/>
    <w:rsid w:val="00F25AE0"/>
    <w:rsid w:val="00F264B5"/>
    <w:rsid w:val="00F266F0"/>
    <w:rsid w:val="00F26CA2"/>
    <w:rsid w:val="00F26E24"/>
    <w:rsid w:val="00F30553"/>
    <w:rsid w:val="00F30B43"/>
    <w:rsid w:val="00F31000"/>
    <w:rsid w:val="00F3278D"/>
    <w:rsid w:val="00F32AA4"/>
    <w:rsid w:val="00F32DC8"/>
    <w:rsid w:val="00F330BE"/>
    <w:rsid w:val="00F3480C"/>
    <w:rsid w:val="00F349C5"/>
    <w:rsid w:val="00F359BE"/>
    <w:rsid w:val="00F362DF"/>
    <w:rsid w:val="00F36614"/>
    <w:rsid w:val="00F36651"/>
    <w:rsid w:val="00F372AD"/>
    <w:rsid w:val="00F40085"/>
    <w:rsid w:val="00F417A9"/>
    <w:rsid w:val="00F42DEB"/>
    <w:rsid w:val="00F42FAC"/>
    <w:rsid w:val="00F4318E"/>
    <w:rsid w:val="00F4324E"/>
    <w:rsid w:val="00F43E45"/>
    <w:rsid w:val="00F445A4"/>
    <w:rsid w:val="00F44683"/>
    <w:rsid w:val="00F44988"/>
    <w:rsid w:val="00F44A3A"/>
    <w:rsid w:val="00F44EB1"/>
    <w:rsid w:val="00F462B5"/>
    <w:rsid w:val="00F47139"/>
    <w:rsid w:val="00F47CD8"/>
    <w:rsid w:val="00F5134C"/>
    <w:rsid w:val="00F51646"/>
    <w:rsid w:val="00F524B4"/>
    <w:rsid w:val="00F54D93"/>
    <w:rsid w:val="00F55885"/>
    <w:rsid w:val="00F55C6E"/>
    <w:rsid w:val="00F56474"/>
    <w:rsid w:val="00F56C43"/>
    <w:rsid w:val="00F5756D"/>
    <w:rsid w:val="00F57D0F"/>
    <w:rsid w:val="00F60356"/>
    <w:rsid w:val="00F606B8"/>
    <w:rsid w:val="00F60EA8"/>
    <w:rsid w:val="00F6218C"/>
    <w:rsid w:val="00F6221F"/>
    <w:rsid w:val="00F630FB"/>
    <w:rsid w:val="00F632BD"/>
    <w:rsid w:val="00F63AE3"/>
    <w:rsid w:val="00F64248"/>
    <w:rsid w:val="00F64F5B"/>
    <w:rsid w:val="00F653CE"/>
    <w:rsid w:val="00F6555B"/>
    <w:rsid w:val="00F6684D"/>
    <w:rsid w:val="00F67D71"/>
    <w:rsid w:val="00F70697"/>
    <w:rsid w:val="00F707C8"/>
    <w:rsid w:val="00F72AFE"/>
    <w:rsid w:val="00F73B03"/>
    <w:rsid w:val="00F74821"/>
    <w:rsid w:val="00F764DA"/>
    <w:rsid w:val="00F76BF8"/>
    <w:rsid w:val="00F774F5"/>
    <w:rsid w:val="00F77A50"/>
    <w:rsid w:val="00F8039E"/>
    <w:rsid w:val="00F809B2"/>
    <w:rsid w:val="00F82A8C"/>
    <w:rsid w:val="00F900F5"/>
    <w:rsid w:val="00F90226"/>
    <w:rsid w:val="00F91B4A"/>
    <w:rsid w:val="00F91F84"/>
    <w:rsid w:val="00F9368E"/>
    <w:rsid w:val="00F9471F"/>
    <w:rsid w:val="00F94F41"/>
    <w:rsid w:val="00F96BBD"/>
    <w:rsid w:val="00F9719B"/>
    <w:rsid w:val="00F97547"/>
    <w:rsid w:val="00F97867"/>
    <w:rsid w:val="00FA0084"/>
    <w:rsid w:val="00FA0B79"/>
    <w:rsid w:val="00FA0D06"/>
    <w:rsid w:val="00FA14B5"/>
    <w:rsid w:val="00FA1D7F"/>
    <w:rsid w:val="00FA21D2"/>
    <w:rsid w:val="00FA2308"/>
    <w:rsid w:val="00FA24C8"/>
    <w:rsid w:val="00FA2656"/>
    <w:rsid w:val="00FA2F41"/>
    <w:rsid w:val="00FA353C"/>
    <w:rsid w:val="00FA3C01"/>
    <w:rsid w:val="00FA4277"/>
    <w:rsid w:val="00FA6A6B"/>
    <w:rsid w:val="00FA7047"/>
    <w:rsid w:val="00FA71C6"/>
    <w:rsid w:val="00FB0484"/>
    <w:rsid w:val="00FB1242"/>
    <w:rsid w:val="00FB1B43"/>
    <w:rsid w:val="00FB257B"/>
    <w:rsid w:val="00FB3419"/>
    <w:rsid w:val="00FB341F"/>
    <w:rsid w:val="00FB3FB4"/>
    <w:rsid w:val="00FB428B"/>
    <w:rsid w:val="00FB7087"/>
    <w:rsid w:val="00FB7139"/>
    <w:rsid w:val="00FB763F"/>
    <w:rsid w:val="00FB769D"/>
    <w:rsid w:val="00FB7D11"/>
    <w:rsid w:val="00FB7F16"/>
    <w:rsid w:val="00FC07F2"/>
    <w:rsid w:val="00FC0B41"/>
    <w:rsid w:val="00FC2A07"/>
    <w:rsid w:val="00FC2C32"/>
    <w:rsid w:val="00FC2CF0"/>
    <w:rsid w:val="00FC31D0"/>
    <w:rsid w:val="00FC32C5"/>
    <w:rsid w:val="00FC39EC"/>
    <w:rsid w:val="00FC3B0B"/>
    <w:rsid w:val="00FC5088"/>
    <w:rsid w:val="00FC5F1B"/>
    <w:rsid w:val="00FC64D3"/>
    <w:rsid w:val="00FC6DE0"/>
    <w:rsid w:val="00FC7065"/>
    <w:rsid w:val="00FC77F8"/>
    <w:rsid w:val="00FD0726"/>
    <w:rsid w:val="00FD093E"/>
    <w:rsid w:val="00FD0B5D"/>
    <w:rsid w:val="00FD12CC"/>
    <w:rsid w:val="00FD1A2A"/>
    <w:rsid w:val="00FD246D"/>
    <w:rsid w:val="00FD25BA"/>
    <w:rsid w:val="00FD2707"/>
    <w:rsid w:val="00FD2A20"/>
    <w:rsid w:val="00FD2C2B"/>
    <w:rsid w:val="00FD32CF"/>
    <w:rsid w:val="00FD3CDB"/>
    <w:rsid w:val="00FD4A40"/>
    <w:rsid w:val="00FD5707"/>
    <w:rsid w:val="00FD5AD9"/>
    <w:rsid w:val="00FD60A2"/>
    <w:rsid w:val="00FD6201"/>
    <w:rsid w:val="00FD63BF"/>
    <w:rsid w:val="00FD662F"/>
    <w:rsid w:val="00FD66D2"/>
    <w:rsid w:val="00FD6D94"/>
    <w:rsid w:val="00FD705B"/>
    <w:rsid w:val="00FD7177"/>
    <w:rsid w:val="00FE1451"/>
    <w:rsid w:val="00FE167B"/>
    <w:rsid w:val="00FE203F"/>
    <w:rsid w:val="00FE242D"/>
    <w:rsid w:val="00FE33E2"/>
    <w:rsid w:val="00FE3D0E"/>
    <w:rsid w:val="00FE5489"/>
    <w:rsid w:val="00FE5D1E"/>
    <w:rsid w:val="00FE6506"/>
    <w:rsid w:val="00FE69FA"/>
    <w:rsid w:val="00FE722B"/>
    <w:rsid w:val="00FE735B"/>
    <w:rsid w:val="00FE77B1"/>
    <w:rsid w:val="00FE7883"/>
    <w:rsid w:val="00FE7E19"/>
    <w:rsid w:val="00FF0156"/>
    <w:rsid w:val="00FF0850"/>
    <w:rsid w:val="00FF13F9"/>
    <w:rsid w:val="00FF1859"/>
    <w:rsid w:val="00FF1B41"/>
    <w:rsid w:val="00FF26ED"/>
    <w:rsid w:val="00FF2CA3"/>
    <w:rsid w:val="00FF2CED"/>
    <w:rsid w:val="00FF32A2"/>
    <w:rsid w:val="00FF33CC"/>
    <w:rsid w:val="00FF33EA"/>
    <w:rsid w:val="00FF3630"/>
    <w:rsid w:val="00FF3A42"/>
    <w:rsid w:val="00FF4111"/>
    <w:rsid w:val="00FF62F9"/>
    <w:rsid w:val="00FF784A"/>
    <w:rsid w:val="00FF7FE5"/>
    <w:rsid w:val="00FF7F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nhideWhenUsed="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A62"/>
  </w:style>
  <w:style w:type="paragraph" w:styleId="1">
    <w:name w:val="heading 1"/>
    <w:basedOn w:val="a"/>
    <w:next w:val="a"/>
    <w:link w:val="10"/>
    <w:qFormat/>
    <w:rsid w:val="00825A62"/>
    <w:pPr>
      <w:keepNext/>
      <w:outlineLvl w:val="0"/>
    </w:pPr>
    <w:rPr>
      <w:sz w:val="28"/>
    </w:rPr>
  </w:style>
  <w:style w:type="paragraph" w:styleId="2">
    <w:name w:val="heading 2"/>
    <w:basedOn w:val="a"/>
    <w:next w:val="a"/>
    <w:link w:val="20"/>
    <w:uiPriority w:val="9"/>
    <w:qFormat/>
    <w:rsid w:val="00825A62"/>
    <w:pPr>
      <w:keepNext/>
      <w:ind w:left="1911" w:right="-759" w:hanging="1911"/>
      <w:jc w:val="both"/>
      <w:outlineLvl w:val="1"/>
    </w:pPr>
    <w:rPr>
      <w:sz w:val="28"/>
    </w:rPr>
  </w:style>
  <w:style w:type="paragraph" w:styleId="3">
    <w:name w:val="heading 3"/>
    <w:basedOn w:val="a"/>
    <w:next w:val="a"/>
    <w:link w:val="30"/>
    <w:qFormat/>
    <w:rsid w:val="00825A62"/>
    <w:pPr>
      <w:keepNext/>
      <w:ind w:firstLine="567"/>
      <w:jc w:val="both"/>
      <w:outlineLvl w:val="2"/>
    </w:pPr>
    <w:rPr>
      <w:sz w:val="24"/>
    </w:rPr>
  </w:style>
  <w:style w:type="paragraph" w:styleId="4">
    <w:name w:val="heading 4"/>
    <w:basedOn w:val="a"/>
    <w:next w:val="a"/>
    <w:link w:val="40"/>
    <w:qFormat/>
    <w:rsid w:val="00825A62"/>
    <w:pPr>
      <w:keepNext/>
      <w:numPr>
        <w:numId w:val="1"/>
      </w:numPr>
      <w:ind w:right="-483"/>
      <w:jc w:val="center"/>
      <w:outlineLvl w:val="3"/>
    </w:pPr>
    <w:rPr>
      <w:rFonts w:ascii="Arial" w:hAnsi="Arial"/>
      <w:b/>
      <w:sz w:val="26"/>
    </w:rPr>
  </w:style>
  <w:style w:type="paragraph" w:styleId="5">
    <w:name w:val="heading 5"/>
    <w:basedOn w:val="a"/>
    <w:next w:val="a"/>
    <w:link w:val="50"/>
    <w:qFormat/>
    <w:rsid w:val="00825A62"/>
    <w:pPr>
      <w:keepNext/>
      <w:tabs>
        <w:tab w:val="left" w:pos="-142"/>
      </w:tabs>
      <w:ind w:right="-766"/>
      <w:jc w:val="both"/>
      <w:outlineLvl w:val="4"/>
    </w:pPr>
    <w:rPr>
      <w:rFonts w:ascii="Arial" w:hAnsi="Arial"/>
      <w:color w:val="000080"/>
      <w:sz w:val="24"/>
      <w:u w:val="single"/>
      <w:lang w:val="en-US"/>
    </w:rPr>
  </w:style>
  <w:style w:type="paragraph" w:styleId="6">
    <w:name w:val="heading 6"/>
    <w:basedOn w:val="a"/>
    <w:next w:val="a"/>
    <w:link w:val="60"/>
    <w:qFormat/>
    <w:rsid w:val="00825A62"/>
    <w:pPr>
      <w:keepNext/>
      <w:ind w:firstLine="709"/>
      <w:jc w:val="center"/>
      <w:outlineLvl w:val="5"/>
    </w:pPr>
    <w:rPr>
      <w:rFonts w:ascii="Arial" w:hAnsi="Arial"/>
      <w:b/>
      <w:sz w:val="24"/>
    </w:rPr>
  </w:style>
  <w:style w:type="paragraph" w:styleId="7">
    <w:name w:val="heading 7"/>
    <w:basedOn w:val="a"/>
    <w:next w:val="a"/>
    <w:link w:val="70"/>
    <w:qFormat/>
    <w:rsid w:val="00825A62"/>
    <w:pPr>
      <w:keepNext/>
      <w:spacing w:before="20" w:after="40"/>
      <w:ind w:firstLine="709"/>
      <w:outlineLvl w:val="6"/>
    </w:pPr>
    <w:rPr>
      <w:rFonts w:ascii="Arial" w:hAnsi="Arial"/>
      <w:i/>
      <w:sz w:val="24"/>
    </w:rPr>
  </w:style>
  <w:style w:type="paragraph" w:styleId="8">
    <w:name w:val="heading 8"/>
    <w:basedOn w:val="a"/>
    <w:next w:val="a"/>
    <w:link w:val="80"/>
    <w:qFormat/>
    <w:rsid w:val="00825A62"/>
    <w:pPr>
      <w:keepNext/>
      <w:outlineLvl w:val="7"/>
    </w:pPr>
    <w:rPr>
      <w:rFonts w:ascii="Arial" w:hAnsi="Arial"/>
      <w:b/>
      <w:snapToGrid w:val="0"/>
      <w:sz w:val="22"/>
    </w:rPr>
  </w:style>
  <w:style w:type="paragraph" w:styleId="9">
    <w:name w:val="heading 9"/>
    <w:basedOn w:val="a"/>
    <w:next w:val="a"/>
    <w:link w:val="90"/>
    <w:qFormat/>
    <w:rsid w:val="00825A62"/>
    <w:pPr>
      <w:keepNext/>
      <w:outlineLvl w:val="8"/>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911FA1"/>
    <w:rPr>
      <w:sz w:val="28"/>
    </w:rPr>
  </w:style>
  <w:style w:type="character" w:customStyle="1" w:styleId="20">
    <w:name w:val="Заголовок 2 Знак"/>
    <w:link w:val="2"/>
    <w:uiPriority w:val="9"/>
    <w:rsid w:val="00911FA1"/>
    <w:rPr>
      <w:sz w:val="28"/>
    </w:rPr>
  </w:style>
  <w:style w:type="character" w:customStyle="1" w:styleId="30">
    <w:name w:val="Заголовок 3 Знак"/>
    <w:link w:val="3"/>
    <w:rsid w:val="00911FA1"/>
    <w:rPr>
      <w:sz w:val="24"/>
    </w:rPr>
  </w:style>
  <w:style w:type="character" w:customStyle="1" w:styleId="40">
    <w:name w:val="Заголовок 4 Знак"/>
    <w:link w:val="4"/>
    <w:rsid w:val="00911FA1"/>
    <w:rPr>
      <w:rFonts w:ascii="Arial" w:hAnsi="Arial"/>
      <w:b/>
      <w:sz w:val="26"/>
    </w:rPr>
  </w:style>
  <w:style w:type="character" w:customStyle="1" w:styleId="50">
    <w:name w:val="Заголовок 5 Знак"/>
    <w:link w:val="5"/>
    <w:rsid w:val="00911FA1"/>
    <w:rPr>
      <w:rFonts w:ascii="Arial" w:hAnsi="Arial"/>
      <w:color w:val="000080"/>
      <w:sz w:val="24"/>
      <w:u w:val="single"/>
      <w:lang w:val="en-US"/>
    </w:rPr>
  </w:style>
  <w:style w:type="character" w:customStyle="1" w:styleId="60">
    <w:name w:val="Заголовок 6 Знак"/>
    <w:link w:val="6"/>
    <w:rsid w:val="00911FA1"/>
    <w:rPr>
      <w:rFonts w:ascii="Arial" w:hAnsi="Arial"/>
      <w:b/>
      <w:sz w:val="24"/>
    </w:rPr>
  </w:style>
  <w:style w:type="character" w:customStyle="1" w:styleId="70">
    <w:name w:val="Заголовок 7 Знак"/>
    <w:link w:val="7"/>
    <w:rsid w:val="00911FA1"/>
    <w:rPr>
      <w:rFonts w:ascii="Arial" w:hAnsi="Arial"/>
      <w:i/>
      <w:sz w:val="24"/>
    </w:rPr>
  </w:style>
  <w:style w:type="character" w:customStyle="1" w:styleId="80">
    <w:name w:val="Заголовок 8 Знак"/>
    <w:link w:val="8"/>
    <w:rsid w:val="00911FA1"/>
    <w:rPr>
      <w:rFonts w:ascii="Arial" w:hAnsi="Arial"/>
      <w:b/>
      <w:snapToGrid w:val="0"/>
      <w:sz w:val="22"/>
    </w:rPr>
  </w:style>
  <w:style w:type="character" w:customStyle="1" w:styleId="90">
    <w:name w:val="Заголовок 9 Знак"/>
    <w:link w:val="9"/>
    <w:rsid w:val="00911FA1"/>
    <w:rPr>
      <w:rFonts w:ascii="Arial" w:hAnsi="Arial"/>
      <w:sz w:val="24"/>
    </w:rPr>
  </w:style>
  <w:style w:type="paragraph" w:styleId="a3">
    <w:name w:val="Block Text"/>
    <w:basedOn w:val="a"/>
    <w:rsid w:val="00825A62"/>
    <w:pPr>
      <w:ind w:left="-567" w:right="-483" w:firstLine="567"/>
      <w:jc w:val="both"/>
    </w:pPr>
    <w:rPr>
      <w:rFonts w:ascii="Arial" w:hAnsi="Arial"/>
      <w:sz w:val="24"/>
    </w:rPr>
  </w:style>
  <w:style w:type="paragraph" w:styleId="21">
    <w:name w:val="Body Text 2"/>
    <w:basedOn w:val="a"/>
    <w:link w:val="22"/>
    <w:rsid w:val="00825A62"/>
    <w:pPr>
      <w:jc w:val="both"/>
    </w:pPr>
    <w:rPr>
      <w:rFonts w:ascii="Arial" w:hAnsi="Arial"/>
      <w:sz w:val="24"/>
    </w:rPr>
  </w:style>
  <w:style w:type="character" w:customStyle="1" w:styleId="22">
    <w:name w:val="Основной текст 2 Знак"/>
    <w:link w:val="21"/>
    <w:rsid w:val="00911FA1"/>
    <w:rPr>
      <w:rFonts w:ascii="Arial" w:hAnsi="Arial"/>
      <w:sz w:val="24"/>
    </w:rPr>
  </w:style>
  <w:style w:type="paragraph" w:styleId="31">
    <w:name w:val="Body Text 3"/>
    <w:basedOn w:val="a"/>
    <w:link w:val="32"/>
    <w:rsid w:val="00825A62"/>
    <w:pPr>
      <w:jc w:val="center"/>
    </w:pPr>
    <w:rPr>
      <w:rFonts w:ascii="Arial" w:hAnsi="Arial"/>
      <w:b/>
      <w:sz w:val="28"/>
    </w:rPr>
  </w:style>
  <w:style w:type="character" w:customStyle="1" w:styleId="32">
    <w:name w:val="Основной текст 3 Знак"/>
    <w:link w:val="31"/>
    <w:rsid w:val="00911FA1"/>
    <w:rPr>
      <w:rFonts w:ascii="Arial" w:hAnsi="Arial"/>
      <w:b/>
      <w:sz w:val="28"/>
    </w:rPr>
  </w:style>
  <w:style w:type="paragraph" w:styleId="a4">
    <w:name w:val="Body Text Indent"/>
    <w:basedOn w:val="a"/>
    <w:link w:val="a5"/>
    <w:rsid w:val="00825A62"/>
    <w:pPr>
      <w:ind w:firstLine="567"/>
    </w:pPr>
    <w:rPr>
      <w:sz w:val="24"/>
    </w:rPr>
  </w:style>
  <w:style w:type="character" w:customStyle="1" w:styleId="a5">
    <w:name w:val="Основной текст с отступом Знак"/>
    <w:link w:val="a4"/>
    <w:rsid w:val="00911FA1"/>
    <w:rPr>
      <w:sz w:val="24"/>
    </w:rPr>
  </w:style>
  <w:style w:type="paragraph" w:styleId="23">
    <w:name w:val="Body Text Indent 2"/>
    <w:basedOn w:val="a"/>
    <w:link w:val="24"/>
    <w:rsid w:val="00825A62"/>
    <w:pPr>
      <w:spacing w:line="360" w:lineRule="auto"/>
      <w:ind w:firstLine="567"/>
      <w:jc w:val="both"/>
    </w:pPr>
    <w:rPr>
      <w:sz w:val="24"/>
    </w:rPr>
  </w:style>
  <w:style w:type="character" w:customStyle="1" w:styleId="24">
    <w:name w:val="Основной текст с отступом 2 Знак"/>
    <w:link w:val="23"/>
    <w:rsid w:val="00911FA1"/>
    <w:rPr>
      <w:sz w:val="24"/>
    </w:rPr>
  </w:style>
  <w:style w:type="paragraph" w:styleId="33">
    <w:name w:val="Body Text Indent 3"/>
    <w:basedOn w:val="a"/>
    <w:link w:val="34"/>
    <w:rsid w:val="00825A62"/>
    <w:pPr>
      <w:ind w:firstLine="709"/>
      <w:jc w:val="both"/>
    </w:pPr>
    <w:rPr>
      <w:sz w:val="24"/>
    </w:rPr>
  </w:style>
  <w:style w:type="character" w:customStyle="1" w:styleId="34">
    <w:name w:val="Основной текст с отступом 3 Знак"/>
    <w:link w:val="33"/>
    <w:rsid w:val="00911FA1"/>
    <w:rPr>
      <w:sz w:val="24"/>
    </w:rPr>
  </w:style>
  <w:style w:type="paragraph" w:styleId="a6">
    <w:name w:val="footer"/>
    <w:basedOn w:val="a"/>
    <w:link w:val="a7"/>
    <w:rsid w:val="00825A62"/>
    <w:pPr>
      <w:tabs>
        <w:tab w:val="center" w:pos="4153"/>
        <w:tab w:val="right" w:pos="8306"/>
      </w:tabs>
    </w:pPr>
  </w:style>
  <w:style w:type="character" w:customStyle="1" w:styleId="a7">
    <w:name w:val="Нижний колонтитул Знак"/>
    <w:basedOn w:val="a0"/>
    <w:link w:val="a6"/>
    <w:rsid w:val="00911FA1"/>
  </w:style>
  <w:style w:type="character" w:styleId="a8">
    <w:name w:val="page number"/>
    <w:basedOn w:val="a0"/>
    <w:rsid w:val="00825A62"/>
  </w:style>
  <w:style w:type="paragraph" w:styleId="a9">
    <w:name w:val="Body Text"/>
    <w:basedOn w:val="a"/>
    <w:link w:val="aa"/>
    <w:rsid w:val="00825A62"/>
    <w:pPr>
      <w:tabs>
        <w:tab w:val="left" w:pos="4395"/>
      </w:tabs>
      <w:ind w:right="-759"/>
      <w:jc w:val="both"/>
    </w:pPr>
    <w:rPr>
      <w:sz w:val="28"/>
    </w:rPr>
  </w:style>
  <w:style w:type="character" w:customStyle="1" w:styleId="aa">
    <w:name w:val="Основной текст Знак"/>
    <w:link w:val="a9"/>
    <w:rsid w:val="00911FA1"/>
    <w:rPr>
      <w:sz w:val="28"/>
    </w:rPr>
  </w:style>
  <w:style w:type="paragraph" w:styleId="ab">
    <w:name w:val="header"/>
    <w:basedOn w:val="a"/>
    <w:link w:val="ac"/>
    <w:rsid w:val="00825A62"/>
    <w:pPr>
      <w:tabs>
        <w:tab w:val="center" w:pos="4153"/>
        <w:tab w:val="right" w:pos="8306"/>
      </w:tabs>
    </w:pPr>
  </w:style>
  <w:style w:type="character" w:customStyle="1" w:styleId="ac">
    <w:name w:val="Верхний колонтитул Знак"/>
    <w:basedOn w:val="a0"/>
    <w:link w:val="ab"/>
    <w:rsid w:val="00911FA1"/>
  </w:style>
  <w:style w:type="paragraph" w:styleId="ad">
    <w:name w:val="Title"/>
    <w:basedOn w:val="a"/>
    <w:link w:val="ae"/>
    <w:qFormat/>
    <w:rsid w:val="00825A62"/>
    <w:pPr>
      <w:ind w:right="-766"/>
      <w:jc w:val="center"/>
    </w:pPr>
    <w:rPr>
      <w:rFonts w:ascii="Arial" w:hAnsi="Arial"/>
      <w:b/>
      <w:color w:val="000080"/>
      <w:sz w:val="24"/>
    </w:rPr>
  </w:style>
  <w:style w:type="character" w:customStyle="1" w:styleId="ae">
    <w:name w:val="Название Знак"/>
    <w:link w:val="ad"/>
    <w:rsid w:val="00911FA1"/>
    <w:rPr>
      <w:rFonts w:ascii="Arial" w:hAnsi="Arial"/>
      <w:b/>
      <w:color w:val="000080"/>
      <w:sz w:val="24"/>
    </w:rPr>
  </w:style>
  <w:style w:type="table" w:styleId="af">
    <w:name w:val="Table Grid"/>
    <w:basedOn w:val="a1"/>
    <w:uiPriority w:val="59"/>
    <w:rsid w:val="00E40E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caption"/>
    <w:basedOn w:val="a"/>
    <w:uiPriority w:val="99"/>
    <w:qFormat/>
    <w:rsid w:val="002872EC"/>
    <w:pPr>
      <w:jc w:val="center"/>
    </w:pPr>
    <w:rPr>
      <w:b/>
      <w:sz w:val="24"/>
    </w:rPr>
  </w:style>
  <w:style w:type="paragraph" w:customStyle="1" w:styleId="210">
    <w:name w:val="Основной текст с отступом 21"/>
    <w:basedOn w:val="a"/>
    <w:rsid w:val="002872EC"/>
    <w:pPr>
      <w:widowControl w:val="0"/>
      <w:ind w:firstLine="567"/>
      <w:jc w:val="both"/>
    </w:pPr>
    <w:rPr>
      <w:b/>
      <w:sz w:val="24"/>
    </w:rPr>
  </w:style>
  <w:style w:type="paragraph" w:customStyle="1" w:styleId="211">
    <w:name w:val="Основной текст 21"/>
    <w:basedOn w:val="a"/>
    <w:rsid w:val="002872EC"/>
    <w:pPr>
      <w:widowControl w:val="0"/>
      <w:ind w:firstLine="567"/>
      <w:jc w:val="both"/>
    </w:pPr>
    <w:rPr>
      <w:sz w:val="24"/>
    </w:rPr>
  </w:style>
  <w:style w:type="paragraph" w:customStyle="1" w:styleId="310">
    <w:name w:val="Основной текст с отступом 31"/>
    <w:basedOn w:val="a"/>
    <w:rsid w:val="002872EC"/>
    <w:pPr>
      <w:widowControl w:val="0"/>
      <w:ind w:firstLine="567"/>
      <w:jc w:val="both"/>
    </w:pPr>
    <w:rPr>
      <w:b/>
      <w:sz w:val="24"/>
    </w:rPr>
  </w:style>
  <w:style w:type="paragraph" w:styleId="af1">
    <w:name w:val="List Bullet"/>
    <w:basedOn w:val="a"/>
    <w:autoRedefine/>
    <w:rsid w:val="002872EC"/>
    <w:rPr>
      <w:sz w:val="28"/>
    </w:rPr>
  </w:style>
  <w:style w:type="paragraph" w:styleId="af2">
    <w:name w:val="Subtitle"/>
    <w:basedOn w:val="a"/>
    <w:link w:val="af3"/>
    <w:qFormat/>
    <w:rsid w:val="002872EC"/>
    <w:pPr>
      <w:spacing w:before="120"/>
      <w:ind w:left="6481"/>
      <w:jc w:val="both"/>
    </w:pPr>
    <w:rPr>
      <w:b/>
      <w:sz w:val="28"/>
    </w:rPr>
  </w:style>
  <w:style w:type="character" w:customStyle="1" w:styleId="af3">
    <w:name w:val="Подзаголовок Знак"/>
    <w:link w:val="af2"/>
    <w:rsid w:val="00911FA1"/>
    <w:rPr>
      <w:b/>
      <w:sz w:val="28"/>
    </w:rPr>
  </w:style>
  <w:style w:type="paragraph" w:styleId="af4">
    <w:name w:val="List Paragraph"/>
    <w:basedOn w:val="a"/>
    <w:link w:val="af5"/>
    <w:uiPriority w:val="99"/>
    <w:qFormat/>
    <w:rsid w:val="008B57CA"/>
    <w:pPr>
      <w:ind w:left="720"/>
      <w:contextualSpacing/>
    </w:pPr>
    <w:rPr>
      <w:rFonts w:ascii="Calibri" w:hAnsi="Calibri"/>
      <w:sz w:val="24"/>
      <w:szCs w:val="24"/>
      <w:lang w:val="en-US" w:eastAsia="en-US" w:bidi="en-US"/>
    </w:rPr>
  </w:style>
  <w:style w:type="paragraph" w:customStyle="1" w:styleId="Style63">
    <w:name w:val="Style63"/>
    <w:basedOn w:val="a"/>
    <w:rsid w:val="008B57CA"/>
    <w:pPr>
      <w:widowControl w:val="0"/>
      <w:autoSpaceDE w:val="0"/>
      <w:autoSpaceDN w:val="0"/>
      <w:adjustRightInd w:val="0"/>
    </w:pPr>
    <w:rPr>
      <w:sz w:val="24"/>
      <w:szCs w:val="24"/>
    </w:rPr>
  </w:style>
  <w:style w:type="character" w:customStyle="1" w:styleId="FontStyle106">
    <w:name w:val="Font Style106"/>
    <w:rsid w:val="008B57CA"/>
    <w:rPr>
      <w:rFonts w:ascii="Times New Roman" w:hAnsi="Times New Roman" w:cs="Times New Roman"/>
      <w:b/>
      <w:bCs/>
      <w:sz w:val="30"/>
      <w:szCs w:val="30"/>
    </w:rPr>
  </w:style>
  <w:style w:type="paragraph" w:customStyle="1" w:styleId="ConsPlusNormal">
    <w:name w:val="ConsPlusNormal"/>
    <w:link w:val="ConsPlusNormal0"/>
    <w:rsid w:val="000B75C0"/>
    <w:pPr>
      <w:widowControl w:val="0"/>
      <w:autoSpaceDE w:val="0"/>
      <w:autoSpaceDN w:val="0"/>
      <w:adjustRightInd w:val="0"/>
      <w:ind w:firstLine="720"/>
    </w:pPr>
    <w:rPr>
      <w:rFonts w:ascii="Arial" w:hAnsi="Arial" w:cs="Arial"/>
    </w:rPr>
  </w:style>
  <w:style w:type="paragraph" w:customStyle="1" w:styleId="ConsTitle">
    <w:name w:val="ConsTitle"/>
    <w:rsid w:val="00CB5B58"/>
    <w:pPr>
      <w:autoSpaceDE w:val="0"/>
      <w:autoSpaceDN w:val="0"/>
      <w:adjustRightInd w:val="0"/>
      <w:ind w:right="19772"/>
    </w:pPr>
    <w:rPr>
      <w:rFonts w:ascii="Arial" w:hAnsi="Arial" w:cs="Arial"/>
      <w:b/>
      <w:bCs/>
    </w:rPr>
  </w:style>
  <w:style w:type="paragraph" w:customStyle="1" w:styleId="212">
    <w:name w:val="Основной текст с отступом 21"/>
    <w:basedOn w:val="a"/>
    <w:rsid w:val="00911FA1"/>
    <w:pPr>
      <w:widowControl w:val="0"/>
      <w:ind w:firstLine="567"/>
      <w:jc w:val="both"/>
    </w:pPr>
    <w:rPr>
      <w:b/>
      <w:sz w:val="24"/>
    </w:rPr>
  </w:style>
  <w:style w:type="paragraph" w:customStyle="1" w:styleId="213">
    <w:name w:val="Основной текст 21"/>
    <w:basedOn w:val="a"/>
    <w:rsid w:val="00911FA1"/>
    <w:pPr>
      <w:widowControl w:val="0"/>
      <w:ind w:firstLine="567"/>
      <w:jc w:val="both"/>
    </w:pPr>
    <w:rPr>
      <w:sz w:val="24"/>
    </w:rPr>
  </w:style>
  <w:style w:type="paragraph" w:customStyle="1" w:styleId="311">
    <w:name w:val="Основной текст с отступом 31"/>
    <w:basedOn w:val="a"/>
    <w:rsid w:val="00911FA1"/>
    <w:pPr>
      <w:widowControl w:val="0"/>
      <w:ind w:firstLine="567"/>
      <w:jc w:val="both"/>
    </w:pPr>
    <w:rPr>
      <w:b/>
      <w:sz w:val="24"/>
    </w:rPr>
  </w:style>
  <w:style w:type="paragraph" w:customStyle="1" w:styleId="af6">
    <w:name w:val="Стиль"/>
    <w:rsid w:val="00911FA1"/>
  </w:style>
  <w:style w:type="paragraph" w:customStyle="1" w:styleId="11">
    <w:name w:val="Название объекта1"/>
    <w:basedOn w:val="a"/>
    <w:rsid w:val="00911FA1"/>
    <w:pPr>
      <w:suppressAutoHyphens/>
      <w:jc w:val="center"/>
    </w:pPr>
    <w:rPr>
      <w:b/>
      <w:sz w:val="24"/>
      <w:lang w:eastAsia="ar-SA"/>
    </w:rPr>
  </w:style>
  <w:style w:type="paragraph" w:customStyle="1" w:styleId="220">
    <w:name w:val="Основной текст с отступом 22"/>
    <w:basedOn w:val="a"/>
    <w:rsid w:val="00911FA1"/>
    <w:pPr>
      <w:widowControl w:val="0"/>
      <w:ind w:firstLine="567"/>
      <w:jc w:val="both"/>
    </w:pPr>
    <w:rPr>
      <w:b/>
      <w:sz w:val="24"/>
    </w:rPr>
  </w:style>
  <w:style w:type="paragraph" w:customStyle="1" w:styleId="221">
    <w:name w:val="Основной текст 22"/>
    <w:basedOn w:val="a"/>
    <w:rsid w:val="00911FA1"/>
    <w:pPr>
      <w:widowControl w:val="0"/>
      <w:ind w:firstLine="567"/>
      <w:jc w:val="both"/>
    </w:pPr>
    <w:rPr>
      <w:sz w:val="24"/>
    </w:rPr>
  </w:style>
  <w:style w:type="paragraph" w:customStyle="1" w:styleId="230">
    <w:name w:val="Основной текст 23"/>
    <w:basedOn w:val="a"/>
    <w:rsid w:val="00911FA1"/>
    <w:pPr>
      <w:widowControl w:val="0"/>
      <w:ind w:firstLine="567"/>
      <w:jc w:val="both"/>
    </w:pPr>
    <w:rPr>
      <w:sz w:val="24"/>
    </w:rPr>
  </w:style>
  <w:style w:type="paragraph" w:customStyle="1" w:styleId="12">
    <w:name w:val="Абзац списка1"/>
    <w:basedOn w:val="a"/>
    <w:rsid w:val="00911FA1"/>
    <w:pPr>
      <w:spacing w:after="200" w:line="276" w:lineRule="auto"/>
      <w:ind w:left="720"/>
    </w:pPr>
    <w:rPr>
      <w:rFonts w:ascii="Calibri" w:hAnsi="Calibri"/>
      <w:sz w:val="22"/>
      <w:szCs w:val="22"/>
      <w:lang w:eastAsia="en-US"/>
    </w:rPr>
  </w:style>
  <w:style w:type="paragraph" w:customStyle="1" w:styleId="240">
    <w:name w:val="Основной текст 24"/>
    <w:basedOn w:val="a"/>
    <w:rsid w:val="00911FA1"/>
    <w:pPr>
      <w:widowControl w:val="0"/>
      <w:ind w:firstLine="567"/>
      <w:jc w:val="both"/>
    </w:pPr>
    <w:rPr>
      <w:sz w:val="24"/>
    </w:rPr>
  </w:style>
  <w:style w:type="paragraph" w:customStyle="1" w:styleId="25">
    <w:name w:val="Абзац списка2"/>
    <w:basedOn w:val="a"/>
    <w:rsid w:val="00911FA1"/>
    <w:pPr>
      <w:suppressAutoHyphens/>
      <w:spacing w:after="200" w:line="276" w:lineRule="auto"/>
      <w:ind w:left="720"/>
    </w:pPr>
    <w:rPr>
      <w:rFonts w:ascii="Calibri" w:hAnsi="Calibri"/>
      <w:sz w:val="22"/>
      <w:szCs w:val="22"/>
      <w:lang w:eastAsia="ar-SA"/>
    </w:rPr>
  </w:style>
  <w:style w:type="paragraph" w:styleId="af7">
    <w:name w:val="Balloon Text"/>
    <w:basedOn w:val="a"/>
    <w:link w:val="af8"/>
    <w:uiPriority w:val="99"/>
    <w:unhideWhenUsed/>
    <w:rsid w:val="00911FA1"/>
    <w:rPr>
      <w:rFonts w:ascii="Tahoma" w:hAnsi="Tahoma"/>
      <w:sz w:val="16"/>
      <w:szCs w:val="16"/>
    </w:rPr>
  </w:style>
  <w:style w:type="character" w:customStyle="1" w:styleId="af8">
    <w:name w:val="Текст выноски Знак"/>
    <w:link w:val="af7"/>
    <w:uiPriority w:val="99"/>
    <w:rsid w:val="00911FA1"/>
    <w:rPr>
      <w:rFonts w:ascii="Tahoma" w:eastAsia="Times New Roman" w:hAnsi="Tahoma" w:cs="Tahoma"/>
      <w:sz w:val="16"/>
      <w:szCs w:val="16"/>
    </w:rPr>
  </w:style>
  <w:style w:type="paragraph" w:customStyle="1" w:styleId="250">
    <w:name w:val="Основной текст 25"/>
    <w:basedOn w:val="a"/>
    <w:rsid w:val="00911FA1"/>
    <w:pPr>
      <w:widowControl w:val="0"/>
      <w:ind w:firstLine="567"/>
      <w:jc w:val="both"/>
    </w:pPr>
    <w:rPr>
      <w:sz w:val="24"/>
    </w:rPr>
  </w:style>
  <w:style w:type="paragraph" w:customStyle="1" w:styleId="13">
    <w:name w:val="Без интервала1"/>
    <w:link w:val="af9"/>
    <w:uiPriority w:val="1"/>
    <w:qFormat/>
    <w:rsid w:val="00474044"/>
    <w:rPr>
      <w:sz w:val="24"/>
      <w:szCs w:val="24"/>
    </w:rPr>
  </w:style>
  <w:style w:type="paragraph" w:customStyle="1" w:styleId="26">
    <w:name w:val="Основной текст 26"/>
    <w:basedOn w:val="a"/>
    <w:rsid w:val="0015019D"/>
    <w:pPr>
      <w:widowControl w:val="0"/>
      <w:ind w:firstLine="567"/>
      <w:jc w:val="both"/>
    </w:pPr>
    <w:rPr>
      <w:sz w:val="24"/>
    </w:rPr>
  </w:style>
  <w:style w:type="paragraph" w:styleId="afa">
    <w:name w:val="Normal (Web)"/>
    <w:basedOn w:val="a"/>
    <w:uiPriority w:val="99"/>
    <w:rsid w:val="0015019D"/>
    <w:pPr>
      <w:spacing w:before="100" w:beforeAutospacing="1" w:after="119"/>
    </w:pPr>
    <w:rPr>
      <w:sz w:val="24"/>
      <w:szCs w:val="24"/>
    </w:rPr>
  </w:style>
  <w:style w:type="paragraph" w:customStyle="1" w:styleId="Style5">
    <w:name w:val="Style5"/>
    <w:basedOn w:val="a"/>
    <w:rsid w:val="00B42B9E"/>
    <w:pPr>
      <w:widowControl w:val="0"/>
      <w:autoSpaceDE w:val="0"/>
      <w:autoSpaceDN w:val="0"/>
      <w:adjustRightInd w:val="0"/>
    </w:pPr>
    <w:rPr>
      <w:rFonts w:eastAsia="Calibri"/>
      <w:sz w:val="24"/>
      <w:szCs w:val="24"/>
    </w:rPr>
  </w:style>
  <w:style w:type="character" w:styleId="afb">
    <w:name w:val="Hyperlink"/>
    <w:uiPriority w:val="99"/>
    <w:semiHidden/>
    <w:unhideWhenUsed/>
    <w:rsid w:val="005C12EB"/>
    <w:rPr>
      <w:color w:val="0000FF"/>
      <w:u w:val="single"/>
    </w:rPr>
  </w:style>
  <w:style w:type="character" w:styleId="afc">
    <w:name w:val="Strong"/>
    <w:basedOn w:val="a0"/>
    <w:uiPriority w:val="99"/>
    <w:qFormat/>
    <w:rsid w:val="00302F29"/>
    <w:rPr>
      <w:b/>
      <w:bCs/>
    </w:rPr>
  </w:style>
  <w:style w:type="paragraph" w:customStyle="1" w:styleId="p2">
    <w:name w:val="p2"/>
    <w:basedOn w:val="a"/>
    <w:rsid w:val="00E634E3"/>
    <w:pPr>
      <w:spacing w:before="100" w:beforeAutospacing="1" w:after="100" w:afterAutospacing="1"/>
    </w:pPr>
    <w:rPr>
      <w:sz w:val="24"/>
      <w:szCs w:val="24"/>
    </w:rPr>
  </w:style>
  <w:style w:type="paragraph" w:customStyle="1" w:styleId="ConsPlusNonformat">
    <w:name w:val="ConsPlusNonformat"/>
    <w:rsid w:val="004427CF"/>
    <w:pPr>
      <w:widowControl w:val="0"/>
      <w:autoSpaceDE w:val="0"/>
      <w:autoSpaceDN w:val="0"/>
      <w:adjustRightInd w:val="0"/>
    </w:pPr>
    <w:rPr>
      <w:rFonts w:ascii="Courier New" w:hAnsi="Courier New" w:cs="Courier New"/>
    </w:rPr>
  </w:style>
  <w:style w:type="character" w:customStyle="1" w:styleId="af9">
    <w:name w:val="Без интервала Знак"/>
    <w:aliases w:val="Без интервала1 Знак"/>
    <w:link w:val="13"/>
    <w:uiPriority w:val="1"/>
    <w:rsid w:val="00F30553"/>
    <w:rPr>
      <w:sz w:val="24"/>
      <w:szCs w:val="24"/>
      <w:lang w:bidi="ar-SA"/>
    </w:rPr>
  </w:style>
  <w:style w:type="paragraph" w:customStyle="1" w:styleId="ConsPlusTitle">
    <w:name w:val="ConsPlusTitle"/>
    <w:uiPriority w:val="99"/>
    <w:rsid w:val="00BD1147"/>
    <w:pPr>
      <w:widowControl w:val="0"/>
      <w:autoSpaceDE w:val="0"/>
      <w:autoSpaceDN w:val="0"/>
      <w:adjustRightInd w:val="0"/>
    </w:pPr>
    <w:rPr>
      <w:b/>
      <w:bCs/>
      <w:sz w:val="24"/>
      <w:szCs w:val="24"/>
    </w:rPr>
  </w:style>
  <w:style w:type="paragraph" w:customStyle="1" w:styleId="ConsPlusCell">
    <w:name w:val="ConsPlusCell"/>
    <w:rsid w:val="00F3278D"/>
    <w:pPr>
      <w:widowControl w:val="0"/>
      <w:autoSpaceDE w:val="0"/>
      <w:autoSpaceDN w:val="0"/>
      <w:adjustRightInd w:val="0"/>
    </w:pPr>
    <w:rPr>
      <w:rFonts w:ascii="Arial" w:hAnsi="Arial" w:cs="Arial"/>
    </w:rPr>
  </w:style>
  <w:style w:type="paragraph" w:customStyle="1" w:styleId="--">
    <w:name w:val="- СТРАНИЦА -"/>
    <w:rsid w:val="00C25C4D"/>
  </w:style>
  <w:style w:type="character" w:customStyle="1" w:styleId="apple-converted-space">
    <w:name w:val="apple-converted-space"/>
    <w:basedOn w:val="a0"/>
    <w:rsid w:val="00044EAA"/>
  </w:style>
  <w:style w:type="character" w:customStyle="1" w:styleId="ConsPlusNormal0">
    <w:name w:val="ConsPlusNormal Знак"/>
    <w:link w:val="ConsPlusNormal"/>
    <w:locked/>
    <w:rsid w:val="00B725A6"/>
    <w:rPr>
      <w:rFonts w:ascii="Arial" w:hAnsi="Arial" w:cs="Arial"/>
      <w:lang w:val="ru-RU" w:eastAsia="ru-RU" w:bidi="ar-SA"/>
    </w:rPr>
  </w:style>
  <w:style w:type="paragraph" w:styleId="afd">
    <w:name w:val="No Spacing"/>
    <w:uiPriority w:val="99"/>
    <w:qFormat/>
    <w:rsid w:val="00095643"/>
    <w:rPr>
      <w:sz w:val="24"/>
      <w:szCs w:val="24"/>
    </w:rPr>
  </w:style>
  <w:style w:type="character" w:customStyle="1" w:styleId="af5">
    <w:name w:val="Абзац списка Знак"/>
    <w:link w:val="af4"/>
    <w:uiPriority w:val="99"/>
    <w:locked/>
    <w:rsid w:val="002C1813"/>
    <w:rPr>
      <w:rFonts w:ascii="Calibri" w:hAnsi="Calibri"/>
      <w:sz w:val="24"/>
      <w:szCs w:val="24"/>
      <w:lang w:val="en-US" w:eastAsia="en-US" w:bidi="en-US"/>
    </w:rPr>
  </w:style>
  <w:style w:type="character" w:styleId="afe">
    <w:name w:val="Emphasis"/>
    <w:basedOn w:val="a0"/>
    <w:uiPriority w:val="20"/>
    <w:qFormat/>
    <w:rsid w:val="00397994"/>
    <w:rPr>
      <w:i/>
      <w:iCs/>
    </w:rPr>
  </w:style>
  <w:style w:type="paragraph" w:styleId="aff">
    <w:name w:val="Plain Text"/>
    <w:basedOn w:val="a"/>
    <w:link w:val="aff0"/>
    <w:rsid w:val="00FD246D"/>
    <w:rPr>
      <w:rFonts w:ascii="Courier New" w:hAnsi="Courier New"/>
    </w:rPr>
  </w:style>
  <w:style w:type="character" w:customStyle="1" w:styleId="aff0">
    <w:name w:val="Текст Знак"/>
    <w:basedOn w:val="a0"/>
    <w:link w:val="aff"/>
    <w:rsid w:val="00FD246D"/>
    <w:rPr>
      <w:rFonts w:ascii="Courier New" w:hAnsi="Courier New"/>
    </w:rPr>
  </w:style>
  <w:style w:type="character" w:customStyle="1" w:styleId="51">
    <w:name w:val="Основной текст (5)_"/>
    <w:basedOn w:val="a0"/>
    <w:link w:val="52"/>
    <w:rsid w:val="00D401F1"/>
    <w:rPr>
      <w:shd w:val="clear" w:color="auto" w:fill="FFFFFF"/>
    </w:rPr>
  </w:style>
  <w:style w:type="paragraph" w:customStyle="1" w:styleId="52">
    <w:name w:val="Основной текст (5)"/>
    <w:basedOn w:val="a"/>
    <w:link w:val="51"/>
    <w:rsid w:val="00D401F1"/>
    <w:pPr>
      <w:widowControl w:val="0"/>
      <w:shd w:val="clear" w:color="auto" w:fill="FFFFFF"/>
      <w:spacing w:before="240" w:after="660" w:line="252" w:lineRule="exact"/>
      <w:jc w:val="center"/>
    </w:pPr>
  </w:style>
  <w:style w:type="character" w:customStyle="1" w:styleId="36">
    <w:name w:val="Основной текст36"/>
    <w:basedOn w:val="a0"/>
    <w:rsid w:val="00EF633F"/>
    <w:rPr>
      <w:rFonts w:ascii="Times New Roman" w:eastAsia="Times New Roman" w:hAnsi="Times New Roman" w:cs="Times New Roman"/>
      <w:b w:val="0"/>
      <w:bCs w:val="0"/>
      <w:i w:val="0"/>
      <w:iCs w:val="0"/>
      <w:smallCaps w:val="0"/>
      <w:strike w:val="0"/>
      <w:spacing w:val="0"/>
      <w:sz w:val="22"/>
      <w:szCs w:val="22"/>
    </w:rPr>
  </w:style>
</w:styles>
</file>

<file path=word/webSettings.xml><?xml version="1.0" encoding="utf-8"?>
<w:webSettings xmlns:r="http://schemas.openxmlformats.org/officeDocument/2006/relationships" xmlns:w="http://schemas.openxmlformats.org/wordprocessingml/2006/main">
  <w:divs>
    <w:div w:id="21134706">
      <w:bodyDiv w:val="1"/>
      <w:marLeft w:val="0"/>
      <w:marRight w:val="0"/>
      <w:marTop w:val="0"/>
      <w:marBottom w:val="0"/>
      <w:divBdr>
        <w:top w:val="none" w:sz="0" w:space="0" w:color="auto"/>
        <w:left w:val="none" w:sz="0" w:space="0" w:color="auto"/>
        <w:bottom w:val="none" w:sz="0" w:space="0" w:color="auto"/>
        <w:right w:val="none" w:sz="0" w:space="0" w:color="auto"/>
      </w:divBdr>
    </w:div>
    <w:div w:id="74330540">
      <w:bodyDiv w:val="1"/>
      <w:marLeft w:val="0"/>
      <w:marRight w:val="0"/>
      <w:marTop w:val="0"/>
      <w:marBottom w:val="0"/>
      <w:divBdr>
        <w:top w:val="none" w:sz="0" w:space="0" w:color="auto"/>
        <w:left w:val="none" w:sz="0" w:space="0" w:color="auto"/>
        <w:bottom w:val="none" w:sz="0" w:space="0" w:color="auto"/>
        <w:right w:val="none" w:sz="0" w:space="0" w:color="auto"/>
      </w:divBdr>
    </w:div>
    <w:div w:id="75176840">
      <w:bodyDiv w:val="1"/>
      <w:marLeft w:val="0"/>
      <w:marRight w:val="0"/>
      <w:marTop w:val="0"/>
      <w:marBottom w:val="0"/>
      <w:divBdr>
        <w:top w:val="none" w:sz="0" w:space="0" w:color="auto"/>
        <w:left w:val="none" w:sz="0" w:space="0" w:color="auto"/>
        <w:bottom w:val="none" w:sz="0" w:space="0" w:color="auto"/>
        <w:right w:val="none" w:sz="0" w:space="0" w:color="auto"/>
      </w:divBdr>
    </w:div>
    <w:div w:id="123739934">
      <w:bodyDiv w:val="1"/>
      <w:marLeft w:val="0"/>
      <w:marRight w:val="0"/>
      <w:marTop w:val="0"/>
      <w:marBottom w:val="0"/>
      <w:divBdr>
        <w:top w:val="none" w:sz="0" w:space="0" w:color="auto"/>
        <w:left w:val="none" w:sz="0" w:space="0" w:color="auto"/>
        <w:bottom w:val="none" w:sz="0" w:space="0" w:color="auto"/>
        <w:right w:val="none" w:sz="0" w:space="0" w:color="auto"/>
      </w:divBdr>
    </w:div>
    <w:div w:id="131871511">
      <w:bodyDiv w:val="1"/>
      <w:marLeft w:val="0"/>
      <w:marRight w:val="0"/>
      <w:marTop w:val="0"/>
      <w:marBottom w:val="0"/>
      <w:divBdr>
        <w:top w:val="none" w:sz="0" w:space="0" w:color="auto"/>
        <w:left w:val="none" w:sz="0" w:space="0" w:color="auto"/>
        <w:bottom w:val="none" w:sz="0" w:space="0" w:color="auto"/>
        <w:right w:val="none" w:sz="0" w:space="0" w:color="auto"/>
      </w:divBdr>
    </w:div>
    <w:div w:id="197088834">
      <w:bodyDiv w:val="1"/>
      <w:marLeft w:val="0"/>
      <w:marRight w:val="0"/>
      <w:marTop w:val="0"/>
      <w:marBottom w:val="0"/>
      <w:divBdr>
        <w:top w:val="none" w:sz="0" w:space="0" w:color="auto"/>
        <w:left w:val="none" w:sz="0" w:space="0" w:color="auto"/>
        <w:bottom w:val="none" w:sz="0" w:space="0" w:color="auto"/>
        <w:right w:val="none" w:sz="0" w:space="0" w:color="auto"/>
      </w:divBdr>
    </w:div>
    <w:div w:id="208230518">
      <w:bodyDiv w:val="1"/>
      <w:marLeft w:val="0"/>
      <w:marRight w:val="0"/>
      <w:marTop w:val="0"/>
      <w:marBottom w:val="0"/>
      <w:divBdr>
        <w:top w:val="none" w:sz="0" w:space="0" w:color="auto"/>
        <w:left w:val="none" w:sz="0" w:space="0" w:color="auto"/>
        <w:bottom w:val="none" w:sz="0" w:space="0" w:color="auto"/>
        <w:right w:val="none" w:sz="0" w:space="0" w:color="auto"/>
      </w:divBdr>
    </w:div>
    <w:div w:id="239754128">
      <w:bodyDiv w:val="1"/>
      <w:marLeft w:val="0"/>
      <w:marRight w:val="0"/>
      <w:marTop w:val="0"/>
      <w:marBottom w:val="0"/>
      <w:divBdr>
        <w:top w:val="none" w:sz="0" w:space="0" w:color="auto"/>
        <w:left w:val="none" w:sz="0" w:space="0" w:color="auto"/>
        <w:bottom w:val="none" w:sz="0" w:space="0" w:color="auto"/>
        <w:right w:val="none" w:sz="0" w:space="0" w:color="auto"/>
      </w:divBdr>
    </w:div>
    <w:div w:id="366375159">
      <w:bodyDiv w:val="1"/>
      <w:marLeft w:val="0"/>
      <w:marRight w:val="0"/>
      <w:marTop w:val="0"/>
      <w:marBottom w:val="0"/>
      <w:divBdr>
        <w:top w:val="none" w:sz="0" w:space="0" w:color="auto"/>
        <w:left w:val="none" w:sz="0" w:space="0" w:color="auto"/>
        <w:bottom w:val="none" w:sz="0" w:space="0" w:color="auto"/>
        <w:right w:val="none" w:sz="0" w:space="0" w:color="auto"/>
      </w:divBdr>
    </w:div>
    <w:div w:id="399325944">
      <w:bodyDiv w:val="1"/>
      <w:marLeft w:val="0"/>
      <w:marRight w:val="0"/>
      <w:marTop w:val="0"/>
      <w:marBottom w:val="0"/>
      <w:divBdr>
        <w:top w:val="none" w:sz="0" w:space="0" w:color="auto"/>
        <w:left w:val="none" w:sz="0" w:space="0" w:color="auto"/>
        <w:bottom w:val="none" w:sz="0" w:space="0" w:color="auto"/>
        <w:right w:val="none" w:sz="0" w:space="0" w:color="auto"/>
      </w:divBdr>
    </w:div>
    <w:div w:id="413360672">
      <w:bodyDiv w:val="1"/>
      <w:marLeft w:val="0"/>
      <w:marRight w:val="0"/>
      <w:marTop w:val="0"/>
      <w:marBottom w:val="0"/>
      <w:divBdr>
        <w:top w:val="none" w:sz="0" w:space="0" w:color="auto"/>
        <w:left w:val="none" w:sz="0" w:space="0" w:color="auto"/>
        <w:bottom w:val="none" w:sz="0" w:space="0" w:color="auto"/>
        <w:right w:val="none" w:sz="0" w:space="0" w:color="auto"/>
      </w:divBdr>
    </w:div>
    <w:div w:id="430781044">
      <w:bodyDiv w:val="1"/>
      <w:marLeft w:val="0"/>
      <w:marRight w:val="0"/>
      <w:marTop w:val="0"/>
      <w:marBottom w:val="0"/>
      <w:divBdr>
        <w:top w:val="none" w:sz="0" w:space="0" w:color="auto"/>
        <w:left w:val="none" w:sz="0" w:space="0" w:color="auto"/>
        <w:bottom w:val="none" w:sz="0" w:space="0" w:color="auto"/>
        <w:right w:val="none" w:sz="0" w:space="0" w:color="auto"/>
      </w:divBdr>
    </w:div>
    <w:div w:id="436339413">
      <w:bodyDiv w:val="1"/>
      <w:marLeft w:val="0"/>
      <w:marRight w:val="0"/>
      <w:marTop w:val="0"/>
      <w:marBottom w:val="0"/>
      <w:divBdr>
        <w:top w:val="none" w:sz="0" w:space="0" w:color="auto"/>
        <w:left w:val="none" w:sz="0" w:space="0" w:color="auto"/>
        <w:bottom w:val="none" w:sz="0" w:space="0" w:color="auto"/>
        <w:right w:val="none" w:sz="0" w:space="0" w:color="auto"/>
      </w:divBdr>
    </w:div>
    <w:div w:id="440995267">
      <w:bodyDiv w:val="1"/>
      <w:marLeft w:val="0"/>
      <w:marRight w:val="0"/>
      <w:marTop w:val="0"/>
      <w:marBottom w:val="0"/>
      <w:divBdr>
        <w:top w:val="none" w:sz="0" w:space="0" w:color="auto"/>
        <w:left w:val="none" w:sz="0" w:space="0" w:color="auto"/>
        <w:bottom w:val="none" w:sz="0" w:space="0" w:color="auto"/>
        <w:right w:val="none" w:sz="0" w:space="0" w:color="auto"/>
      </w:divBdr>
    </w:div>
    <w:div w:id="449326413">
      <w:bodyDiv w:val="1"/>
      <w:marLeft w:val="0"/>
      <w:marRight w:val="0"/>
      <w:marTop w:val="0"/>
      <w:marBottom w:val="0"/>
      <w:divBdr>
        <w:top w:val="none" w:sz="0" w:space="0" w:color="auto"/>
        <w:left w:val="none" w:sz="0" w:space="0" w:color="auto"/>
        <w:bottom w:val="none" w:sz="0" w:space="0" w:color="auto"/>
        <w:right w:val="none" w:sz="0" w:space="0" w:color="auto"/>
      </w:divBdr>
    </w:div>
    <w:div w:id="542985074">
      <w:bodyDiv w:val="1"/>
      <w:marLeft w:val="0"/>
      <w:marRight w:val="0"/>
      <w:marTop w:val="0"/>
      <w:marBottom w:val="0"/>
      <w:divBdr>
        <w:top w:val="none" w:sz="0" w:space="0" w:color="auto"/>
        <w:left w:val="none" w:sz="0" w:space="0" w:color="auto"/>
        <w:bottom w:val="none" w:sz="0" w:space="0" w:color="auto"/>
        <w:right w:val="none" w:sz="0" w:space="0" w:color="auto"/>
      </w:divBdr>
    </w:div>
    <w:div w:id="676613761">
      <w:bodyDiv w:val="1"/>
      <w:marLeft w:val="0"/>
      <w:marRight w:val="0"/>
      <w:marTop w:val="0"/>
      <w:marBottom w:val="0"/>
      <w:divBdr>
        <w:top w:val="none" w:sz="0" w:space="0" w:color="auto"/>
        <w:left w:val="none" w:sz="0" w:space="0" w:color="auto"/>
        <w:bottom w:val="none" w:sz="0" w:space="0" w:color="auto"/>
        <w:right w:val="none" w:sz="0" w:space="0" w:color="auto"/>
      </w:divBdr>
    </w:div>
    <w:div w:id="756288005">
      <w:bodyDiv w:val="1"/>
      <w:marLeft w:val="0"/>
      <w:marRight w:val="0"/>
      <w:marTop w:val="0"/>
      <w:marBottom w:val="0"/>
      <w:divBdr>
        <w:top w:val="none" w:sz="0" w:space="0" w:color="auto"/>
        <w:left w:val="none" w:sz="0" w:space="0" w:color="auto"/>
        <w:bottom w:val="none" w:sz="0" w:space="0" w:color="auto"/>
        <w:right w:val="none" w:sz="0" w:space="0" w:color="auto"/>
      </w:divBdr>
    </w:div>
    <w:div w:id="763842363">
      <w:bodyDiv w:val="1"/>
      <w:marLeft w:val="0"/>
      <w:marRight w:val="0"/>
      <w:marTop w:val="0"/>
      <w:marBottom w:val="0"/>
      <w:divBdr>
        <w:top w:val="none" w:sz="0" w:space="0" w:color="auto"/>
        <w:left w:val="none" w:sz="0" w:space="0" w:color="auto"/>
        <w:bottom w:val="none" w:sz="0" w:space="0" w:color="auto"/>
        <w:right w:val="none" w:sz="0" w:space="0" w:color="auto"/>
      </w:divBdr>
    </w:div>
    <w:div w:id="767624456">
      <w:bodyDiv w:val="1"/>
      <w:marLeft w:val="0"/>
      <w:marRight w:val="0"/>
      <w:marTop w:val="0"/>
      <w:marBottom w:val="0"/>
      <w:divBdr>
        <w:top w:val="none" w:sz="0" w:space="0" w:color="auto"/>
        <w:left w:val="none" w:sz="0" w:space="0" w:color="auto"/>
        <w:bottom w:val="none" w:sz="0" w:space="0" w:color="auto"/>
        <w:right w:val="none" w:sz="0" w:space="0" w:color="auto"/>
      </w:divBdr>
    </w:div>
    <w:div w:id="864709792">
      <w:bodyDiv w:val="1"/>
      <w:marLeft w:val="0"/>
      <w:marRight w:val="0"/>
      <w:marTop w:val="0"/>
      <w:marBottom w:val="0"/>
      <w:divBdr>
        <w:top w:val="none" w:sz="0" w:space="0" w:color="auto"/>
        <w:left w:val="none" w:sz="0" w:space="0" w:color="auto"/>
        <w:bottom w:val="none" w:sz="0" w:space="0" w:color="auto"/>
        <w:right w:val="none" w:sz="0" w:space="0" w:color="auto"/>
      </w:divBdr>
    </w:div>
    <w:div w:id="942344258">
      <w:bodyDiv w:val="1"/>
      <w:marLeft w:val="0"/>
      <w:marRight w:val="0"/>
      <w:marTop w:val="0"/>
      <w:marBottom w:val="0"/>
      <w:divBdr>
        <w:top w:val="none" w:sz="0" w:space="0" w:color="auto"/>
        <w:left w:val="none" w:sz="0" w:space="0" w:color="auto"/>
        <w:bottom w:val="none" w:sz="0" w:space="0" w:color="auto"/>
        <w:right w:val="none" w:sz="0" w:space="0" w:color="auto"/>
      </w:divBdr>
    </w:div>
    <w:div w:id="954944510">
      <w:bodyDiv w:val="1"/>
      <w:marLeft w:val="0"/>
      <w:marRight w:val="0"/>
      <w:marTop w:val="0"/>
      <w:marBottom w:val="0"/>
      <w:divBdr>
        <w:top w:val="none" w:sz="0" w:space="0" w:color="auto"/>
        <w:left w:val="none" w:sz="0" w:space="0" w:color="auto"/>
        <w:bottom w:val="none" w:sz="0" w:space="0" w:color="auto"/>
        <w:right w:val="none" w:sz="0" w:space="0" w:color="auto"/>
      </w:divBdr>
    </w:div>
    <w:div w:id="1016885425">
      <w:bodyDiv w:val="1"/>
      <w:marLeft w:val="0"/>
      <w:marRight w:val="0"/>
      <w:marTop w:val="0"/>
      <w:marBottom w:val="0"/>
      <w:divBdr>
        <w:top w:val="none" w:sz="0" w:space="0" w:color="auto"/>
        <w:left w:val="none" w:sz="0" w:space="0" w:color="auto"/>
        <w:bottom w:val="none" w:sz="0" w:space="0" w:color="auto"/>
        <w:right w:val="none" w:sz="0" w:space="0" w:color="auto"/>
      </w:divBdr>
    </w:div>
    <w:div w:id="1065451212">
      <w:bodyDiv w:val="1"/>
      <w:marLeft w:val="0"/>
      <w:marRight w:val="0"/>
      <w:marTop w:val="0"/>
      <w:marBottom w:val="0"/>
      <w:divBdr>
        <w:top w:val="none" w:sz="0" w:space="0" w:color="auto"/>
        <w:left w:val="none" w:sz="0" w:space="0" w:color="auto"/>
        <w:bottom w:val="none" w:sz="0" w:space="0" w:color="auto"/>
        <w:right w:val="none" w:sz="0" w:space="0" w:color="auto"/>
      </w:divBdr>
    </w:div>
    <w:div w:id="1091317265">
      <w:bodyDiv w:val="1"/>
      <w:marLeft w:val="0"/>
      <w:marRight w:val="0"/>
      <w:marTop w:val="0"/>
      <w:marBottom w:val="0"/>
      <w:divBdr>
        <w:top w:val="none" w:sz="0" w:space="0" w:color="auto"/>
        <w:left w:val="none" w:sz="0" w:space="0" w:color="auto"/>
        <w:bottom w:val="none" w:sz="0" w:space="0" w:color="auto"/>
        <w:right w:val="none" w:sz="0" w:space="0" w:color="auto"/>
      </w:divBdr>
    </w:div>
    <w:div w:id="1097022178">
      <w:bodyDiv w:val="1"/>
      <w:marLeft w:val="0"/>
      <w:marRight w:val="0"/>
      <w:marTop w:val="0"/>
      <w:marBottom w:val="0"/>
      <w:divBdr>
        <w:top w:val="none" w:sz="0" w:space="0" w:color="auto"/>
        <w:left w:val="none" w:sz="0" w:space="0" w:color="auto"/>
        <w:bottom w:val="none" w:sz="0" w:space="0" w:color="auto"/>
        <w:right w:val="none" w:sz="0" w:space="0" w:color="auto"/>
      </w:divBdr>
    </w:div>
    <w:div w:id="1161311615">
      <w:bodyDiv w:val="1"/>
      <w:marLeft w:val="0"/>
      <w:marRight w:val="0"/>
      <w:marTop w:val="0"/>
      <w:marBottom w:val="0"/>
      <w:divBdr>
        <w:top w:val="none" w:sz="0" w:space="0" w:color="auto"/>
        <w:left w:val="none" w:sz="0" w:space="0" w:color="auto"/>
        <w:bottom w:val="none" w:sz="0" w:space="0" w:color="auto"/>
        <w:right w:val="none" w:sz="0" w:space="0" w:color="auto"/>
      </w:divBdr>
    </w:div>
    <w:div w:id="1212305010">
      <w:bodyDiv w:val="1"/>
      <w:marLeft w:val="0"/>
      <w:marRight w:val="0"/>
      <w:marTop w:val="0"/>
      <w:marBottom w:val="0"/>
      <w:divBdr>
        <w:top w:val="none" w:sz="0" w:space="0" w:color="auto"/>
        <w:left w:val="none" w:sz="0" w:space="0" w:color="auto"/>
        <w:bottom w:val="none" w:sz="0" w:space="0" w:color="auto"/>
        <w:right w:val="none" w:sz="0" w:space="0" w:color="auto"/>
      </w:divBdr>
    </w:div>
    <w:div w:id="1232738219">
      <w:bodyDiv w:val="1"/>
      <w:marLeft w:val="0"/>
      <w:marRight w:val="0"/>
      <w:marTop w:val="0"/>
      <w:marBottom w:val="0"/>
      <w:divBdr>
        <w:top w:val="none" w:sz="0" w:space="0" w:color="auto"/>
        <w:left w:val="none" w:sz="0" w:space="0" w:color="auto"/>
        <w:bottom w:val="none" w:sz="0" w:space="0" w:color="auto"/>
        <w:right w:val="none" w:sz="0" w:space="0" w:color="auto"/>
      </w:divBdr>
    </w:div>
    <w:div w:id="1271738854">
      <w:bodyDiv w:val="1"/>
      <w:marLeft w:val="0"/>
      <w:marRight w:val="0"/>
      <w:marTop w:val="0"/>
      <w:marBottom w:val="0"/>
      <w:divBdr>
        <w:top w:val="none" w:sz="0" w:space="0" w:color="auto"/>
        <w:left w:val="none" w:sz="0" w:space="0" w:color="auto"/>
        <w:bottom w:val="none" w:sz="0" w:space="0" w:color="auto"/>
        <w:right w:val="none" w:sz="0" w:space="0" w:color="auto"/>
      </w:divBdr>
    </w:div>
    <w:div w:id="1272082418">
      <w:bodyDiv w:val="1"/>
      <w:marLeft w:val="0"/>
      <w:marRight w:val="0"/>
      <w:marTop w:val="0"/>
      <w:marBottom w:val="0"/>
      <w:divBdr>
        <w:top w:val="none" w:sz="0" w:space="0" w:color="auto"/>
        <w:left w:val="none" w:sz="0" w:space="0" w:color="auto"/>
        <w:bottom w:val="none" w:sz="0" w:space="0" w:color="auto"/>
        <w:right w:val="none" w:sz="0" w:space="0" w:color="auto"/>
      </w:divBdr>
    </w:div>
    <w:div w:id="1287275233">
      <w:bodyDiv w:val="1"/>
      <w:marLeft w:val="0"/>
      <w:marRight w:val="0"/>
      <w:marTop w:val="0"/>
      <w:marBottom w:val="0"/>
      <w:divBdr>
        <w:top w:val="none" w:sz="0" w:space="0" w:color="auto"/>
        <w:left w:val="none" w:sz="0" w:space="0" w:color="auto"/>
        <w:bottom w:val="none" w:sz="0" w:space="0" w:color="auto"/>
        <w:right w:val="none" w:sz="0" w:space="0" w:color="auto"/>
      </w:divBdr>
    </w:div>
    <w:div w:id="1430127872">
      <w:bodyDiv w:val="1"/>
      <w:marLeft w:val="0"/>
      <w:marRight w:val="0"/>
      <w:marTop w:val="0"/>
      <w:marBottom w:val="0"/>
      <w:divBdr>
        <w:top w:val="none" w:sz="0" w:space="0" w:color="auto"/>
        <w:left w:val="none" w:sz="0" w:space="0" w:color="auto"/>
        <w:bottom w:val="none" w:sz="0" w:space="0" w:color="auto"/>
        <w:right w:val="none" w:sz="0" w:space="0" w:color="auto"/>
      </w:divBdr>
    </w:div>
    <w:div w:id="1460225164">
      <w:bodyDiv w:val="1"/>
      <w:marLeft w:val="0"/>
      <w:marRight w:val="0"/>
      <w:marTop w:val="0"/>
      <w:marBottom w:val="0"/>
      <w:divBdr>
        <w:top w:val="none" w:sz="0" w:space="0" w:color="auto"/>
        <w:left w:val="none" w:sz="0" w:space="0" w:color="auto"/>
        <w:bottom w:val="none" w:sz="0" w:space="0" w:color="auto"/>
        <w:right w:val="none" w:sz="0" w:space="0" w:color="auto"/>
      </w:divBdr>
    </w:div>
    <w:div w:id="1492452814">
      <w:bodyDiv w:val="1"/>
      <w:marLeft w:val="0"/>
      <w:marRight w:val="0"/>
      <w:marTop w:val="0"/>
      <w:marBottom w:val="0"/>
      <w:divBdr>
        <w:top w:val="none" w:sz="0" w:space="0" w:color="auto"/>
        <w:left w:val="none" w:sz="0" w:space="0" w:color="auto"/>
        <w:bottom w:val="none" w:sz="0" w:space="0" w:color="auto"/>
        <w:right w:val="none" w:sz="0" w:space="0" w:color="auto"/>
      </w:divBdr>
    </w:div>
    <w:div w:id="1502089815">
      <w:bodyDiv w:val="1"/>
      <w:marLeft w:val="0"/>
      <w:marRight w:val="0"/>
      <w:marTop w:val="0"/>
      <w:marBottom w:val="0"/>
      <w:divBdr>
        <w:top w:val="none" w:sz="0" w:space="0" w:color="auto"/>
        <w:left w:val="none" w:sz="0" w:space="0" w:color="auto"/>
        <w:bottom w:val="none" w:sz="0" w:space="0" w:color="auto"/>
        <w:right w:val="none" w:sz="0" w:space="0" w:color="auto"/>
      </w:divBdr>
    </w:div>
    <w:div w:id="1523320606">
      <w:bodyDiv w:val="1"/>
      <w:marLeft w:val="0"/>
      <w:marRight w:val="0"/>
      <w:marTop w:val="0"/>
      <w:marBottom w:val="0"/>
      <w:divBdr>
        <w:top w:val="none" w:sz="0" w:space="0" w:color="auto"/>
        <w:left w:val="none" w:sz="0" w:space="0" w:color="auto"/>
        <w:bottom w:val="none" w:sz="0" w:space="0" w:color="auto"/>
        <w:right w:val="none" w:sz="0" w:space="0" w:color="auto"/>
      </w:divBdr>
    </w:div>
    <w:div w:id="1584103116">
      <w:bodyDiv w:val="1"/>
      <w:marLeft w:val="0"/>
      <w:marRight w:val="0"/>
      <w:marTop w:val="0"/>
      <w:marBottom w:val="0"/>
      <w:divBdr>
        <w:top w:val="none" w:sz="0" w:space="0" w:color="auto"/>
        <w:left w:val="none" w:sz="0" w:space="0" w:color="auto"/>
        <w:bottom w:val="none" w:sz="0" w:space="0" w:color="auto"/>
        <w:right w:val="none" w:sz="0" w:space="0" w:color="auto"/>
      </w:divBdr>
    </w:div>
    <w:div w:id="1624922087">
      <w:bodyDiv w:val="1"/>
      <w:marLeft w:val="0"/>
      <w:marRight w:val="0"/>
      <w:marTop w:val="0"/>
      <w:marBottom w:val="0"/>
      <w:divBdr>
        <w:top w:val="none" w:sz="0" w:space="0" w:color="auto"/>
        <w:left w:val="none" w:sz="0" w:space="0" w:color="auto"/>
        <w:bottom w:val="none" w:sz="0" w:space="0" w:color="auto"/>
        <w:right w:val="none" w:sz="0" w:space="0" w:color="auto"/>
      </w:divBdr>
    </w:div>
    <w:div w:id="1714424160">
      <w:bodyDiv w:val="1"/>
      <w:marLeft w:val="0"/>
      <w:marRight w:val="0"/>
      <w:marTop w:val="0"/>
      <w:marBottom w:val="0"/>
      <w:divBdr>
        <w:top w:val="none" w:sz="0" w:space="0" w:color="auto"/>
        <w:left w:val="none" w:sz="0" w:space="0" w:color="auto"/>
        <w:bottom w:val="none" w:sz="0" w:space="0" w:color="auto"/>
        <w:right w:val="none" w:sz="0" w:space="0" w:color="auto"/>
      </w:divBdr>
    </w:div>
    <w:div w:id="1751077029">
      <w:bodyDiv w:val="1"/>
      <w:marLeft w:val="0"/>
      <w:marRight w:val="0"/>
      <w:marTop w:val="0"/>
      <w:marBottom w:val="0"/>
      <w:divBdr>
        <w:top w:val="none" w:sz="0" w:space="0" w:color="auto"/>
        <w:left w:val="none" w:sz="0" w:space="0" w:color="auto"/>
        <w:bottom w:val="none" w:sz="0" w:space="0" w:color="auto"/>
        <w:right w:val="none" w:sz="0" w:space="0" w:color="auto"/>
      </w:divBdr>
    </w:div>
    <w:div w:id="1768579692">
      <w:bodyDiv w:val="1"/>
      <w:marLeft w:val="0"/>
      <w:marRight w:val="0"/>
      <w:marTop w:val="0"/>
      <w:marBottom w:val="0"/>
      <w:divBdr>
        <w:top w:val="none" w:sz="0" w:space="0" w:color="auto"/>
        <w:left w:val="none" w:sz="0" w:space="0" w:color="auto"/>
        <w:bottom w:val="none" w:sz="0" w:space="0" w:color="auto"/>
        <w:right w:val="none" w:sz="0" w:space="0" w:color="auto"/>
      </w:divBdr>
    </w:div>
    <w:div w:id="1774478124">
      <w:bodyDiv w:val="1"/>
      <w:marLeft w:val="0"/>
      <w:marRight w:val="0"/>
      <w:marTop w:val="0"/>
      <w:marBottom w:val="0"/>
      <w:divBdr>
        <w:top w:val="none" w:sz="0" w:space="0" w:color="auto"/>
        <w:left w:val="none" w:sz="0" w:space="0" w:color="auto"/>
        <w:bottom w:val="none" w:sz="0" w:space="0" w:color="auto"/>
        <w:right w:val="none" w:sz="0" w:space="0" w:color="auto"/>
      </w:divBdr>
    </w:div>
    <w:div w:id="1811050329">
      <w:bodyDiv w:val="1"/>
      <w:marLeft w:val="0"/>
      <w:marRight w:val="0"/>
      <w:marTop w:val="0"/>
      <w:marBottom w:val="0"/>
      <w:divBdr>
        <w:top w:val="none" w:sz="0" w:space="0" w:color="auto"/>
        <w:left w:val="none" w:sz="0" w:space="0" w:color="auto"/>
        <w:bottom w:val="none" w:sz="0" w:space="0" w:color="auto"/>
        <w:right w:val="none" w:sz="0" w:space="0" w:color="auto"/>
      </w:divBdr>
    </w:div>
    <w:div w:id="1818916115">
      <w:bodyDiv w:val="1"/>
      <w:marLeft w:val="0"/>
      <w:marRight w:val="0"/>
      <w:marTop w:val="0"/>
      <w:marBottom w:val="0"/>
      <w:divBdr>
        <w:top w:val="none" w:sz="0" w:space="0" w:color="auto"/>
        <w:left w:val="none" w:sz="0" w:space="0" w:color="auto"/>
        <w:bottom w:val="none" w:sz="0" w:space="0" w:color="auto"/>
        <w:right w:val="none" w:sz="0" w:space="0" w:color="auto"/>
      </w:divBdr>
    </w:div>
    <w:div w:id="1888295033">
      <w:bodyDiv w:val="1"/>
      <w:marLeft w:val="0"/>
      <w:marRight w:val="0"/>
      <w:marTop w:val="0"/>
      <w:marBottom w:val="0"/>
      <w:divBdr>
        <w:top w:val="none" w:sz="0" w:space="0" w:color="auto"/>
        <w:left w:val="none" w:sz="0" w:space="0" w:color="auto"/>
        <w:bottom w:val="none" w:sz="0" w:space="0" w:color="auto"/>
        <w:right w:val="none" w:sz="0" w:space="0" w:color="auto"/>
      </w:divBdr>
    </w:div>
    <w:div w:id="1899970410">
      <w:bodyDiv w:val="1"/>
      <w:marLeft w:val="0"/>
      <w:marRight w:val="0"/>
      <w:marTop w:val="0"/>
      <w:marBottom w:val="0"/>
      <w:divBdr>
        <w:top w:val="none" w:sz="0" w:space="0" w:color="auto"/>
        <w:left w:val="none" w:sz="0" w:space="0" w:color="auto"/>
        <w:bottom w:val="none" w:sz="0" w:space="0" w:color="auto"/>
        <w:right w:val="none" w:sz="0" w:space="0" w:color="auto"/>
      </w:divBdr>
    </w:div>
    <w:div w:id="1926260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27A105714614C6301A693600A11D790CCA671182EA5283A846850054D94229BF5C4D3D51CC2120qEhAM" TargetMode="External"/><Relationship Id="rId13" Type="http://schemas.openxmlformats.org/officeDocument/2006/relationships/hyperlink" Target="consultantplus://offline/ref=2986C5BB3B7FF39CE4290CC0E7C3CEE527137700D5C620BF173F114417D36FA56C56153C0A0C8DD4C50CB2mCs4K"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FDD7A0279C674B74F621006C6F8A1CC67D098AD3C2573D91F62D9FC34CC2D48D58AD763D599C8B3D2054B7A3wCK"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tszns.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adi.sk/d/FqTXOAI-mTLxU" TargetMode="External"/><Relationship Id="rId5" Type="http://schemas.openxmlformats.org/officeDocument/2006/relationships/webSettings" Target="webSettings.xml"/><Relationship Id="rId15" Type="http://schemas.openxmlformats.org/officeDocument/2006/relationships/hyperlink" Target="http://www.&#1089;&#1072;&#1083;&#1077;&#1093;&#1072;&#1088;&#1076;.&#1088;&#1092;" TargetMode="External"/><Relationship Id="rId10" Type="http://schemas.openxmlformats.org/officeDocument/2006/relationships/hyperlink" Target="http://yandex.ru/clck/jsredir?from=yandex.ru%3Bsearch%2F%3Bweb%3B%3B&amp;text=%D0%B4%D0%B5%D0%BF%D0%B0%D1%80%D1%82%D0%B0%D0%BC%D0%B5%D0%BD%D1%82%20%D0%BF%D0%BE%20%D1%82%D1%80%D1%83%D0%B4%D1%83%20%D1%81%D0%B0%D0%BB%D0%B5%D1%85%D0%B0%D1%80%D0%B4&amp;url=http%3A%2F%2Fdtszns.ru%2F&amp;uuid=&amp;state=PEtFfuTeVD4jaxywoSUvtNlVVIL6S3yQ0eL%2BKRksnRFetzHgl8sU5u5XKwtZDO6p&amp;data=&amp;b64e=3&amp;sign=3a31d5ec1c127bd44ed5e0ba6f716f47&amp;keyno=0&amp;cst=AiuY0DBWFJ4BWM_uhLTTxBnbSa9qePpPe4T3Zi7MP5gnJPRcBsvuwr0UgGMueyqU_iH84PKBfsNZt5m9af-5h0k-F2ck1TuMbQCktGDeSjZTMutNbb4uLLMC22WBC6C-fbds17YW6iSC7R2f1RRSrY_MHxCEBDJkZIhnJUMrhqlAo6CWBYG1aggIhXqpOysI_DE7t9IVi2a7N6HmrxvFhtejuT4LOkSr2MjFVIFLAEo&amp;ref=cM777e4sMOAycdZhdUbYHpMQ80108_UC2d6UztpiVjhCBWmH8Ut1_ymwkuHrdjaTPBHZUaNdqOhBCFTQ80ohx9haC0Pl394tu3C7KWR4zgslnj8PuvPyI-o-b4DMVuzI64w1MCfPs2Hcjjewo6JKD8_lET8JgZ_ybbOy8QCtYCofgDMxmyKGHja8nnMmSjmHyqOrUloSTxxPjAO14ZBKZMon3NB1at_gzwNf7DIJh0EuzNQ_XVrzPDLxF7kFNJFrNjUI8oxKVH8&amp;l10n=ru&amp;cts=1447314686688&amp;mc=3.18083298720544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yandex.ru/clck/jsredir?from=yandex.ru%3Byandsearch%3Bweb%3B%3B&amp;text=&amp;etext=1283.cW-DIljUGbow550Y_fSOx73aVP_GCO0C5PQZTvOVJ7HrBo_91vDzjP5LJUzn5fkGH6gpvdBF0trmMUwZxzivQf1gep8hJqiXUMz0qWj-aFE.f112b3399afd276703c0f754543bae37694faff7&amp;uuid=&amp;state=PEtFfuTeVD4jaxywoSUvtB2i7c0_vxGdKJBUN48dhRY-aIR7HSWXTkR2w7joqWzfoAGTdOCEXKYJy3CqKQd1nOze3Iv5ceFP&amp;data=UlNrNmk5WktYejR0eWJFYk1LdmtxblNjVVpPTHk5emZUZVBWMXl2U09aOXBCN2Jra1M3U0lNeERiRXY5NVY1eV9rVjdBcE9DN0FTNXFRTTdNQnBmR0pZekpkU1dWa1lNdmRRR3RtM0hOSEk&amp;b64e=2&amp;sign=bba0aece3a02f215f4684ff315289d06&amp;keyno=0&amp;cst=AiuY0DBWFJ4BWM_uhLTTxMgixd-NugA1CfZ_Hsy9RZSnC0XPvyWqzZkWlQXZaQtz6OzU38dxxlDdplmsL9rUith4g_cy6Pv-78jDIRaWZw8xon5xArthQyRndNJ7JrdRLSqt5o-3FM1JsD2AylcbrhzHbZSh_NKdlz9ZSWYVYPvRrX7rpx8iaIOFZfNOZu-JY0DdljOS1uylOyBxoOXxQgdV2hpL-xfIyL2Kt3BihsslS1139CzB9yVvuggCKs4K_EghzN_MljiK6ZNuc7Vdh9OITBlCXMQLW_2MceHnsQLx7pRZzfxhzMURNk86zyFyjdkES_NxzQLTfOFbmDumSeFSOV_eGFLh35eyv4rNLLoJnqQUbF7BYBOo7H7i22uf1-SW0yVKRtxuN124Asb1ZxdQ0daHX-tQpPAyVjoYizEV88-SexXmAlO0hPpSXRTdb_IokSod1m0HfesVETMHNWIwdoFEdWU_4UGe-h3jjnaVoZIz60LbCfiZ6hU3Xfwp_3eljafFsRncFyMQSpg03Y-d7qbEvALEDTyqlcivjMuz57PRCbMusE5taTVL4dycpRd2SNhb2hVXrbBNQiEQvgCrMNsrDhxVpym87Dnc7zc-lcxsLsOGg9ZV-R_YljPSw7UEfzyw3rPVrLicJZ9L5Wr0QIpOpcUV1sU-UBmkrDxqXAyiK8aDZX_QjCo7Wm2N4iFN0glfn0KfjCF7kNtmQg&amp;ref=orjY4mGPRjk5boDnW0uvlpAgqs5Jg3quZS_mS0pxvDYIhfKa7MVKpazBh9VDZ7kX6C4zmQp9tcTxXEqpSFAllBBhN66c4xFo2djSCDe-jBcpjjqhO6rxbO2b20X4g8BGolNCBwzbo0IIjPikuABhUYfiKGMt0HrfCZ4M-Il6VJc14Db4RdmRUKNVo4Py9DjeEWoXQSopOyPPLtmJSmQopyLBsHQ2YIYqj1QzuSGZGpzhXs5w8qfJ6yRBPp2z9VzCYlGq3qcWpKes8-ZOV6ZHZA&amp;l10n=ru&amp;cts=1482903270574&amp;mc=2.521640636343318" TargetMode="External"/><Relationship Id="rId14" Type="http://schemas.openxmlformats.org/officeDocument/2006/relationships/hyperlink" Target="consultantplus://offline/ref=BC8162C5FF1EAE7588EE5724E7BB6784A9E26E3415949C0D647EF7C16FA853D56488FF939B41643CF48E72Q3RDD"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AC65F-7D50-48EB-8F64-54B9AE268A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1</Pages>
  <Words>24442</Words>
  <Characters>139324</Characters>
  <Application>Microsoft Office Word</Application>
  <DocSecurity>0</DocSecurity>
  <Lines>1161</Lines>
  <Paragraphs>326</Paragraphs>
  <ScaleCrop>false</ScaleCrop>
  <HeadingPairs>
    <vt:vector size="2" baseType="variant">
      <vt:variant>
        <vt:lpstr>Название</vt:lpstr>
      </vt:variant>
      <vt:variant>
        <vt:i4>1</vt:i4>
      </vt:variant>
    </vt:vector>
  </HeadingPairs>
  <TitlesOfParts>
    <vt:vector size="1" baseType="lpstr">
      <vt:lpstr>АНАЛИЗ</vt:lpstr>
    </vt:vector>
  </TitlesOfParts>
  <Company>ytszn</Company>
  <LinksUpToDate>false</LinksUpToDate>
  <CharactersWithSpaces>163440</CharactersWithSpaces>
  <SharedDoc>false</SharedDoc>
  <HLinks>
    <vt:vector size="36" baseType="variant">
      <vt:variant>
        <vt:i4>4980821</vt:i4>
      </vt:variant>
      <vt:variant>
        <vt:i4>18</vt:i4>
      </vt:variant>
      <vt:variant>
        <vt:i4>0</vt:i4>
      </vt:variant>
      <vt:variant>
        <vt:i4>5</vt:i4>
      </vt:variant>
      <vt:variant>
        <vt:lpwstr>consultantplus://offline/ref=BC8162C5FF1EAE7588EE5724E7BB6784A9E26E3415949C0D647EF7C16FA853D56488FF939B41643CF48E72Q3RDD</vt:lpwstr>
      </vt:variant>
      <vt:variant>
        <vt:lpwstr/>
      </vt:variant>
      <vt:variant>
        <vt:i4>2752621</vt:i4>
      </vt:variant>
      <vt:variant>
        <vt:i4>15</vt:i4>
      </vt:variant>
      <vt:variant>
        <vt:i4>0</vt:i4>
      </vt:variant>
      <vt:variant>
        <vt:i4>5</vt:i4>
      </vt:variant>
      <vt:variant>
        <vt:lpwstr>consultantplus://offline/ref=ECD175E1EE871FDD3F891DD38C1978CD58BA5D3288709DEED2E186F152F5A270BF6373322D4D4FA3YFyDM</vt:lpwstr>
      </vt:variant>
      <vt:variant>
        <vt:lpwstr/>
      </vt:variant>
      <vt:variant>
        <vt:i4>589919</vt:i4>
      </vt:variant>
      <vt:variant>
        <vt:i4>12</vt:i4>
      </vt:variant>
      <vt:variant>
        <vt:i4>0</vt:i4>
      </vt:variant>
      <vt:variant>
        <vt:i4>5</vt:i4>
      </vt:variant>
      <vt:variant>
        <vt:lpwstr>http://www.dtszns.ru/</vt:lpwstr>
      </vt:variant>
      <vt:variant>
        <vt:lpwstr/>
      </vt:variant>
      <vt:variant>
        <vt:i4>71173137</vt:i4>
      </vt:variant>
      <vt:variant>
        <vt:i4>9</vt:i4>
      </vt:variant>
      <vt:variant>
        <vt:i4>0</vt:i4>
      </vt:variant>
      <vt:variant>
        <vt:i4>5</vt:i4>
      </vt:variant>
      <vt:variant>
        <vt:lpwstr>http://www.салехард.рф/</vt:lpwstr>
      </vt:variant>
      <vt:variant>
        <vt:lpwstr/>
      </vt:variant>
      <vt:variant>
        <vt:i4>3735614</vt:i4>
      </vt:variant>
      <vt:variant>
        <vt:i4>6</vt:i4>
      </vt:variant>
      <vt:variant>
        <vt:i4>0</vt:i4>
      </vt:variant>
      <vt:variant>
        <vt:i4>5</vt:i4>
      </vt:variant>
      <vt:variant>
        <vt:lpwstr>http://yandex.ru/clck/jsredir?from=yandex.ru%3Bsearch%2F%3Bweb%3B%3B&amp;text=%D0%B4%D0%B5%D0%BF%D0%B0%D1%80%D1%82%D0%B0%D0%BC%D0%B5%D0%BD%D1%82%20%D0%BF%D0%BE%20%D1%82%D1%80%D1%83%D0%B4%D1%83%20%D1%81%D0%B0%D0%BB%D0%B5%D1%85%D0%B0%D1%80%D0%B4&amp;url=http%3A%2F%2Fdtszns.ru%2F&amp;uuid=&amp;state=PEtFfuTeVD4jaxywoSUvtNlVVIL6S3yQ0eL%2BKRksnRFetzHgl8sU5u5XKwtZDO6p&amp;data=&amp;b64e=3&amp;sign=3a31d5ec1c127bd44ed5e0ba6f716f47&amp;keyno=0&amp;cst=AiuY0DBWFJ4BWM_uhLTTxBnbSa9qePpPe4T3Zi7MP5gnJPRcBsvuwr0UgGMueyqU_iH84PKBfsNZt5m9af-5h0k-F2ck1TuMbQCktGDeSjZTMutNbb4uLLMC22WBC6C-fbds17YW6iSC7R2f1RRSrY_MHxCEBDJkZIhnJUMrhqlAo6CWBYG1aggIhXqpOysI_DE7t9IVi2a7N6HmrxvFhtejuT4LOkSr2MjFVIFLAEo&amp;ref=cM777e4sMOAycdZhdUbYHpMQ80108_UC2d6UztpiVjhCBWmH8Ut1_ymwkuHrdjaTPBHZUaNdqOhBCFTQ80ohx9haC0Pl394tu3C7KWR4zgslnj8PuvPyI-o-b4DMVuzI64w1MCfPs2Hcjjewo6JKD8_lET8JgZ_ybbOy8QCtYCofgDMxmyKGHja8nnMmSjmHyqOrUloSTxxPjAO14ZBKZMon3NB1at_gzwNf7DIJh0EuzNQ_XVrzPDLxF7kFNJFrNjUI8oxKVH8&amp;l10n=ru&amp;cts=1447314686688&amp;mc=3.180832987205441</vt:lpwstr>
      </vt:variant>
      <vt:variant>
        <vt:lpwstr/>
      </vt:variant>
      <vt:variant>
        <vt:i4>6815851</vt:i4>
      </vt:variant>
      <vt:variant>
        <vt:i4>0</vt:i4>
      </vt:variant>
      <vt:variant>
        <vt:i4>0</vt:i4>
      </vt:variant>
      <vt:variant>
        <vt:i4>5</vt:i4>
      </vt:variant>
      <vt:variant>
        <vt:lpwstr>consultantplus://offline/ref=2727A105714614C6301A693600A11D790CCA671182EA5283A846850054D94229BF5C4D3D51CC2120qEhAM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АНАЛИЗ</dc:title>
  <dc:creator>alex</dc:creator>
  <cp:lastModifiedBy>User</cp:lastModifiedBy>
  <cp:revision>47</cp:revision>
  <cp:lastPrinted>2018-01-24T07:53:00Z</cp:lastPrinted>
  <dcterms:created xsi:type="dcterms:W3CDTF">2018-01-17T16:53:00Z</dcterms:created>
  <dcterms:modified xsi:type="dcterms:W3CDTF">2018-01-24T07:53:00Z</dcterms:modified>
</cp:coreProperties>
</file>