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CC" w:rsidRPr="008536D2" w:rsidRDefault="00AA23CC" w:rsidP="008536D2">
      <w:pPr>
        <w:pStyle w:val="a3"/>
        <w:spacing w:before="0" w:beforeAutospacing="0" w:after="0" w:afterAutospacing="0"/>
        <w:ind w:firstLine="709"/>
        <w:jc w:val="center"/>
      </w:pPr>
      <w:r w:rsidRPr="007E69C4">
        <w:rPr>
          <w:rStyle w:val="a4"/>
        </w:rPr>
        <w:t xml:space="preserve">В дополнение к мерам социальной поддержки, установленным федеральным законодательством, в соответствии с </w:t>
      </w:r>
      <w:r>
        <w:rPr>
          <w:rStyle w:val="a4"/>
        </w:rPr>
        <w:t xml:space="preserve">законодательством </w:t>
      </w:r>
      <w:r w:rsidR="008536D2">
        <w:rPr>
          <w:rStyle w:val="a4"/>
        </w:rPr>
        <w:t xml:space="preserve">                   </w:t>
      </w:r>
      <w:r>
        <w:rPr>
          <w:rStyle w:val="a4"/>
        </w:rPr>
        <w:t>Ямало-Ненецкого автономного округа</w:t>
      </w:r>
      <w:r w:rsidRPr="007E69C4">
        <w:rPr>
          <w:rStyle w:val="a4"/>
        </w:rPr>
        <w:t xml:space="preserve"> </w:t>
      </w:r>
      <w:hyperlink r:id="rId5" w:history="1">
        <w:r w:rsidRPr="008536D2">
          <w:rPr>
            <w:rStyle w:val="a5"/>
            <w:b/>
            <w:bCs/>
            <w:color w:val="auto"/>
          </w:rPr>
          <w:t>инвалидам предоставляются:</w:t>
        </w:r>
      </w:hyperlink>
    </w:p>
    <w:p w:rsidR="001D6B13" w:rsidRDefault="001D6B13" w:rsidP="008536D2">
      <w:pPr>
        <w:spacing w:after="57" w:line="259" w:lineRule="auto"/>
        <w:ind w:left="0" w:firstLine="0"/>
        <w:jc w:val="center"/>
      </w:pPr>
    </w:p>
    <w:p w:rsidR="00AA23CC" w:rsidRPr="003C2DF7" w:rsidRDefault="00AA23CC" w:rsidP="00AA23CC">
      <w:pPr>
        <w:spacing w:line="240" w:lineRule="auto"/>
        <w:ind w:left="0" w:firstLine="0"/>
        <w:jc w:val="center"/>
        <w:rPr>
          <w:color w:val="FF0000"/>
          <w:sz w:val="24"/>
          <w:szCs w:val="24"/>
        </w:rPr>
      </w:pPr>
      <w:r w:rsidRPr="003C2DF7">
        <w:rPr>
          <w:color w:val="FF0000"/>
          <w:sz w:val="24"/>
          <w:szCs w:val="24"/>
        </w:rPr>
        <w:t xml:space="preserve">В соответствии с Законом ЯНАО от </w:t>
      </w:r>
      <w:r>
        <w:rPr>
          <w:color w:val="FF0000"/>
          <w:sz w:val="24"/>
          <w:szCs w:val="24"/>
        </w:rPr>
        <w:t>01.01.2007</w:t>
      </w:r>
      <w:r w:rsidRPr="003C2DF7">
        <w:rPr>
          <w:color w:val="FF0000"/>
          <w:sz w:val="24"/>
          <w:szCs w:val="24"/>
        </w:rPr>
        <w:t xml:space="preserve"> № </w:t>
      </w:r>
      <w:r>
        <w:rPr>
          <w:color w:val="FF0000"/>
          <w:sz w:val="24"/>
          <w:szCs w:val="24"/>
        </w:rPr>
        <w:t>62</w:t>
      </w:r>
      <w:r w:rsidRPr="003C2DF7">
        <w:rPr>
          <w:color w:val="FF0000"/>
          <w:sz w:val="24"/>
          <w:szCs w:val="24"/>
        </w:rPr>
        <w:t xml:space="preserve">-ЗАО </w:t>
      </w:r>
    </w:p>
    <w:p w:rsidR="00AA23CC" w:rsidRPr="003C2DF7" w:rsidRDefault="00AA23CC" w:rsidP="00AA23CC">
      <w:pPr>
        <w:spacing w:line="240" w:lineRule="auto"/>
        <w:ind w:left="0" w:firstLine="0"/>
        <w:jc w:val="center"/>
        <w:rPr>
          <w:sz w:val="24"/>
          <w:szCs w:val="24"/>
        </w:rPr>
      </w:pPr>
      <w:r w:rsidRPr="003C2DF7">
        <w:rPr>
          <w:color w:val="FF0000"/>
          <w:sz w:val="24"/>
          <w:szCs w:val="24"/>
        </w:rPr>
        <w:t xml:space="preserve">«О </w:t>
      </w:r>
      <w:r>
        <w:rPr>
          <w:color w:val="FF0000"/>
          <w:sz w:val="24"/>
          <w:szCs w:val="24"/>
        </w:rPr>
        <w:t xml:space="preserve">мерах социальной поддержки отдельных категорий граждан </w:t>
      </w:r>
      <w:r w:rsidRPr="003C2DF7">
        <w:rPr>
          <w:color w:val="FF0000"/>
          <w:sz w:val="24"/>
          <w:szCs w:val="24"/>
        </w:rPr>
        <w:t>в Ямало-Ненецком автономном округе»</w:t>
      </w:r>
      <w:r w:rsidRPr="003C2DF7">
        <w:rPr>
          <w:color w:val="0070C0"/>
          <w:sz w:val="24"/>
          <w:szCs w:val="24"/>
        </w:rPr>
        <w:t xml:space="preserve"> </w:t>
      </w:r>
    </w:p>
    <w:p w:rsidR="001D6B13" w:rsidRDefault="001D6B13">
      <w:pPr>
        <w:spacing w:line="259" w:lineRule="auto"/>
        <w:ind w:left="395" w:firstLine="0"/>
        <w:jc w:val="center"/>
      </w:pPr>
    </w:p>
    <w:tbl>
      <w:tblPr>
        <w:tblStyle w:val="TableGrid"/>
        <w:tblW w:w="11166" w:type="dxa"/>
        <w:tblInd w:w="-1135" w:type="dxa"/>
        <w:tblLayout w:type="fixed"/>
        <w:tblCellMar>
          <w:top w:w="47" w:type="dxa"/>
          <w:left w:w="108" w:type="dxa"/>
          <w:right w:w="47" w:type="dxa"/>
        </w:tblCellMar>
        <w:tblLook w:val="04A0"/>
      </w:tblPr>
      <w:tblGrid>
        <w:gridCol w:w="1101"/>
        <w:gridCol w:w="1612"/>
        <w:gridCol w:w="1365"/>
        <w:gridCol w:w="397"/>
        <w:gridCol w:w="1512"/>
        <w:gridCol w:w="218"/>
        <w:gridCol w:w="1437"/>
        <w:gridCol w:w="264"/>
        <w:gridCol w:w="1310"/>
        <w:gridCol w:w="249"/>
        <w:gridCol w:w="1701"/>
      </w:tblGrid>
      <w:tr w:rsidR="001D6B13" w:rsidTr="008536D2">
        <w:trPr>
          <w:trHeight w:val="9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3C2DF7" w:rsidRDefault="005C2186" w:rsidP="003C2DF7">
            <w:pPr>
              <w:spacing w:line="240" w:lineRule="auto"/>
              <w:ind w:left="0" w:right="53" w:firstLine="0"/>
              <w:jc w:val="center"/>
            </w:pPr>
            <w:r w:rsidRPr="003C2DF7">
              <w:rPr>
                <w:color w:val="000000"/>
                <w:sz w:val="20"/>
              </w:rPr>
              <w:t xml:space="preserve">статья </w:t>
            </w:r>
          </w:p>
          <w:p w:rsidR="001D6B13" w:rsidRPr="003C2DF7" w:rsidRDefault="005C2186" w:rsidP="003C2DF7">
            <w:pPr>
              <w:spacing w:line="240" w:lineRule="auto"/>
              <w:ind w:left="0" w:right="49" w:firstLine="0"/>
              <w:jc w:val="center"/>
            </w:pPr>
            <w:r w:rsidRPr="003C2DF7">
              <w:rPr>
                <w:color w:val="000000"/>
                <w:sz w:val="20"/>
              </w:rPr>
              <w:t xml:space="preserve">13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3C2DF7" w:rsidRDefault="005C2186" w:rsidP="003C2DF7">
            <w:pPr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3C2DF7">
              <w:rPr>
                <w:color w:val="FF0000"/>
                <w:sz w:val="24"/>
                <w:szCs w:val="24"/>
              </w:rPr>
              <w:t xml:space="preserve">Наименование мер социальной поддержки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3C2DF7" w:rsidRDefault="005C2186" w:rsidP="003C2D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DF7">
              <w:rPr>
                <w:color w:val="FF0000"/>
                <w:sz w:val="24"/>
                <w:szCs w:val="24"/>
              </w:rPr>
              <w:t xml:space="preserve">Инвалиды I группы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3C2DF7" w:rsidRDefault="005C2186" w:rsidP="003C2D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DF7">
              <w:rPr>
                <w:color w:val="FF0000"/>
                <w:sz w:val="24"/>
                <w:szCs w:val="24"/>
              </w:rPr>
              <w:t xml:space="preserve">Инвалиды II группы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3C2DF7" w:rsidRDefault="005C2186" w:rsidP="003C2D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DF7">
              <w:rPr>
                <w:color w:val="FF0000"/>
                <w:sz w:val="24"/>
                <w:szCs w:val="24"/>
              </w:rPr>
              <w:t xml:space="preserve">Инвалиды III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3C2DF7" w:rsidRDefault="005C2186" w:rsidP="003C2D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DF7">
              <w:rPr>
                <w:color w:val="FF0000"/>
                <w:sz w:val="24"/>
                <w:szCs w:val="24"/>
              </w:rPr>
              <w:t>Семьи, имеющие детей</w:t>
            </w:r>
            <w:r w:rsidR="003C2DF7" w:rsidRPr="003C2DF7">
              <w:rPr>
                <w:color w:val="FF0000"/>
                <w:sz w:val="24"/>
                <w:szCs w:val="24"/>
              </w:rPr>
              <w:t>-</w:t>
            </w:r>
            <w:r w:rsidRPr="003C2DF7">
              <w:rPr>
                <w:color w:val="FF0000"/>
                <w:sz w:val="24"/>
                <w:szCs w:val="24"/>
              </w:rPr>
              <w:t>инвалидов</w:t>
            </w:r>
          </w:p>
        </w:tc>
      </w:tr>
      <w:tr w:rsidR="001D6B13" w:rsidTr="008536D2">
        <w:trPr>
          <w:trHeight w:val="2539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3C2DF7" w:rsidRDefault="003C2DF7" w:rsidP="003C2DF7">
            <w:pPr>
              <w:spacing w:line="240" w:lineRule="auto"/>
              <w:ind w:left="0" w:firstLine="0"/>
              <w:jc w:val="center"/>
            </w:pPr>
            <w:r w:rsidRPr="003C2DF7">
              <w:rPr>
                <w:color w:val="000000"/>
                <w:sz w:val="20"/>
              </w:rPr>
              <w:t>п.1.</w:t>
            </w:r>
            <w:r w:rsidR="005C2186" w:rsidRPr="003C2DF7">
              <w:rPr>
                <w:color w:val="000000"/>
                <w:sz w:val="20"/>
              </w:rPr>
              <w:t>2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015AC">
              <w:rPr>
                <w:color w:val="auto"/>
                <w:sz w:val="20"/>
                <w:szCs w:val="20"/>
              </w:rPr>
              <w:t>Жилищно- коммунальная</w:t>
            </w:r>
            <w:proofErr w:type="gramEnd"/>
            <w:r w:rsidRPr="00A015AC">
              <w:rPr>
                <w:color w:val="auto"/>
                <w:sz w:val="20"/>
                <w:szCs w:val="20"/>
              </w:rPr>
              <w:t xml:space="preserve"> выплата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Региональный бюджет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50% окружного стандарта </w:t>
            </w:r>
          </w:p>
          <w:p w:rsidR="001D6B13" w:rsidRPr="00A015AC" w:rsidRDefault="005C2186" w:rsidP="00A015AC">
            <w:pPr>
              <w:spacing w:line="240" w:lineRule="auto"/>
              <w:ind w:left="0" w:right="53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стоимости </w:t>
            </w:r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015AC">
              <w:rPr>
                <w:color w:val="auto"/>
                <w:sz w:val="20"/>
                <w:szCs w:val="20"/>
              </w:rPr>
              <w:t xml:space="preserve">ЖКУ (в пределах </w:t>
            </w:r>
            <w:proofErr w:type="gramEnd"/>
          </w:p>
          <w:p w:rsidR="001D6B13" w:rsidRPr="00A015AC" w:rsidRDefault="005C2186" w:rsidP="00A015AC">
            <w:pPr>
              <w:spacing w:line="240" w:lineRule="auto"/>
              <w:ind w:left="2" w:hanging="2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нормативной площади жилого помещения)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50% окружного стандарта </w:t>
            </w:r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стоимости ЖКУ в пределах </w:t>
            </w:r>
          </w:p>
          <w:p w:rsidR="001D6B13" w:rsidRPr="00A015AC" w:rsidRDefault="005C2186" w:rsidP="00A015AC">
            <w:pPr>
              <w:spacing w:line="240" w:lineRule="auto"/>
              <w:ind w:left="0" w:right="49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нормативной </w:t>
            </w:r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площади жилого помещения </w:t>
            </w:r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015AC">
              <w:rPr>
                <w:color w:val="auto"/>
                <w:sz w:val="20"/>
                <w:szCs w:val="20"/>
              </w:rPr>
              <w:t xml:space="preserve">(инвалидам, имеющим III степень на </w:t>
            </w:r>
            <w:proofErr w:type="gramEnd"/>
          </w:p>
          <w:p w:rsidR="001D6B13" w:rsidRPr="00A015AC" w:rsidRDefault="005C2186" w:rsidP="00A015AC">
            <w:pPr>
              <w:spacing w:line="240" w:lineRule="auto"/>
              <w:ind w:left="0" w:right="47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01.01.2011)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right="49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right="4" w:firstLine="21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50% окружного стандарта </w:t>
            </w:r>
          </w:p>
          <w:p w:rsidR="001D6B13" w:rsidRPr="00A015AC" w:rsidRDefault="005C2186" w:rsidP="00A015AC">
            <w:pPr>
              <w:spacing w:line="240" w:lineRule="auto"/>
              <w:ind w:left="0" w:right="55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стоимости </w:t>
            </w:r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015AC">
              <w:rPr>
                <w:color w:val="auto"/>
                <w:sz w:val="20"/>
                <w:szCs w:val="20"/>
              </w:rPr>
              <w:t xml:space="preserve">ЖКУ (в пределах </w:t>
            </w:r>
            <w:proofErr w:type="gramEnd"/>
          </w:p>
          <w:p w:rsidR="001D6B13" w:rsidRPr="00A015AC" w:rsidRDefault="005C2186" w:rsidP="00A015AC">
            <w:pPr>
              <w:spacing w:line="240" w:lineRule="auto"/>
              <w:ind w:left="2" w:hanging="2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нормативной площади жилого помещения) </w:t>
            </w:r>
          </w:p>
        </w:tc>
      </w:tr>
      <w:tr w:rsidR="001D6B13" w:rsidTr="008536D2">
        <w:trPr>
          <w:trHeight w:val="2309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3C2DF7" w:rsidRDefault="001D6B13" w:rsidP="003C2DF7">
            <w:pPr>
              <w:spacing w:line="240" w:lineRule="auto"/>
              <w:ind w:left="0" w:firstLine="0"/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1D6B13" w:rsidP="00A015A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Федеральный </w:t>
            </w:r>
          </w:p>
          <w:p w:rsidR="001D6B13" w:rsidRPr="00A015AC" w:rsidRDefault="005C2186" w:rsidP="00A015A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бюджет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50% скидка в оплате </w:t>
            </w:r>
          </w:p>
          <w:p w:rsidR="001D6B13" w:rsidRPr="00A015AC" w:rsidRDefault="005C2186" w:rsidP="00A015AC">
            <w:pPr>
              <w:spacing w:line="240" w:lineRule="auto"/>
              <w:ind w:left="0" w:right="55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>жилищно-</w:t>
            </w:r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015AC">
              <w:rPr>
                <w:color w:val="auto"/>
                <w:sz w:val="20"/>
                <w:szCs w:val="20"/>
              </w:rPr>
              <w:t xml:space="preserve">коммунальных услуг (в </w:t>
            </w:r>
            <w:proofErr w:type="gramEnd"/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015AC">
              <w:rPr>
                <w:color w:val="auto"/>
                <w:sz w:val="20"/>
                <w:szCs w:val="20"/>
              </w:rPr>
              <w:t>пределах</w:t>
            </w:r>
            <w:proofErr w:type="gramEnd"/>
            <w:r w:rsidRPr="00A015AC">
              <w:rPr>
                <w:color w:val="auto"/>
                <w:sz w:val="20"/>
                <w:szCs w:val="20"/>
              </w:rPr>
              <w:t xml:space="preserve"> доли, приходящейся на инвалида)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50% скидка в оплате </w:t>
            </w:r>
          </w:p>
          <w:p w:rsidR="001D6B13" w:rsidRPr="00A015AC" w:rsidRDefault="005C2186" w:rsidP="00A015AC">
            <w:pPr>
              <w:spacing w:line="240" w:lineRule="auto"/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>жилищно-</w:t>
            </w:r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015AC">
              <w:rPr>
                <w:color w:val="auto"/>
                <w:sz w:val="20"/>
                <w:szCs w:val="20"/>
              </w:rPr>
              <w:t xml:space="preserve">коммунальных услуг (в </w:t>
            </w:r>
            <w:proofErr w:type="gramEnd"/>
          </w:p>
          <w:p w:rsidR="001D6B13" w:rsidRPr="00A015AC" w:rsidRDefault="005C2186" w:rsidP="00A015AC">
            <w:pPr>
              <w:spacing w:line="240" w:lineRule="auto"/>
              <w:ind w:left="0" w:right="51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015AC">
              <w:rPr>
                <w:color w:val="auto"/>
                <w:sz w:val="20"/>
                <w:szCs w:val="20"/>
              </w:rPr>
              <w:t>пределах</w:t>
            </w:r>
            <w:proofErr w:type="gramEnd"/>
            <w:r w:rsidRPr="00A015AC">
              <w:rPr>
                <w:color w:val="auto"/>
                <w:sz w:val="20"/>
                <w:szCs w:val="20"/>
              </w:rPr>
              <w:t xml:space="preserve"> доли, </w:t>
            </w:r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015AC">
              <w:rPr>
                <w:color w:val="auto"/>
                <w:sz w:val="20"/>
                <w:szCs w:val="20"/>
              </w:rPr>
              <w:t>приходящейся</w:t>
            </w:r>
            <w:proofErr w:type="gramEnd"/>
            <w:r w:rsidRPr="00A015AC">
              <w:rPr>
                <w:color w:val="auto"/>
                <w:sz w:val="20"/>
                <w:szCs w:val="20"/>
              </w:rPr>
              <w:t xml:space="preserve"> на инвалида)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>50% скидка в оплате жилищно-</w:t>
            </w:r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015AC">
              <w:rPr>
                <w:color w:val="auto"/>
                <w:sz w:val="20"/>
                <w:szCs w:val="20"/>
              </w:rPr>
              <w:t xml:space="preserve">коммунальных услуг (в </w:t>
            </w:r>
            <w:proofErr w:type="gramEnd"/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015AC">
              <w:rPr>
                <w:color w:val="auto"/>
                <w:sz w:val="20"/>
                <w:szCs w:val="20"/>
              </w:rPr>
              <w:t>пределах</w:t>
            </w:r>
            <w:proofErr w:type="gramEnd"/>
            <w:r w:rsidRPr="00A015AC">
              <w:rPr>
                <w:color w:val="auto"/>
                <w:sz w:val="20"/>
                <w:szCs w:val="20"/>
              </w:rPr>
              <w:t xml:space="preserve"> доли, </w:t>
            </w:r>
          </w:p>
          <w:p w:rsidR="001D6B13" w:rsidRPr="00A015AC" w:rsidRDefault="005C2186" w:rsidP="00A015A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proofErr w:type="gramStart"/>
            <w:r w:rsidRPr="00A015AC">
              <w:rPr>
                <w:color w:val="auto"/>
                <w:sz w:val="20"/>
                <w:szCs w:val="20"/>
              </w:rPr>
              <w:t>приходящей</w:t>
            </w:r>
            <w:proofErr w:type="gramEnd"/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015AC">
              <w:rPr>
                <w:color w:val="auto"/>
                <w:sz w:val="20"/>
                <w:szCs w:val="20"/>
              </w:rPr>
              <w:t>ся</w:t>
            </w:r>
            <w:proofErr w:type="spellEnd"/>
            <w:r w:rsidRPr="00A015AC">
              <w:rPr>
                <w:color w:val="auto"/>
                <w:sz w:val="20"/>
                <w:szCs w:val="20"/>
              </w:rPr>
              <w:t xml:space="preserve"> на инвалида)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50% скидка в оплате </w:t>
            </w:r>
          </w:p>
          <w:p w:rsidR="001D6B13" w:rsidRPr="00A015AC" w:rsidRDefault="005C2186" w:rsidP="00A015AC">
            <w:pPr>
              <w:spacing w:line="240" w:lineRule="auto"/>
              <w:ind w:left="0" w:right="57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>жилищно-</w:t>
            </w:r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015AC">
              <w:rPr>
                <w:color w:val="auto"/>
                <w:sz w:val="20"/>
                <w:szCs w:val="20"/>
              </w:rPr>
              <w:t xml:space="preserve">коммунальных услуг (в </w:t>
            </w:r>
            <w:proofErr w:type="gramEnd"/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015AC">
              <w:rPr>
                <w:color w:val="auto"/>
                <w:sz w:val="20"/>
                <w:szCs w:val="20"/>
              </w:rPr>
              <w:t>пределах</w:t>
            </w:r>
            <w:proofErr w:type="gramEnd"/>
            <w:r w:rsidRPr="00A015AC">
              <w:rPr>
                <w:color w:val="auto"/>
                <w:sz w:val="20"/>
                <w:szCs w:val="20"/>
              </w:rPr>
              <w:t xml:space="preserve"> доли, приходящейся на инвалида) </w:t>
            </w:r>
          </w:p>
        </w:tc>
      </w:tr>
      <w:tr w:rsidR="001D6B13" w:rsidTr="008536D2">
        <w:trPr>
          <w:trHeight w:val="98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3C2DF7" w:rsidRDefault="005C2186" w:rsidP="003C2DF7">
            <w:pPr>
              <w:spacing w:line="240" w:lineRule="auto"/>
              <w:ind w:left="0" w:right="51" w:firstLine="0"/>
              <w:jc w:val="center"/>
            </w:pPr>
            <w:r w:rsidRPr="003C2DF7">
              <w:rPr>
                <w:color w:val="000000"/>
                <w:sz w:val="20"/>
              </w:rPr>
              <w:t xml:space="preserve">п.3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Абонентная выплата при наличии квартирного проводного телефона и договора с оператором связи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3" w:rsidRPr="00A015AC" w:rsidRDefault="001D6B13" w:rsidP="00A015AC">
            <w:pPr>
              <w:spacing w:line="240" w:lineRule="auto"/>
              <w:ind w:left="0" w:right="1" w:firstLine="0"/>
              <w:jc w:val="center"/>
              <w:rPr>
                <w:color w:val="auto"/>
                <w:sz w:val="20"/>
                <w:szCs w:val="20"/>
              </w:rPr>
            </w:pPr>
          </w:p>
          <w:p w:rsidR="003C2DF7" w:rsidRPr="00A015AC" w:rsidRDefault="003C2DF7" w:rsidP="00A015AC">
            <w:pPr>
              <w:spacing w:line="240" w:lineRule="auto"/>
              <w:ind w:left="0" w:right="1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5C2186" w:rsidP="00A015AC">
            <w:pPr>
              <w:spacing w:line="240" w:lineRule="auto"/>
              <w:ind w:left="0" w:right="55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262,73 рублей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1D6B13" w:rsidP="00A015AC">
            <w:pPr>
              <w:spacing w:line="240" w:lineRule="auto"/>
              <w:ind w:left="0" w:right="1" w:firstLine="0"/>
              <w:jc w:val="center"/>
              <w:rPr>
                <w:color w:val="auto"/>
                <w:sz w:val="20"/>
                <w:szCs w:val="20"/>
              </w:rPr>
            </w:pPr>
          </w:p>
          <w:p w:rsidR="003C2DF7" w:rsidRPr="00A015AC" w:rsidRDefault="003C2DF7" w:rsidP="00A015AC">
            <w:pPr>
              <w:spacing w:line="240" w:lineRule="auto"/>
              <w:ind w:left="0" w:right="1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5C2186" w:rsidP="00A015AC">
            <w:pPr>
              <w:spacing w:line="240" w:lineRule="auto"/>
              <w:ind w:left="167" w:right="121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>262,73  рублей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3" w:rsidRPr="00A015AC" w:rsidRDefault="001D6B13" w:rsidP="00A015AC">
            <w:pPr>
              <w:spacing w:line="240" w:lineRule="auto"/>
              <w:ind w:left="2" w:firstLine="0"/>
              <w:jc w:val="center"/>
              <w:rPr>
                <w:color w:val="auto"/>
                <w:sz w:val="20"/>
                <w:szCs w:val="20"/>
              </w:rPr>
            </w:pPr>
          </w:p>
          <w:p w:rsidR="003C2DF7" w:rsidRPr="00A015AC" w:rsidRDefault="003C2DF7" w:rsidP="00A015AC">
            <w:pPr>
              <w:spacing w:line="240" w:lineRule="auto"/>
              <w:ind w:left="2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5C2186" w:rsidP="00A015AC">
            <w:pPr>
              <w:spacing w:line="240" w:lineRule="auto"/>
              <w:ind w:left="0" w:right="49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3" w:rsidRPr="00A015AC" w:rsidRDefault="001D6B13" w:rsidP="00A015AC">
            <w:pPr>
              <w:spacing w:line="240" w:lineRule="auto"/>
              <w:ind w:left="0" w:right="3" w:firstLine="0"/>
              <w:jc w:val="center"/>
              <w:rPr>
                <w:color w:val="auto"/>
                <w:sz w:val="20"/>
                <w:szCs w:val="20"/>
              </w:rPr>
            </w:pPr>
          </w:p>
          <w:p w:rsidR="003C2DF7" w:rsidRPr="00A015AC" w:rsidRDefault="003C2DF7" w:rsidP="00A015AC">
            <w:pPr>
              <w:spacing w:line="240" w:lineRule="auto"/>
              <w:ind w:left="0" w:right="3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5C2186" w:rsidP="00A015AC">
            <w:pPr>
              <w:spacing w:line="240" w:lineRule="auto"/>
              <w:ind w:left="46" w:firstLine="0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262,73 рублей </w:t>
            </w:r>
          </w:p>
        </w:tc>
      </w:tr>
      <w:tr w:rsidR="001D6B13" w:rsidTr="008536D2">
        <w:trPr>
          <w:trHeight w:val="11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3C2DF7" w:rsidRDefault="005C2186" w:rsidP="003C2DF7">
            <w:pPr>
              <w:spacing w:line="240" w:lineRule="auto"/>
              <w:ind w:left="0" w:right="51" w:firstLine="0"/>
              <w:jc w:val="center"/>
            </w:pPr>
            <w:r w:rsidRPr="003C2DF7">
              <w:rPr>
                <w:color w:val="000000"/>
                <w:sz w:val="20"/>
              </w:rPr>
              <w:t xml:space="preserve">п.5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Возмещение расходов по оплате проезда к месту проведения МСЭ </w:t>
            </w:r>
            <w:proofErr w:type="gramStart"/>
            <w:r w:rsidRPr="00A015AC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A015AC">
              <w:rPr>
                <w:color w:val="auto"/>
                <w:sz w:val="20"/>
                <w:szCs w:val="20"/>
              </w:rPr>
              <w:t xml:space="preserve"> </w:t>
            </w:r>
          </w:p>
          <w:p w:rsidR="001D6B13" w:rsidRPr="00A015AC" w:rsidRDefault="005C2186" w:rsidP="00A015AC">
            <w:pPr>
              <w:spacing w:line="240" w:lineRule="auto"/>
              <w:ind w:left="0" w:right="52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015AC">
              <w:rPr>
                <w:color w:val="auto"/>
                <w:sz w:val="20"/>
                <w:szCs w:val="20"/>
              </w:rPr>
              <w:t>пределах</w:t>
            </w:r>
            <w:proofErr w:type="gramEnd"/>
            <w:r w:rsidRPr="00A015AC">
              <w:rPr>
                <w:color w:val="auto"/>
                <w:sz w:val="20"/>
                <w:szCs w:val="20"/>
              </w:rPr>
              <w:t xml:space="preserve"> ЯНАО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инвалиду и лицу его  </w:t>
            </w:r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015AC">
              <w:rPr>
                <w:color w:val="auto"/>
                <w:sz w:val="20"/>
                <w:szCs w:val="20"/>
              </w:rPr>
              <w:t>сопровождающ</w:t>
            </w:r>
            <w:proofErr w:type="spellEnd"/>
            <w:r w:rsidRPr="00A015AC">
              <w:rPr>
                <w:color w:val="auto"/>
                <w:sz w:val="20"/>
                <w:szCs w:val="20"/>
              </w:rPr>
              <w:t xml:space="preserve"> ему</w:t>
            </w:r>
            <w:proofErr w:type="gramEnd"/>
            <w:r w:rsidRPr="00A015A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1D6B13" w:rsidP="00A015AC">
            <w:pPr>
              <w:spacing w:line="240" w:lineRule="auto"/>
              <w:ind w:left="0" w:right="1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5C2186" w:rsidP="00A015AC">
            <w:pPr>
              <w:spacing w:line="240" w:lineRule="auto"/>
              <w:ind w:left="0" w:right="52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инвалиду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1D6B13" w:rsidP="00A015AC">
            <w:pPr>
              <w:spacing w:line="240" w:lineRule="auto"/>
              <w:ind w:left="2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5C2186" w:rsidP="00A015AC">
            <w:pPr>
              <w:spacing w:line="240" w:lineRule="auto"/>
              <w:ind w:left="0" w:right="49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инвалиду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right="59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>ребенку-</w:t>
            </w:r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инвалиду и лицу его </w:t>
            </w:r>
          </w:p>
          <w:p w:rsidR="001D6B13" w:rsidRPr="00A015AC" w:rsidRDefault="003A3B6B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>сопровождаю</w:t>
            </w:r>
            <w:r w:rsidR="005C2186" w:rsidRPr="00A015AC">
              <w:rPr>
                <w:color w:val="auto"/>
                <w:sz w:val="20"/>
                <w:szCs w:val="20"/>
              </w:rPr>
              <w:t>щему</w:t>
            </w:r>
          </w:p>
        </w:tc>
      </w:tr>
      <w:tr w:rsidR="001D6B13" w:rsidTr="008536D2">
        <w:trPr>
          <w:trHeight w:val="6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3C2DF7" w:rsidRDefault="005C2186" w:rsidP="003C2DF7">
            <w:pPr>
              <w:spacing w:line="240" w:lineRule="auto"/>
              <w:ind w:left="0" w:right="51" w:firstLine="0"/>
              <w:jc w:val="center"/>
            </w:pPr>
            <w:r w:rsidRPr="003C2DF7">
              <w:rPr>
                <w:color w:val="000000"/>
                <w:sz w:val="20"/>
              </w:rPr>
              <w:t xml:space="preserve">п.6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Возмещение расходов по оплате приобретения автомобиля 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right="52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right="53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right="48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right="56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не более </w:t>
            </w:r>
          </w:p>
          <w:p w:rsidR="001D6B13" w:rsidRPr="00A015AC" w:rsidRDefault="003A3B6B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>85208,15</w:t>
            </w:r>
            <w:r w:rsidR="005C2186" w:rsidRPr="00A015AC">
              <w:rPr>
                <w:color w:val="auto"/>
                <w:sz w:val="20"/>
                <w:szCs w:val="20"/>
              </w:rPr>
              <w:t xml:space="preserve"> рублей </w:t>
            </w:r>
          </w:p>
        </w:tc>
      </w:tr>
      <w:tr w:rsidR="001D6B13" w:rsidTr="008536D2">
        <w:trPr>
          <w:trHeight w:val="9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3C2DF7" w:rsidRDefault="00A8752F" w:rsidP="003C2DF7">
            <w:pPr>
              <w:spacing w:line="240" w:lineRule="auto"/>
              <w:ind w:left="0" w:right="51" w:firstLine="0"/>
              <w:jc w:val="center"/>
            </w:pPr>
            <w:r>
              <w:rPr>
                <w:color w:val="000000"/>
                <w:sz w:val="20"/>
              </w:rPr>
              <w:t>п.6</w:t>
            </w:r>
            <w:r w:rsidR="005C2186" w:rsidRPr="003C2DF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Возмещение фактических транспортных расходов по доставке </w:t>
            </w:r>
          </w:p>
          <w:p w:rsidR="001D6B13" w:rsidRPr="00A015AC" w:rsidRDefault="005C2186" w:rsidP="00A015AC">
            <w:pPr>
              <w:spacing w:line="240" w:lineRule="auto"/>
              <w:ind w:left="0" w:right="49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транспортного средства до места </w:t>
            </w:r>
          </w:p>
          <w:p w:rsidR="001D6B13" w:rsidRPr="00A015AC" w:rsidRDefault="005C2186" w:rsidP="00A015AC">
            <w:pPr>
              <w:spacing w:line="240" w:lineRule="auto"/>
              <w:ind w:left="0" w:right="52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жительства 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1D6B13" w:rsidP="00A015AC">
            <w:pPr>
              <w:spacing w:line="240" w:lineRule="auto"/>
              <w:ind w:left="0" w:right="1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5C2186" w:rsidP="00A015AC">
            <w:pPr>
              <w:spacing w:line="240" w:lineRule="auto"/>
              <w:ind w:left="0" w:right="52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1D6B13" w:rsidP="00A015AC">
            <w:pPr>
              <w:spacing w:line="240" w:lineRule="auto"/>
              <w:ind w:left="0" w:right="1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5C2186" w:rsidP="00A015AC">
            <w:pPr>
              <w:spacing w:line="240" w:lineRule="auto"/>
              <w:ind w:left="0" w:right="52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1D6B13" w:rsidP="00A015AC">
            <w:pPr>
              <w:spacing w:line="240" w:lineRule="auto"/>
              <w:ind w:left="2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5C2186" w:rsidP="00A015AC">
            <w:pPr>
              <w:spacing w:line="240" w:lineRule="auto"/>
              <w:ind w:left="0" w:right="49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3" w:rsidRPr="00A015AC" w:rsidRDefault="005C2186" w:rsidP="00A015AC">
            <w:pPr>
              <w:spacing w:line="240" w:lineRule="auto"/>
              <w:ind w:left="0" w:right="56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не более 26922,01 рублей </w:t>
            </w:r>
          </w:p>
        </w:tc>
      </w:tr>
      <w:tr w:rsidR="001D6B13" w:rsidTr="008536D2">
        <w:trPr>
          <w:trHeight w:val="18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3C2DF7" w:rsidRDefault="00A8752F" w:rsidP="003C2DF7">
            <w:pPr>
              <w:spacing w:line="240" w:lineRule="auto"/>
              <w:ind w:left="0" w:right="51" w:firstLine="0"/>
              <w:jc w:val="center"/>
            </w:pPr>
            <w:r>
              <w:rPr>
                <w:color w:val="000000"/>
                <w:sz w:val="20"/>
              </w:rPr>
              <w:t>п.8</w:t>
            </w:r>
            <w:r w:rsidR="005C2186" w:rsidRPr="003C2DF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Возмещение расходов в размере 100% стоимости проезда по территории </w:t>
            </w:r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Российской Федерации один раз в календарный год на лечение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1D6B13" w:rsidP="00A015AC">
            <w:pPr>
              <w:spacing w:line="240" w:lineRule="auto"/>
              <w:ind w:left="0" w:right="1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1D6B13" w:rsidP="00A015AC">
            <w:pPr>
              <w:spacing w:line="240" w:lineRule="auto"/>
              <w:ind w:left="0" w:right="1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5C2186" w:rsidP="00A015AC">
            <w:pPr>
              <w:spacing w:line="240" w:lineRule="auto"/>
              <w:ind w:left="0" w:right="52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1D6B13" w:rsidP="00A015AC">
            <w:pPr>
              <w:spacing w:line="240" w:lineRule="auto"/>
              <w:ind w:left="0" w:right="1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1D6B13" w:rsidP="00A015AC">
            <w:pPr>
              <w:spacing w:line="240" w:lineRule="auto"/>
              <w:ind w:left="0" w:right="1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5C2186" w:rsidP="00A015AC">
            <w:pPr>
              <w:spacing w:line="240" w:lineRule="auto"/>
              <w:ind w:left="0" w:right="52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1D6B13" w:rsidP="00A015AC">
            <w:pPr>
              <w:spacing w:line="240" w:lineRule="auto"/>
              <w:ind w:left="2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1D6B13" w:rsidP="00A015AC">
            <w:pPr>
              <w:spacing w:line="240" w:lineRule="auto"/>
              <w:ind w:left="2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5C2186" w:rsidP="00A015AC">
            <w:pPr>
              <w:spacing w:line="240" w:lineRule="auto"/>
              <w:ind w:left="0" w:right="49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Ребенку инвалиду и </w:t>
            </w:r>
          </w:p>
          <w:p w:rsidR="001D6B13" w:rsidRPr="00A015AC" w:rsidRDefault="003A3B6B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>сопровождаю</w:t>
            </w:r>
            <w:r w:rsidR="005C2186" w:rsidRPr="00A015AC">
              <w:rPr>
                <w:color w:val="auto"/>
                <w:sz w:val="20"/>
                <w:szCs w:val="20"/>
              </w:rPr>
              <w:t>щему</w:t>
            </w:r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015AC">
              <w:rPr>
                <w:color w:val="auto"/>
                <w:sz w:val="20"/>
                <w:szCs w:val="20"/>
              </w:rPr>
              <w:t xml:space="preserve">(неработающему родителю </w:t>
            </w:r>
            <w:proofErr w:type="gramEnd"/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либо другому лицу) </w:t>
            </w:r>
          </w:p>
        </w:tc>
      </w:tr>
      <w:tr w:rsidR="00A8752F" w:rsidTr="008536D2">
        <w:trPr>
          <w:trHeight w:val="18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2F" w:rsidRDefault="00A8752F" w:rsidP="003C2DF7">
            <w:pPr>
              <w:spacing w:line="240" w:lineRule="auto"/>
              <w:ind w:left="0" w:right="51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п.9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2F" w:rsidRPr="00A015AC" w:rsidRDefault="00A8752F" w:rsidP="00A015AC">
            <w:pPr>
              <w:autoSpaceDE w:val="0"/>
              <w:autoSpaceDN w:val="0"/>
              <w:adjustRightInd w:val="0"/>
              <w:spacing w:line="240" w:lineRule="auto"/>
              <w:ind w:left="0" w:firstLine="34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rFonts w:eastAsiaTheme="minorEastAsia"/>
                <w:color w:val="auto"/>
                <w:sz w:val="20"/>
                <w:szCs w:val="20"/>
              </w:rPr>
              <w:t>Ежемесячное пособие неработающим инвалидам, имеющим стаж работы на территории автономного округа не менее 10 календарных лет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2F" w:rsidRPr="00A015AC" w:rsidRDefault="00A8752F" w:rsidP="00A015AC">
            <w:pPr>
              <w:spacing w:line="240" w:lineRule="auto"/>
              <w:ind w:left="0" w:right="1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2F" w:rsidRPr="00A015AC" w:rsidRDefault="00E51E9B" w:rsidP="00A015AC">
            <w:pPr>
              <w:spacing w:line="240" w:lineRule="auto"/>
              <w:ind w:left="0" w:right="1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>200</w:t>
            </w:r>
            <w:r w:rsidR="00075A8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2F" w:rsidRPr="00A015AC" w:rsidRDefault="00E51E9B" w:rsidP="00A015AC">
            <w:pPr>
              <w:spacing w:line="240" w:lineRule="auto"/>
              <w:ind w:left="2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2F" w:rsidRPr="00A015AC" w:rsidRDefault="00E51E9B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D6B13" w:rsidTr="008536D2">
        <w:trPr>
          <w:trHeight w:val="13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3C2DF7" w:rsidRDefault="005C2186" w:rsidP="003C2DF7">
            <w:pPr>
              <w:spacing w:line="240" w:lineRule="auto"/>
              <w:ind w:left="0" w:right="53" w:firstLine="0"/>
              <w:jc w:val="center"/>
            </w:pPr>
            <w:r w:rsidRPr="003C2DF7">
              <w:rPr>
                <w:color w:val="000000"/>
                <w:sz w:val="20"/>
              </w:rPr>
              <w:t xml:space="preserve">п.10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B142E4" w:rsidP="00A015AC">
            <w:pPr>
              <w:spacing w:line="240" w:lineRule="auto"/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>Еж</w:t>
            </w:r>
            <w:r w:rsidR="005C2186" w:rsidRPr="00A015AC">
              <w:rPr>
                <w:color w:val="auto"/>
                <w:sz w:val="20"/>
                <w:szCs w:val="20"/>
              </w:rPr>
              <w:t xml:space="preserve">емесячная компенсационная </w:t>
            </w:r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выплата одному из неработающих трудоспособных родителей </w:t>
            </w:r>
          </w:p>
          <w:p w:rsidR="001D6B13" w:rsidRPr="00A015AC" w:rsidRDefault="005C2186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(усыновителей, опекунов, попечителей), осуществляющих уход за ребенком-инвалидом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right="53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right="53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141A3" w:rsidP="00A015AC">
            <w:pPr>
              <w:spacing w:line="240" w:lineRule="auto"/>
              <w:ind w:left="0" w:right="56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>16299,00</w:t>
            </w:r>
            <w:r w:rsidR="005C2186" w:rsidRPr="00A015AC">
              <w:rPr>
                <w:color w:val="auto"/>
                <w:sz w:val="20"/>
                <w:szCs w:val="20"/>
              </w:rPr>
              <w:t xml:space="preserve"> рублей </w:t>
            </w:r>
          </w:p>
          <w:p w:rsidR="001D6B13" w:rsidRPr="00A015AC" w:rsidRDefault="001D6B13" w:rsidP="00A015AC">
            <w:pPr>
              <w:spacing w:line="240" w:lineRule="auto"/>
              <w:ind w:left="0" w:right="4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D6B13" w:rsidTr="008536D2">
        <w:trPr>
          <w:trHeight w:val="15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3C2DF7" w:rsidRDefault="005C2186" w:rsidP="003C2DF7">
            <w:pPr>
              <w:spacing w:line="240" w:lineRule="auto"/>
              <w:ind w:left="0" w:right="53" w:firstLine="0"/>
              <w:jc w:val="center"/>
            </w:pPr>
            <w:r w:rsidRPr="003C2DF7">
              <w:rPr>
                <w:color w:val="000000"/>
                <w:sz w:val="20"/>
              </w:rPr>
              <w:t xml:space="preserve">п.11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A015AC">
            <w:pPr>
              <w:spacing w:line="240" w:lineRule="auto"/>
              <w:ind w:left="322" w:firstLine="0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Возмещение расходов в размере </w:t>
            </w:r>
          </w:p>
          <w:p w:rsidR="001D6B13" w:rsidRPr="00A015AC" w:rsidRDefault="005C2186" w:rsidP="00A015AC">
            <w:pPr>
              <w:spacing w:line="240" w:lineRule="auto"/>
              <w:ind w:left="0" w:firstLine="38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100% стоимости проезда по территории РФ один раз в два года к месту отдыха (лечения) </w:t>
            </w:r>
            <w:r w:rsidRPr="00A015AC">
              <w:rPr>
                <w:color w:val="auto"/>
                <w:sz w:val="20"/>
                <w:szCs w:val="20"/>
                <w:u w:val="single" w:color="002060"/>
              </w:rPr>
              <w:t xml:space="preserve">инвалидам </w:t>
            </w:r>
            <w:proofErr w:type="gramStart"/>
            <w:r w:rsidRPr="00A015AC">
              <w:rPr>
                <w:color w:val="auto"/>
                <w:sz w:val="20"/>
                <w:szCs w:val="20"/>
                <w:u w:val="single" w:color="002060"/>
              </w:rPr>
              <w:t>с</w:t>
            </w:r>
            <w:proofErr w:type="gramEnd"/>
          </w:p>
          <w:p w:rsidR="001D6B13" w:rsidRPr="00A015AC" w:rsidRDefault="005C2186" w:rsidP="00A015AC">
            <w:pPr>
              <w:spacing w:line="240" w:lineRule="auto"/>
              <w:ind w:left="0" w:right="51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  <w:u w:val="single" w:color="002060"/>
              </w:rPr>
              <w:t>детс</w:t>
            </w:r>
            <w:r w:rsidR="008536D2" w:rsidRPr="00A015AC">
              <w:rPr>
                <w:color w:val="auto"/>
                <w:sz w:val="20"/>
                <w:szCs w:val="20"/>
                <w:u w:val="single" w:color="002060"/>
              </w:rPr>
              <w:t>т</w:t>
            </w:r>
            <w:r w:rsidRPr="00A015AC">
              <w:rPr>
                <w:color w:val="auto"/>
                <w:sz w:val="20"/>
                <w:szCs w:val="20"/>
                <w:u w:val="single" w:color="002060"/>
              </w:rPr>
              <w:t xml:space="preserve">ва, </w:t>
            </w:r>
            <w:proofErr w:type="gramStart"/>
            <w:r w:rsidRPr="00A015AC">
              <w:rPr>
                <w:color w:val="auto"/>
                <w:sz w:val="20"/>
                <w:szCs w:val="20"/>
                <w:u w:val="single" w:color="002060"/>
              </w:rPr>
              <w:t>получающим</w:t>
            </w:r>
            <w:proofErr w:type="gramEnd"/>
            <w:r w:rsidRPr="00A015AC">
              <w:rPr>
                <w:color w:val="auto"/>
                <w:sz w:val="20"/>
                <w:szCs w:val="20"/>
                <w:u w:val="single" w:color="002060"/>
              </w:rPr>
              <w:t xml:space="preserve"> социальную</w:t>
            </w:r>
          </w:p>
          <w:p w:rsidR="001D6B13" w:rsidRPr="00A015AC" w:rsidRDefault="005C2186" w:rsidP="00A015AC">
            <w:pPr>
              <w:spacing w:line="240" w:lineRule="auto"/>
              <w:ind w:left="0" w:right="52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  <w:u w:val="single" w:color="002060"/>
              </w:rPr>
              <w:t>пенсию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1D6B13" w:rsidP="00A015AC">
            <w:pPr>
              <w:spacing w:line="240" w:lineRule="auto"/>
              <w:ind w:left="0" w:right="2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5C2186" w:rsidP="00A015AC">
            <w:pPr>
              <w:spacing w:line="240" w:lineRule="auto"/>
              <w:ind w:left="0" w:right="54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да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1D6B13" w:rsidP="00A015AC">
            <w:pPr>
              <w:spacing w:line="240" w:lineRule="auto"/>
              <w:ind w:left="0" w:right="2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5C2186" w:rsidP="00A015AC">
            <w:pPr>
              <w:spacing w:line="240" w:lineRule="auto"/>
              <w:ind w:left="0" w:right="49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да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1D6B13" w:rsidP="00A015AC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5C2186" w:rsidP="00A015AC">
            <w:pPr>
              <w:spacing w:line="240" w:lineRule="auto"/>
              <w:ind w:left="0" w:right="52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1D6B13" w:rsidP="00A015AC">
            <w:pPr>
              <w:spacing w:line="240" w:lineRule="auto"/>
              <w:ind w:left="0" w:right="4" w:firstLine="0"/>
              <w:jc w:val="center"/>
              <w:rPr>
                <w:color w:val="auto"/>
                <w:sz w:val="20"/>
                <w:szCs w:val="20"/>
              </w:rPr>
            </w:pPr>
          </w:p>
          <w:p w:rsidR="001D6B13" w:rsidRPr="00A015AC" w:rsidRDefault="005C2186" w:rsidP="00A015AC">
            <w:pPr>
              <w:spacing w:line="240" w:lineRule="auto"/>
              <w:ind w:left="0" w:right="55" w:firstLine="0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нет </w:t>
            </w:r>
          </w:p>
        </w:tc>
      </w:tr>
      <w:tr w:rsidR="001D6B13" w:rsidTr="008536D2">
        <w:trPr>
          <w:trHeight w:val="1490"/>
        </w:trPr>
        <w:tc>
          <w:tcPr>
            <w:tcW w:w="111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7" w:rsidRDefault="003C2DF7" w:rsidP="003C2DF7">
            <w:pPr>
              <w:spacing w:line="240" w:lineRule="auto"/>
              <w:ind w:left="0" w:firstLine="0"/>
              <w:jc w:val="center"/>
              <w:rPr>
                <w:color w:val="0070C0"/>
                <w:sz w:val="20"/>
              </w:rPr>
            </w:pPr>
          </w:p>
          <w:p w:rsidR="003C2DF7" w:rsidRPr="003C2DF7" w:rsidRDefault="005C2186" w:rsidP="003C2DF7">
            <w:pPr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3C2DF7">
              <w:rPr>
                <w:color w:val="FF0000"/>
                <w:sz w:val="24"/>
                <w:szCs w:val="24"/>
              </w:rPr>
              <w:t xml:space="preserve">В соответствии с Законом ЯНАО от 27.10. 2006 № 55-ЗАО </w:t>
            </w:r>
          </w:p>
          <w:p w:rsidR="001D6B13" w:rsidRPr="003C2DF7" w:rsidRDefault="005C2186" w:rsidP="00E51E9B">
            <w:pPr>
              <w:spacing w:line="240" w:lineRule="auto"/>
              <w:ind w:left="0" w:firstLine="0"/>
              <w:jc w:val="center"/>
            </w:pPr>
            <w:r w:rsidRPr="003C2DF7">
              <w:rPr>
                <w:color w:val="FF0000"/>
                <w:sz w:val="24"/>
                <w:szCs w:val="24"/>
              </w:rPr>
              <w:t>«О государственной социальной помощи в Ямало</w:t>
            </w:r>
            <w:r w:rsidR="003C2DF7" w:rsidRPr="003C2DF7">
              <w:rPr>
                <w:color w:val="FF0000"/>
                <w:sz w:val="24"/>
                <w:szCs w:val="24"/>
              </w:rPr>
              <w:t>-</w:t>
            </w:r>
            <w:r w:rsidRPr="003C2DF7">
              <w:rPr>
                <w:color w:val="FF0000"/>
                <w:sz w:val="24"/>
                <w:szCs w:val="24"/>
              </w:rPr>
              <w:t>Ненецком автономном округе»</w:t>
            </w:r>
            <w:r w:rsidRPr="003C2DF7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D6B13" w:rsidTr="008536D2">
        <w:trPr>
          <w:trHeight w:val="845"/>
        </w:trPr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A015AC" w:rsidRDefault="005C2186" w:rsidP="00E51E9B">
            <w:pPr>
              <w:spacing w:line="240" w:lineRule="auto"/>
              <w:ind w:left="638" w:hanging="624"/>
              <w:jc w:val="center"/>
              <w:rPr>
                <w:color w:val="auto"/>
                <w:sz w:val="20"/>
                <w:szCs w:val="20"/>
              </w:rPr>
            </w:pPr>
            <w:r w:rsidRPr="00A015AC">
              <w:rPr>
                <w:color w:val="auto"/>
                <w:sz w:val="20"/>
                <w:szCs w:val="20"/>
              </w:rPr>
              <w:t xml:space="preserve">Материальная помощь к датам истории  </w:t>
            </w:r>
            <w:r w:rsidR="00A015AC" w:rsidRPr="00A015AC">
              <w:rPr>
                <w:color w:val="auto"/>
                <w:sz w:val="20"/>
                <w:szCs w:val="20"/>
              </w:rPr>
              <w:t xml:space="preserve">                             </w:t>
            </w:r>
            <w:r w:rsidRPr="00A015AC">
              <w:rPr>
                <w:color w:val="auto"/>
                <w:sz w:val="20"/>
                <w:szCs w:val="20"/>
              </w:rPr>
              <w:t>(3 декабря – День инвалида)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7" w:rsidRPr="008536D2" w:rsidRDefault="003C2DF7" w:rsidP="003C2DF7">
            <w:pPr>
              <w:spacing w:line="240" w:lineRule="auto"/>
              <w:ind w:left="12" w:firstLine="0"/>
              <w:rPr>
                <w:color w:val="000000"/>
                <w:sz w:val="20"/>
                <w:szCs w:val="20"/>
              </w:rPr>
            </w:pPr>
          </w:p>
          <w:p w:rsidR="001D6B13" w:rsidRPr="008536D2" w:rsidRDefault="005C2186" w:rsidP="003C2DF7">
            <w:pPr>
              <w:spacing w:line="240" w:lineRule="auto"/>
              <w:ind w:left="12" w:firstLine="0"/>
              <w:rPr>
                <w:sz w:val="20"/>
                <w:szCs w:val="20"/>
              </w:rPr>
            </w:pPr>
            <w:r w:rsidRPr="008536D2">
              <w:rPr>
                <w:color w:val="000000"/>
                <w:sz w:val="20"/>
                <w:szCs w:val="20"/>
              </w:rPr>
              <w:t xml:space="preserve">1 000 рублей 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7" w:rsidRPr="008536D2" w:rsidRDefault="003C2DF7" w:rsidP="003C2DF7">
            <w:pPr>
              <w:spacing w:line="240" w:lineRule="auto"/>
              <w:ind w:left="84" w:firstLine="0"/>
              <w:rPr>
                <w:color w:val="000000"/>
                <w:sz w:val="20"/>
                <w:szCs w:val="20"/>
              </w:rPr>
            </w:pPr>
          </w:p>
          <w:p w:rsidR="001D6B13" w:rsidRPr="008536D2" w:rsidRDefault="005C2186" w:rsidP="003C2DF7">
            <w:pPr>
              <w:spacing w:line="240" w:lineRule="auto"/>
              <w:ind w:left="84" w:firstLine="0"/>
              <w:rPr>
                <w:sz w:val="20"/>
                <w:szCs w:val="20"/>
              </w:rPr>
            </w:pPr>
            <w:r w:rsidRPr="008536D2">
              <w:rPr>
                <w:color w:val="000000"/>
                <w:sz w:val="20"/>
                <w:szCs w:val="20"/>
              </w:rPr>
              <w:t xml:space="preserve">1 000 рублей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7" w:rsidRPr="008536D2" w:rsidRDefault="003C2DF7" w:rsidP="003C2DF7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D6B13" w:rsidRPr="008536D2" w:rsidRDefault="005C2186" w:rsidP="003C2DF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6D2">
              <w:rPr>
                <w:color w:val="000000"/>
                <w:sz w:val="20"/>
                <w:szCs w:val="20"/>
              </w:rPr>
              <w:t xml:space="preserve">1 000 рублей 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3" w:rsidRPr="008536D2" w:rsidRDefault="008536D2" w:rsidP="008536D2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6D2">
              <w:rPr>
                <w:color w:val="000000"/>
                <w:sz w:val="20"/>
                <w:szCs w:val="20"/>
              </w:rPr>
              <w:t>1 000 рублей</w:t>
            </w:r>
          </w:p>
        </w:tc>
      </w:tr>
      <w:tr w:rsidR="00E51E9B" w:rsidTr="002B6549">
        <w:trPr>
          <w:trHeight w:val="845"/>
        </w:trPr>
        <w:tc>
          <w:tcPr>
            <w:tcW w:w="111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9B" w:rsidRPr="008536D2" w:rsidRDefault="00E51E9B" w:rsidP="00E51E9B">
            <w:pPr>
              <w:autoSpaceDE w:val="0"/>
              <w:autoSpaceDN w:val="0"/>
              <w:adjustRightInd w:val="0"/>
              <w:spacing w:line="240" w:lineRule="auto"/>
              <w:ind w:left="540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51E9B">
              <w:rPr>
                <w:color w:val="FF0000"/>
                <w:sz w:val="24"/>
                <w:szCs w:val="24"/>
              </w:rPr>
              <w:t>В соответствии с постановлением Правительства Ямало-Ненецкого автономного округа от 26.06.2012 № 481-П «</w:t>
            </w:r>
            <w:r w:rsidRPr="00E51E9B">
              <w:rPr>
                <w:rFonts w:eastAsiaTheme="minorEastAsia"/>
                <w:color w:val="FF0000"/>
                <w:sz w:val="24"/>
                <w:szCs w:val="24"/>
              </w:rPr>
              <w:t>Об утверждении Порядка реализации единого проездного билета на территории Ямало-Ненецкого автономного округа и определения сумм к возмещению автотранспортным предприятиям (или другим физическим или юридическим лицам, оказывающим услуги по перевозке пассажиров транспортом общего пользования городского и пригородного сообщения (кроме такси)) расходов, связанных с перевозкой отдельных категорий граждан, установлении стоимости единого</w:t>
            </w:r>
            <w:proofErr w:type="gramEnd"/>
            <w:r w:rsidRPr="00E51E9B">
              <w:rPr>
                <w:rFonts w:eastAsiaTheme="minorEastAsia"/>
                <w:color w:val="FF0000"/>
                <w:sz w:val="24"/>
                <w:szCs w:val="24"/>
              </w:rPr>
              <w:t xml:space="preserve"> проездного билета и категорий лиц, имеющих право на единый проездной билет»</w:t>
            </w:r>
          </w:p>
        </w:tc>
      </w:tr>
      <w:tr w:rsidR="00E51E9B" w:rsidTr="00E0474F">
        <w:trPr>
          <w:trHeight w:val="845"/>
        </w:trPr>
        <w:tc>
          <w:tcPr>
            <w:tcW w:w="4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9B" w:rsidRPr="00E51E9B" w:rsidRDefault="00E51E9B" w:rsidP="00E51E9B">
            <w:pPr>
              <w:spacing w:line="240" w:lineRule="auto"/>
              <w:ind w:left="0" w:right="66" w:firstLine="0"/>
              <w:jc w:val="center"/>
              <w:rPr>
                <w:color w:val="auto"/>
                <w:sz w:val="20"/>
                <w:szCs w:val="20"/>
              </w:rPr>
            </w:pPr>
            <w:r w:rsidRPr="00E51E9B">
              <w:rPr>
                <w:rFonts w:eastAsiaTheme="minorEastAsia"/>
                <w:color w:val="auto"/>
                <w:sz w:val="20"/>
                <w:szCs w:val="20"/>
              </w:rPr>
              <w:t xml:space="preserve">Единый проездной билет на городском </w:t>
            </w:r>
            <w:r>
              <w:rPr>
                <w:rFonts w:eastAsiaTheme="minorEastAsia"/>
                <w:color w:val="auto"/>
                <w:sz w:val="20"/>
                <w:szCs w:val="20"/>
              </w:rPr>
              <w:t>пассажирском транспорте общего пользования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F" w:rsidRDefault="00E0474F" w:rsidP="00E0474F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</w:rPr>
            </w:pPr>
          </w:p>
          <w:p w:rsidR="00E0474F" w:rsidRPr="003C2DF7" w:rsidRDefault="00E0474F" w:rsidP="00E0474F">
            <w:pPr>
              <w:spacing w:line="240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174 рубля </w:t>
            </w:r>
            <w:r w:rsidRPr="003C2DF7">
              <w:rPr>
                <w:color w:val="000000"/>
                <w:sz w:val="20"/>
              </w:rPr>
              <w:t xml:space="preserve">инвалиду и лицу его  </w:t>
            </w:r>
          </w:p>
          <w:p w:rsidR="00E51E9B" w:rsidRPr="00E51E9B" w:rsidRDefault="00E0474F" w:rsidP="00E0474F">
            <w:pPr>
              <w:spacing w:line="240" w:lineRule="auto"/>
              <w:ind w:left="12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000000"/>
                <w:sz w:val="20"/>
              </w:rPr>
              <w:t>сопровождающ</w:t>
            </w:r>
            <w:r w:rsidRPr="003C2DF7">
              <w:rPr>
                <w:color w:val="000000"/>
                <w:sz w:val="20"/>
              </w:rPr>
              <w:t>ему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F" w:rsidRDefault="00E0474F" w:rsidP="00E0474F">
            <w:pPr>
              <w:spacing w:line="240" w:lineRule="auto"/>
              <w:ind w:left="84" w:firstLine="0"/>
              <w:jc w:val="center"/>
              <w:rPr>
                <w:color w:val="auto"/>
                <w:sz w:val="20"/>
                <w:szCs w:val="20"/>
              </w:rPr>
            </w:pPr>
          </w:p>
          <w:p w:rsidR="00E51E9B" w:rsidRPr="00E51E9B" w:rsidRDefault="00E0474F" w:rsidP="00E0474F">
            <w:pPr>
              <w:spacing w:line="240" w:lineRule="auto"/>
              <w:ind w:left="8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174 рубля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F" w:rsidRDefault="00E0474F" w:rsidP="00E0474F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E51E9B" w:rsidRPr="00E51E9B" w:rsidRDefault="00E0474F" w:rsidP="00E0474F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174 рубля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4F" w:rsidRPr="003C2DF7" w:rsidRDefault="00E0474F" w:rsidP="00E0474F">
            <w:pPr>
              <w:spacing w:line="240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174 рубля </w:t>
            </w:r>
            <w:r w:rsidR="00A015AC">
              <w:rPr>
                <w:color w:val="000000"/>
                <w:sz w:val="20"/>
              </w:rPr>
              <w:t>ребенку-</w:t>
            </w:r>
            <w:r w:rsidRPr="003C2DF7">
              <w:rPr>
                <w:color w:val="000000"/>
                <w:sz w:val="20"/>
              </w:rPr>
              <w:t>инвалиду и лицу его</w:t>
            </w:r>
          </w:p>
          <w:p w:rsidR="00E51E9B" w:rsidRPr="00E51E9B" w:rsidRDefault="00E0474F" w:rsidP="00E0474F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000000"/>
                <w:sz w:val="20"/>
              </w:rPr>
              <w:t>сопровождающ</w:t>
            </w:r>
            <w:r w:rsidRPr="003C2DF7">
              <w:rPr>
                <w:color w:val="000000"/>
                <w:sz w:val="20"/>
              </w:rPr>
              <w:t>ему</w:t>
            </w:r>
          </w:p>
        </w:tc>
      </w:tr>
      <w:tr w:rsidR="001D6B13" w:rsidTr="008536D2">
        <w:trPr>
          <w:trHeight w:val="562"/>
        </w:trPr>
        <w:tc>
          <w:tcPr>
            <w:tcW w:w="111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3C2DF7" w:rsidRDefault="005C2186" w:rsidP="003C2DF7">
            <w:pPr>
              <w:spacing w:line="240" w:lineRule="auto"/>
              <w:ind w:left="0" w:firstLine="0"/>
              <w:jc w:val="center"/>
              <w:rPr>
                <w:color w:val="FF0000"/>
              </w:rPr>
            </w:pPr>
            <w:r w:rsidRPr="003C2DF7">
              <w:rPr>
                <w:color w:val="FF0000"/>
                <w:sz w:val="24"/>
              </w:rPr>
              <w:t>В соответствии со ст.17 ФЗ от 25.04.2002 №</w:t>
            </w:r>
            <w:r w:rsidR="003C2DF7">
              <w:rPr>
                <w:color w:val="FF0000"/>
                <w:sz w:val="24"/>
              </w:rPr>
              <w:t xml:space="preserve"> </w:t>
            </w:r>
            <w:r w:rsidRPr="003C2DF7">
              <w:rPr>
                <w:color w:val="FF0000"/>
                <w:sz w:val="24"/>
              </w:rPr>
              <w:t xml:space="preserve">40-ФЗ «Об обязательном страховании гражданской ответственности владельцев транспортных средств»  </w:t>
            </w:r>
          </w:p>
        </w:tc>
      </w:tr>
      <w:tr w:rsidR="001D6B13" w:rsidTr="008536D2">
        <w:trPr>
          <w:trHeight w:val="1680"/>
        </w:trPr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E0474F" w:rsidRDefault="005C2186" w:rsidP="003C2DF7">
            <w:pPr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0474F">
              <w:rPr>
                <w:color w:val="auto"/>
                <w:sz w:val="20"/>
                <w:szCs w:val="20"/>
              </w:rPr>
              <w:t>Выплата инвалидам, имеющим ТС в соот</w:t>
            </w:r>
            <w:r w:rsidR="003C2DF7" w:rsidRPr="00E0474F">
              <w:rPr>
                <w:color w:val="auto"/>
                <w:sz w:val="20"/>
                <w:szCs w:val="20"/>
              </w:rPr>
              <w:t>ветствии</w:t>
            </w:r>
            <w:r w:rsidRPr="00E0474F">
              <w:rPr>
                <w:color w:val="auto"/>
                <w:sz w:val="20"/>
                <w:szCs w:val="20"/>
              </w:rPr>
              <w:t xml:space="preserve"> с медицинскими показаниями, компенсаций страховых премий </w:t>
            </w:r>
            <w:proofErr w:type="gramStart"/>
            <w:r w:rsidRPr="00E0474F">
              <w:rPr>
                <w:color w:val="auto"/>
                <w:sz w:val="20"/>
                <w:szCs w:val="20"/>
              </w:rPr>
              <w:t>по</w:t>
            </w:r>
            <w:proofErr w:type="gramEnd"/>
            <w:r w:rsidRPr="00E0474F">
              <w:rPr>
                <w:color w:val="auto"/>
                <w:sz w:val="20"/>
                <w:szCs w:val="20"/>
              </w:rPr>
              <w:t xml:space="preserve"> </w:t>
            </w:r>
          </w:p>
          <w:p w:rsidR="001D6B13" w:rsidRPr="008536D2" w:rsidRDefault="005C2186" w:rsidP="003C2DF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474F">
              <w:rPr>
                <w:color w:val="auto"/>
                <w:sz w:val="20"/>
                <w:szCs w:val="20"/>
              </w:rPr>
              <w:t>договору обязательного страхования гражданской ответственности владельцев транспортных средств</w:t>
            </w:r>
            <w:r w:rsidRPr="008536D2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3" w:rsidRPr="008536D2" w:rsidRDefault="003C2DF7" w:rsidP="003C2DF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6D2">
              <w:rPr>
                <w:color w:val="000000"/>
                <w:sz w:val="20"/>
                <w:szCs w:val="20"/>
              </w:rPr>
              <w:t>50% от уплаченной суммы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8536D2" w:rsidRDefault="001D6B13" w:rsidP="003C2DF7">
            <w:pPr>
              <w:spacing w:line="240" w:lineRule="auto"/>
              <w:ind w:left="0" w:right="3" w:firstLine="0"/>
              <w:jc w:val="center"/>
              <w:rPr>
                <w:sz w:val="20"/>
                <w:szCs w:val="20"/>
              </w:rPr>
            </w:pPr>
          </w:p>
          <w:p w:rsidR="003C2DF7" w:rsidRPr="008536D2" w:rsidRDefault="003C2DF7" w:rsidP="003C2DF7">
            <w:pPr>
              <w:spacing w:line="240" w:lineRule="auto"/>
              <w:ind w:left="0" w:right="3" w:firstLine="0"/>
              <w:jc w:val="center"/>
              <w:rPr>
                <w:sz w:val="20"/>
                <w:szCs w:val="20"/>
              </w:rPr>
            </w:pPr>
          </w:p>
          <w:p w:rsidR="001D6B13" w:rsidRPr="008536D2" w:rsidRDefault="005C2186" w:rsidP="003C2DF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6D2">
              <w:rPr>
                <w:color w:val="000000"/>
                <w:sz w:val="20"/>
                <w:szCs w:val="20"/>
              </w:rPr>
              <w:t xml:space="preserve">50% от уплаченной суммы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13" w:rsidRPr="008536D2" w:rsidRDefault="001D6B13" w:rsidP="003C2DF7">
            <w:pPr>
              <w:spacing w:line="240" w:lineRule="auto"/>
              <w:ind w:left="0" w:right="3" w:firstLine="0"/>
              <w:jc w:val="center"/>
              <w:rPr>
                <w:sz w:val="20"/>
                <w:szCs w:val="20"/>
              </w:rPr>
            </w:pPr>
          </w:p>
          <w:p w:rsidR="003C2DF7" w:rsidRPr="008536D2" w:rsidRDefault="003C2DF7" w:rsidP="003C2DF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1D6B13" w:rsidRPr="008536D2" w:rsidRDefault="005C2186" w:rsidP="003C2DF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6D2">
              <w:rPr>
                <w:color w:val="000000"/>
                <w:sz w:val="20"/>
                <w:szCs w:val="20"/>
              </w:rPr>
              <w:t xml:space="preserve">50% от уплаченной суммы 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7" w:rsidRPr="008536D2" w:rsidRDefault="003C2DF7" w:rsidP="003C2DF7">
            <w:pPr>
              <w:spacing w:line="240" w:lineRule="auto"/>
              <w:ind w:left="0" w:right="56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3C2DF7" w:rsidRPr="008536D2" w:rsidRDefault="003C2DF7" w:rsidP="003C2DF7">
            <w:pPr>
              <w:spacing w:line="240" w:lineRule="auto"/>
              <w:ind w:left="0" w:right="56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D6B13" w:rsidRPr="008536D2" w:rsidRDefault="003C2DF7" w:rsidP="003C2DF7">
            <w:pPr>
              <w:spacing w:line="240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8536D2">
              <w:rPr>
                <w:color w:val="000000"/>
                <w:sz w:val="20"/>
                <w:szCs w:val="20"/>
              </w:rPr>
              <w:t>50% от уплаченно</w:t>
            </w:r>
            <w:r w:rsidR="005C2186" w:rsidRPr="008536D2">
              <w:rPr>
                <w:color w:val="000000"/>
                <w:sz w:val="20"/>
                <w:szCs w:val="20"/>
              </w:rPr>
              <w:t xml:space="preserve">й суммы </w:t>
            </w:r>
          </w:p>
        </w:tc>
      </w:tr>
    </w:tbl>
    <w:p w:rsidR="001D6B13" w:rsidRDefault="001D6B13">
      <w:pPr>
        <w:spacing w:line="259" w:lineRule="auto"/>
        <w:ind w:left="0" w:firstLine="0"/>
        <w:jc w:val="both"/>
      </w:pPr>
    </w:p>
    <w:sectPr w:rsidR="001D6B13" w:rsidSect="00ED7BC3">
      <w:pgSz w:w="11906" w:h="16838"/>
      <w:pgMar w:top="432" w:right="1195" w:bottom="1346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B13"/>
    <w:rsid w:val="00075A81"/>
    <w:rsid w:val="001D6B13"/>
    <w:rsid w:val="003A3B6B"/>
    <w:rsid w:val="003C2DF7"/>
    <w:rsid w:val="003D2E2D"/>
    <w:rsid w:val="00462241"/>
    <w:rsid w:val="005141A3"/>
    <w:rsid w:val="00524C27"/>
    <w:rsid w:val="005C2186"/>
    <w:rsid w:val="0075673B"/>
    <w:rsid w:val="007F1F95"/>
    <w:rsid w:val="008536D2"/>
    <w:rsid w:val="009237CC"/>
    <w:rsid w:val="00A015AC"/>
    <w:rsid w:val="00A8752F"/>
    <w:rsid w:val="00AA23CC"/>
    <w:rsid w:val="00B142E4"/>
    <w:rsid w:val="00D611DB"/>
    <w:rsid w:val="00E0474F"/>
    <w:rsid w:val="00E51E9B"/>
    <w:rsid w:val="00E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C3"/>
    <w:pPr>
      <w:spacing w:after="0" w:line="237" w:lineRule="auto"/>
      <w:ind w:left="1453" w:hanging="1107"/>
    </w:pPr>
    <w:rPr>
      <w:rFonts w:ascii="Times New Roman" w:eastAsia="Times New Roman" w:hAnsi="Times New Roman" w:cs="Times New Roman"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D7B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AA23C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AA23CC"/>
    <w:rPr>
      <w:b/>
      <w:bCs/>
    </w:rPr>
  </w:style>
  <w:style w:type="character" w:styleId="a5">
    <w:name w:val="Hyperlink"/>
    <w:basedOn w:val="a0"/>
    <w:uiPriority w:val="99"/>
    <w:semiHidden/>
    <w:unhideWhenUsed/>
    <w:rsid w:val="00AA2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tszns.ru/files/news/zakon_yanao_03.11.2006_62_ZA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AABD-9CB6-43A3-BA42-36C3F602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ÐœÐµÐ¶Ð´Ñ…Ð½Ð°Ñ•Ð¾Ð´Ð½Ñ‰Ð¹ Ð´ÐµÐ½Ñ„ Ð¸Ð½Ð²Ð°Ð»Ð¸Ð´Ð¾Ð² (Ñ†Ð»Ñ…Ð¶ÐµÐ±ÐºÐ°)</vt:lpstr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ÐœÐµÐ¶Ð´Ñ…Ð½Ð°Ñ•Ð¾Ð´Ð½Ñ‰Ð¹ Ð´ÐµÐ½Ñ„ Ð¸Ð½Ð²Ð°Ð»Ð¸Ð´Ð¾Ð² (Ñ†Ð»Ñ…Ð¶ÐµÐ±ÐºÐ°)</dc:title>
  <dc:subject/>
  <dc:creator>Ð’Ð»ÐµÐºÑ†ÐµÐ¹</dc:creator>
  <cp:keywords/>
  <cp:lastModifiedBy>User</cp:lastModifiedBy>
  <cp:revision>11</cp:revision>
  <cp:lastPrinted>2017-12-01T09:22:00Z</cp:lastPrinted>
  <dcterms:created xsi:type="dcterms:W3CDTF">2017-12-01T06:26:00Z</dcterms:created>
  <dcterms:modified xsi:type="dcterms:W3CDTF">2017-12-01T09:22:00Z</dcterms:modified>
</cp:coreProperties>
</file>