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8F" w:rsidRPr="001F49FF" w:rsidRDefault="002D148F" w:rsidP="001F49FF">
      <w:pPr>
        <w:pStyle w:val="1"/>
        <w:spacing w:before="390"/>
        <w:ind w:right="-427"/>
        <w:jc w:val="center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1F49FF">
        <w:rPr>
          <w:rFonts w:ascii="Times New Roman" w:hAnsi="Times New Roman" w:cs="Times New Roman"/>
          <w:color w:val="000000" w:themeColor="text1"/>
          <w:sz w:val="36"/>
          <w:szCs w:val="36"/>
        </w:rPr>
        <w:t>С ЧЕГО НАЧАТЬ РАБ</w:t>
      </w:r>
      <w:r w:rsidR="001F49FF" w:rsidRPr="001F49FF">
        <w:rPr>
          <w:rFonts w:ascii="Times New Roman" w:hAnsi="Times New Roman" w:cs="Times New Roman"/>
          <w:color w:val="000000" w:themeColor="text1"/>
          <w:sz w:val="36"/>
          <w:szCs w:val="36"/>
        </w:rPr>
        <w:t>ОТУ СПЕЦИАЛИСТУ ПО ОХРАНЕ ТРУДА</w:t>
      </w:r>
      <w:bookmarkEnd w:id="0"/>
    </w:p>
    <w:p w:rsidR="00632AFE" w:rsidRPr="00740A19" w:rsidRDefault="00632AFE" w:rsidP="001F49FF">
      <w:pPr>
        <w:pStyle w:val="2"/>
        <w:spacing w:before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</w:p>
    <w:p w:rsidR="00632AFE" w:rsidRPr="00740A19" w:rsidRDefault="00632AFE" w:rsidP="00A1765E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Первое чем вам необходимо заняться – это обучением по охране труда специалистов и работников компании. Начать лучше с директора и с самого себя, в дальнейшем обучив еще руководителей структурных подразделений в подчинении, которых есть работники.</w:t>
      </w:r>
    </w:p>
    <w:p w:rsidR="00632AFE" w:rsidRPr="00740A19" w:rsidRDefault="00632AFE" w:rsidP="00A1765E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Всего вам понадобиться два вида обучения по охране труда:</w:t>
      </w:r>
    </w:p>
    <w:p w:rsidR="00632AFE" w:rsidRPr="00740A19" w:rsidRDefault="00632AFE" w:rsidP="00A1765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4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40 – часовое для руководителей и специалистов</w:t>
      </w:r>
    </w:p>
    <w:p w:rsidR="00632AFE" w:rsidRPr="00740A19" w:rsidRDefault="00632AFE" w:rsidP="00A1765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right="-4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20 – часовое для работников рабочих профессий</w:t>
      </w:r>
    </w:p>
    <w:p w:rsidR="00632AFE" w:rsidRPr="00740A19" w:rsidRDefault="00632AFE" w:rsidP="00A1765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Первым обучаем всех руководителей и специалистов, в специализированном учебном центре – минимум трех человек для создания комиссии.</w:t>
      </w:r>
    </w:p>
    <w:p w:rsidR="00632AFE" w:rsidRPr="00740A19" w:rsidRDefault="00632AFE" w:rsidP="00A1765E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Вторым, уже созданной комиссией, обучаем работников рабочих профессий собственными силами.</w:t>
      </w:r>
    </w:p>
    <w:p w:rsidR="00632AFE" w:rsidRPr="00740A19" w:rsidRDefault="00632AFE" w:rsidP="00A1765E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Чтобы полноценно провести обучение и проверку знаний вам понадобиться разработать инструкции и программы обучения (по которым вы будете ее проводить) по профессиям и видам выполняемых работ. Этого добра в интернете полным-полно, поэтому определяем профессии (должности) и виды выполняемых работ, открываем поисковик и ищем нужные инструкции и программы обучения. Незабываем про билеты по проверки знаний к программам обучения.</w:t>
      </w:r>
    </w:p>
    <w:p w:rsidR="00632AFE" w:rsidRPr="00740A19" w:rsidRDefault="00632AFE" w:rsidP="00A1765E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Проводим обучение и проверку знаний требований охраны труда по разработанным программам и оформляем протоколы проверки. Обратите внимание, что обучение по 20 часовой программе необходимо проводить ежегодно, а также при смене профессии, должности, переводе, перерыве в работе, либо изменения законодательства или технологического процесса. 40 – часовое обучение каждые 3 года.</w:t>
      </w:r>
    </w:p>
    <w:p w:rsidR="00632AFE" w:rsidRPr="00740A19" w:rsidRDefault="00632AFE" w:rsidP="001F49FF">
      <w:pPr>
        <w:pStyle w:val="2"/>
        <w:spacing w:before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Инструктажи</w:t>
      </w:r>
    </w:p>
    <w:p w:rsidR="00632AFE" w:rsidRPr="00740A19" w:rsidRDefault="00632AFE" w:rsidP="001F49FF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Следующим шагом будет являться организация инструктажей по охране труда. Всего их 5 штук:</w:t>
      </w:r>
    </w:p>
    <w:p w:rsidR="00632AFE" w:rsidRPr="00740A19" w:rsidRDefault="00632AFE" w:rsidP="001F49FF">
      <w:pPr>
        <w:numPr>
          <w:ilvl w:val="0"/>
          <w:numId w:val="12"/>
        </w:num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Вводный, проводиться при приеме на работу специалистом по охране труда</w:t>
      </w:r>
    </w:p>
    <w:p w:rsidR="00632AFE" w:rsidRPr="00740A19" w:rsidRDefault="00632AFE" w:rsidP="001F49FF">
      <w:pPr>
        <w:numPr>
          <w:ilvl w:val="0"/>
          <w:numId w:val="12"/>
        </w:num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Первичный на рабочем месте, проводиться руководителем подразделения</w:t>
      </w:r>
    </w:p>
    <w:p w:rsidR="00632AFE" w:rsidRPr="00740A19" w:rsidRDefault="00632AFE" w:rsidP="001F49FF">
      <w:pPr>
        <w:numPr>
          <w:ilvl w:val="0"/>
          <w:numId w:val="12"/>
        </w:num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Повторный на рабочем месте, аналогично проводиться руководителем подразделения в установленные сроки, чаще всего 1 раз в 3 месяца.</w:t>
      </w:r>
    </w:p>
    <w:p w:rsidR="00632AFE" w:rsidRPr="00740A19" w:rsidRDefault="00632AFE" w:rsidP="001F49FF">
      <w:pPr>
        <w:numPr>
          <w:ilvl w:val="0"/>
          <w:numId w:val="12"/>
        </w:num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Целевой, при выполнении конкретных работ, не связанных с должностными обязанностями работника</w:t>
      </w:r>
    </w:p>
    <w:p w:rsidR="00632AFE" w:rsidRPr="00740A19" w:rsidRDefault="00632AFE" w:rsidP="001F49FF">
      <w:pPr>
        <w:numPr>
          <w:ilvl w:val="0"/>
          <w:numId w:val="12"/>
        </w:num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Внеплановый, по требованию должностных лиц</w:t>
      </w:r>
    </w:p>
    <w:p w:rsidR="00632AFE" w:rsidRPr="00740A19" w:rsidRDefault="00632AFE" w:rsidP="001F49FF">
      <w:pPr>
        <w:spacing w:after="0" w:line="240" w:lineRule="auto"/>
        <w:ind w:right="-4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Обратите внимание, что инструктаж имеют право проводить только те лица, которые сами обучены по охране труда (40 часов). Проведение инструктажа завершается устной проверкой знаний работника и заполнением соответствующего журнала.</w:t>
      </w:r>
    </w:p>
    <w:p w:rsidR="00632AFE" w:rsidRPr="00740A19" w:rsidRDefault="00632AFE" w:rsidP="001F49FF">
      <w:pPr>
        <w:pStyle w:val="2"/>
        <w:spacing w:before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СОУТ</w:t>
      </w:r>
    </w:p>
    <w:p w:rsidR="00632AFE" w:rsidRPr="00740A19" w:rsidRDefault="00632AFE" w:rsidP="001F49FF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Следующим шагом, без которого не могут быть выполнены все последующие мероприятия – это проведение специальной оценки условий труда на рабочих местах. Эта процедура обязательна для всех организаций, потому что все дальнейшие мероприятия такие как выдачи СИЗ, медосмотры, доплаты компенсации и др. выполняются только по результатам СОУТ.</w:t>
      </w:r>
    </w:p>
    <w:p w:rsidR="00632AFE" w:rsidRPr="00740A19" w:rsidRDefault="00632AFE" w:rsidP="001F49FF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В двух словах, специальная оценка условий труда проводиться путем заключения договора с аккредитованной организацией, которая производит замеры на рабочих местах и формирует отчет о проведении СОУТ.</w:t>
      </w:r>
    </w:p>
    <w:p w:rsidR="00632AFE" w:rsidRPr="00740A19" w:rsidRDefault="00632AFE" w:rsidP="001F49FF">
      <w:pPr>
        <w:pStyle w:val="2"/>
        <w:spacing w:before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>Медосмотры</w:t>
      </w:r>
    </w:p>
    <w:p w:rsidR="00632AFE" w:rsidRPr="00740A19" w:rsidRDefault="00632AFE" w:rsidP="001F49FF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A1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оформления отчета о СОУТ можно перейти к следующему шагу, а именно организация медосмотров. Медосмотры проводятся для работников, у которых по результатам специальной оценки условий труда выявлены вредные производственные </w:t>
      </w:r>
      <w:r w:rsidRPr="00740A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факторы либо выполняющие работы в соответствии с перечнем работ Приложения № 2 Приказа 302н от 12.04.2011 г.</w:t>
      </w:r>
    </w:p>
    <w:p w:rsidR="00632AFE" w:rsidRPr="00740A19" w:rsidRDefault="00632AFE" w:rsidP="001F49FF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Составляете контингент и поименный списки работников, которые должны проходить медицинские предварительные и периодические медосмотры, далее заключаете договор с медицинской организацией на проведение и направляете туда работников.</w:t>
      </w:r>
    </w:p>
    <w:p w:rsidR="00632AFE" w:rsidRPr="00740A19" w:rsidRDefault="00632AFE" w:rsidP="001F49FF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Заключительным шагом в нашем небольшом обзоре для начинающих специалистов по охране труда будет являться организация выдачи специальной одежды и обуви. Обеспечение работников СИЗ производиться в соответствии с ст. 212 ТК РФ путем составления перечня выдаваемых СИЗ и обуви для работников на основании типовых отраслевых или сквозных норм выдачи, приобретении средств защиты, выдачи их работниками и заполнения карточек учёта СИЗ.</w:t>
      </w:r>
    </w:p>
    <w:p w:rsidR="00B76B9B" w:rsidRPr="00864E4C" w:rsidRDefault="00632AFE" w:rsidP="00864E4C">
      <w:pPr>
        <w:pStyle w:val="a9"/>
        <w:spacing w:before="0" w:beforeAutospacing="0" w:after="0" w:afterAutospacing="0"/>
        <w:ind w:right="-425" w:firstLine="708"/>
        <w:jc w:val="both"/>
        <w:rPr>
          <w:color w:val="000000"/>
        </w:rPr>
      </w:pPr>
      <w:r w:rsidRPr="00740A19">
        <w:rPr>
          <w:color w:val="000000"/>
        </w:rPr>
        <w:t>Данный обзор не обладает полностью исчерпывающей информацией по поводу организации охраны труда с нуля, а дает лишь базовое «направление» в работе. Со временем я дополню статью ссылками для более подробного рассмотрения.</w:t>
      </w:r>
    </w:p>
    <w:sectPr w:rsidR="00B76B9B" w:rsidRPr="00864E4C" w:rsidSect="00A1765E">
      <w:pgSz w:w="11906" w:h="16838"/>
      <w:pgMar w:top="567" w:right="850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26"/>
    <w:multiLevelType w:val="multilevel"/>
    <w:tmpl w:val="C0E2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6CCA"/>
    <w:multiLevelType w:val="multilevel"/>
    <w:tmpl w:val="7BB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1DA9"/>
    <w:multiLevelType w:val="multilevel"/>
    <w:tmpl w:val="32F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64CC"/>
    <w:multiLevelType w:val="hybridMultilevel"/>
    <w:tmpl w:val="770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770"/>
    <w:multiLevelType w:val="multilevel"/>
    <w:tmpl w:val="CC12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3BB7"/>
    <w:multiLevelType w:val="multilevel"/>
    <w:tmpl w:val="4444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A14BE"/>
    <w:multiLevelType w:val="multilevel"/>
    <w:tmpl w:val="F64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C6B9A"/>
    <w:multiLevelType w:val="multilevel"/>
    <w:tmpl w:val="9CE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69BD"/>
    <w:multiLevelType w:val="multilevel"/>
    <w:tmpl w:val="8A9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A108B"/>
    <w:multiLevelType w:val="hybridMultilevel"/>
    <w:tmpl w:val="97A8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6276"/>
    <w:multiLevelType w:val="multilevel"/>
    <w:tmpl w:val="271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44CA2"/>
    <w:multiLevelType w:val="multilevel"/>
    <w:tmpl w:val="4C0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967D3"/>
    <w:multiLevelType w:val="multilevel"/>
    <w:tmpl w:val="B4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014D4"/>
    <w:multiLevelType w:val="multilevel"/>
    <w:tmpl w:val="970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4303E"/>
    <w:multiLevelType w:val="multilevel"/>
    <w:tmpl w:val="04F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83045"/>
    <w:multiLevelType w:val="multilevel"/>
    <w:tmpl w:val="0B1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D0E32"/>
    <w:multiLevelType w:val="multilevel"/>
    <w:tmpl w:val="8CB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C4CCA"/>
    <w:multiLevelType w:val="multilevel"/>
    <w:tmpl w:val="671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A01BEB"/>
    <w:multiLevelType w:val="multilevel"/>
    <w:tmpl w:val="5F1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12C62"/>
    <w:multiLevelType w:val="multilevel"/>
    <w:tmpl w:val="BA0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B1534"/>
    <w:multiLevelType w:val="multilevel"/>
    <w:tmpl w:val="488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30FA"/>
    <w:multiLevelType w:val="multilevel"/>
    <w:tmpl w:val="2BB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6576F"/>
    <w:multiLevelType w:val="multilevel"/>
    <w:tmpl w:val="26E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A3BEE"/>
    <w:multiLevelType w:val="multilevel"/>
    <w:tmpl w:val="D3A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72BAA"/>
    <w:multiLevelType w:val="multilevel"/>
    <w:tmpl w:val="C6A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52902"/>
    <w:multiLevelType w:val="multilevel"/>
    <w:tmpl w:val="CF3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C1746"/>
    <w:multiLevelType w:val="multilevel"/>
    <w:tmpl w:val="34B0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75A40"/>
    <w:multiLevelType w:val="multilevel"/>
    <w:tmpl w:val="0A2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AC2394"/>
    <w:multiLevelType w:val="multilevel"/>
    <w:tmpl w:val="3CB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70561"/>
    <w:multiLevelType w:val="multilevel"/>
    <w:tmpl w:val="238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5515D"/>
    <w:multiLevelType w:val="multilevel"/>
    <w:tmpl w:val="5B6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67E10"/>
    <w:multiLevelType w:val="multilevel"/>
    <w:tmpl w:val="1C4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6B568E"/>
    <w:multiLevelType w:val="multilevel"/>
    <w:tmpl w:val="830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E66E67"/>
    <w:multiLevelType w:val="multilevel"/>
    <w:tmpl w:val="4F8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FE0D99"/>
    <w:multiLevelType w:val="multilevel"/>
    <w:tmpl w:val="C6B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C249E9"/>
    <w:multiLevelType w:val="multilevel"/>
    <w:tmpl w:val="7FE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5A10A7"/>
    <w:multiLevelType w:val="multilevel"/>
    <w:tmpl w:val="F8E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4659F7"/>
    <w:multiLevelType w:val="multilevel"/>
    <w:tmpl w:val="2970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BD3CBD"/>
    <w:multiLevelType w:val="multilevel"/>
    <w:tmpl w:val="B13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7632D"/>
    <w:multiLevelType w:val="multilevel"/>
    <w:tmpl w:val="125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574FF"/>
    <w:multiLevelType w:val="multilevel"/>
    <w:tmpl w:val="5FF8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B52D8D"/>
    <w:multiLevelType w:val="multilevel"/>
    <w:tmpl w:val="76A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B74C3"/>
    <w:multiLevelType w:val="multilevel"/>
    <w:tmpl w:val="5DC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91D46"/>
    <w:multiLevelType w:val="multilevel"/>
    <w:tmpl w:val="5E8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C58CE"/>
    <w:multiLevelType w:val="multilevel"/>
    <w:tmpl w:val="49B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7337E"/>
    <w:multiLevelType w:val="hybridMultilevel"/>
    <w:tmpl w:val="D00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218CC"/>
    <w:multiLevelType w:val="multilevel"/>
    <w:tmpl w:val="F14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F3164"/>
    <w:multiLevelType w:val="multilevel"/>
    <w:tmpl w:val="2F7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57493"/>
    <w:multiLevelType w:val="multilevel"/>
    <w:tmpl w:val="11C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45"/>
  </w:num>
  <w:num w:numId="4">
    <w:abstractNumId w:val="5"/>
  </w:num>
  <w:num w:numId="5">
    <w:abstractNumId w:val="47"/>
  </w:num>
  <w:num w:numId="6">
    <w:abstractNumId w:val="39"/>
  </w:num>
  <w:num w:numId="7">
    <w:abstractNumId w:val="42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9"/>
  </w:num>
  <w:num w:numId="13">
    <w:abstractNumId w:val="16"/>
  </w:num>
  <w:num w:numId="14">
    <w:abstractNumId w:val="48"/>
  </w:num>
  <w:num w:numId="15">
    <w:abstractNumId w:val="11"/>
  </w:num>
  <w:num w:numId="16">
    <w:abstractNumId w:val="13"/>
  </w:num>
  <w:num w:numId="17">
    <w:abstractNumId w:val="19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5"/>
  </w:num>
  <w:num w:numId="25">
    <w:abstractNumId w:val="46"/>
  </w:num>
  <w:num w:numId="26">
    <w:abstractNumId w:val="36"/>
  </w:num>
  <w:num w:numId="27">
    <w:abstractNumId w:val="10"/>
  </w:num>
  <w:num w:numId="28">
    <w:abstractNumId w:val="44"/>
  </w:num>
  <w:num w:numId="29">
    <w:abstractNumId w:val="43"/>
  </w:num>
  <w:num w:numId="30">
    <w:abstractNumId w:val="41"/>
  </w:num>
  <w:num w:numId="31">
    <w:abstractNumId w:val="18"/>
  </w:num>
  <w:num w:numId="32">
    <w:abstractNumId w:val="1"/>
  </w:num>
  <w:num w:numId="33">
    <w:abstractNumId w:val="37"/>
  </w:num>
  <w:num w:numId="34">
    <w:abstractNumId w:val="8"/>
  </w:num>
  <w:num w:numId="35">
    <w:abstractNumId w:val="40"/>
  </w:num>
  <w:num w:numId="36">
    <w:abstractNumId w:val="32"/>
  </w:num>
  <w:num w:numId="37">
    <w:abstractNumId w:val="23"/>
  </w:num>
  <w:num w:numId="38">
    <w:abstractNumId w:val="31"/>
  </w:num>
  <w:num w:numId="39">
    <w:abstractNumId w:val="27"/>
  </w:num>
  <w:num w:numId="40">
    <w:abstractNumId w:val="20"/>
  </w:num>
  <w:num w:numId="41">
    <w:abstractNumId w:val="17"/>
  </w:num>
  <w:num w:numId="42">
    <w:abstractNumId w:val="0"/>
  </w:num>
  <w:num w:numId="43">
    <w:abstractNumId w:val="25"/>
  </w:num>
  <w:num w:numId="44">
    <w:abstractNumId w:val="26"/>
  </w:num>
  <w:num w:numId="45">
    <w:abstractNumId w:val="24"/>
  </w:num>
  <w:num w:numId="46">
    <w:abstractNumId w:val="34"/>
  </w:num>
  <w:num w:numId="47">
    <w:abstractNumId w:val="38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DD"/>
    <w:rsid w:val="000108BA"/>
    <w:rsid w:val="000138A8"/>
    <w:rsid w:val="000335FB"/>
    <w:rsid w:val="00044626"/>
    <w:rsid w:val="0004665F"/>
    <w:rsid w:val="00052FE1"/>
    <w:rsid w:val="000556B2"/>
    <w:rsid w:val="0007045A"/>
    <w:rsid w:val="000704E8"/>
    <w:rsid w:val="000759B1"/>
    <w:rsid w:val="00077AE2"/>
    <w:rsid w:val="00083FAE"/>
    <w:rsid w:val="00085737"/>
    <w:rsid w:val="00085F64"/>
    <w:rsid w:val="000A405E"/>
    <w:rsid w:val="000A5E67"/>
    <w:rsid w:val="000B3A43"/>
    <w:rsid w:val="000C0A34"/>
    <w:rsid w:val="000C29AB"/>
    <w:rsid w:val="000D7EA6"/>
    <w:rsid w:val="000F2CA3"/>
    <w:rsid w:val="00131B9F"/>
    <w:rsid w:val="00135436"/>
    <w:rsid w:val="00160EA2"/>
    <w:rsid w:val="001625A6"/>
    <w:rsid w:val="00180F56"/>
    <w:rsid w:val="001B722B"/>
    <w:rsid w:val="001C1FAA"/>
    <w:rsid w:val="001D652D"/>
    <w:rsid w:val="001F49FF"/>
    <w:rsid w:val="002002C0"/>
    <w:rsid w:val="00201D19"/>
    <w:rsid w:val="00225077"/>
    <w:rsid w:val="00250188"/>
    <w:rsid w:val="00252280"/>
    <w:rsid w:val="00253917"/>
    <w:rsid w:val="00254BD3"/>
    <w:rsid w:val="0025519C"/>
    <w:rsid w:val="00267A41"/>
    <w:rsid w:val="002708F7"/>
    <w:rsid w:val="002A2CDF"/>
    <w:rsid w:val="002C223A"/>
    <w:rsid w:val="002D148F"/>
    <w:rsid w:val="002E66A9"/>
    <w:rsid w:val="00314A49"/>
    <w:rsid w:val="00320D25"/>
    <w:rsid w:val="0033290E"/>
    <w:rsid w:val="003630C2"/>
    <w:rsid w:val="00371BD9"/>
    <w:rsid w:val="003856C0"/>
    <w:rsid w:val="00392988"/>
    <w:rsid w:val="003C518B"/>
    <w:rsid w:val="003F6F83"/>
    <w:rsid w:val="00432C65"/>
    <w:rsid w:val="0043565D"/>
    <w:rsid w:val="00442F71"/>
    <w:rsid w:val="004443BC"/>
    <w:rsid w:val="0045588C"/>
    <w:rsid w:val="00463268"/>
    <w:rsid w:val="004C457B"/>
    <w:rsid w:val="00526FE8"/>
    <w:rsid w:val="005642E1"/>
    <w:rsid w:val="00591C9B"/>
    <w:rsid w:val="005A4FB3"/>
    <w:rsid w:val="005C0480"/>
    <w:rsid w:val="005C6AF8"/>
    <w:rsid w:val="005E06EC"/>
    <w:rsid w:val="005E7952"/>
    <w:rsid w:val="006017FC"/>
    <w:rsid w:val="0060305C"/>
    <w:rsid w:val="00607E75"/>
    <w:rsid w:val="00614242"/>
    <w:rsid w:val="00632AFE"/>
    <w:rsid w:val="0065238B"/>
    <w:rsid w:val="0066094C"/>
    <w:rsid w:val="00667FB9"/>
    <w:rsid w:val="0068059B"/>
    <w:rsid w:val="006A0868"/>
    <w:rsid w:val="00700EEB"/>
    <w:rsid w:val="00702E8D"/>
    <w:rsid w:val="00732CBA"/>
    <w:rsid w:val="00740A19"/>
    <w:rsid w:val="00791FC8"/>
    <w:rsid w:val="007A1E32"/>
    <w:rsid w:val="007A7C6A"/>
    <w:rsid w:val="007B6337"/>
    <w:rsid w:val="007B63E3"/>
    <w:rsid w:val="007D6AC0"/>
    <w:rsid w:val="007F45EF"/>
    <w:rsid w:val="0080074B"/>
    <w:rsid w:val="00806E35"/>
    <w:rsid w:val="008126FC"/>
    <w:rsid w:val="00817349"/>
    <w:rsid w:val="0082164C"/>
    <w:rsid w:val="0084068C"/>
    <w:rsid w:val="00864E4C"/>
    <w:rsid w:val="00875B0B"/>
    <w:rsid w:val="00885738"/>
    <w:rsid w:val="0089039B"/>
    <w:rsid w:val="008A39A5"/>
    <w:rsid w:val="008A792D"/>
    <w:rsid w:val="008B3A32"/>
    <w:rsid w:val="008C12C1"/>
    <w:rsid w:val="008D5AAC"/>
    <w:rsid w:val="008E0FBC"/>
    <w:rsid w:val="00931094"/>
    <w:rsid w:val="00960473"/>
    <w:rsid w:val="009B039F"/>
    <w:rsid w:val="009E4B4D"/>
    <w:rsid w:val="009F03B3"/>
    <w:rsid w:val="00A14D08"/>
    <w:rsid w:val="00A1765E"/>
    <w:rsid w:val="00A25936"/>
    <w:rsid w:val="00A265DD"/>
    <w:rsid w:val="00A53CE8"/>
    <w:rsid w:val="00A75E86"/>
    <w:rsid w:val="00AB75AF"/>
    <w:rsid w:val="00AC6F6D"/>
    <w:rsid w:val="00AD48A7"/>
    <w:rsid w:val="00AE01CB"/>
    <w:rsid w:val="00AE1C9E"/>
    <w:rsid w:val="00AE3081"/>
    <w:rsid w:val="00AF1EDE"/>
    <w:rsid w:val="00B02619"/>
    <w:rsid w:val="00B17B13"/>
    <w:rsid w:val="00B27BA6"/>
    <w:rsid w:val="00B35E15"/>
    <w:rsid w:val="00B440EF"/>
    <w:rsid w:val="00B46BE0"/>
    <w:rsid w:val="00B76B9B"/>
    <w:rsid w:val="00BA49CC"/>
    <w:rsid w:val="00BB070C"/>
    <w:rsid w:val="00BC44E1"/>
    <w:rsid w:val="00C14CB6"/>
    <w:rsid w:val="00C31705"/>
    <w:rsid w:val="00C341F3"/>
    <w:rsid w:val="00C352C1"/>
    <w:rsid w:val="00C407F8"/>
    <w:rsid w:val="00C42382"/>
    <w:rsid w:val="00C4426E"/>
    <w:rsid w:val="00CC4889"/>
    <w:rsid w:val="00CF4916"/>
    <w:rsid w:val="00D00B84"/>
    <w:rsid w:val="00D027AC"/>
    <w:rsid w:val="00D214AB"/>
    <w:rsid w:val="00D315B3"/>
    <w:rsid w:val="00D4095C"/>
    <w:rsid w:val="00D64F19"/>
    <w:rsid w:val="00D72471"/>
    <w:rsid w:val="00D82B1E"/>
    <w:rsid w:val="00D847D9"/>
    <w:rsid w:val="00D96D05"/>
    <w:rsid w:val="00DA61DE"/>
    <w:rsid w:val="00DA6717"/>
    <w:rsid w:val="00DD05C2"/>
    <w:rsid w:val="00DF562D"/>
    <w:rsid w:val="00E07A6E"/>
    <w:rsid w:val="00E11C20"/>
    <w:rsid w:val="00E31354"/>
    <w:rsid w:val="00E35375"/>
    <w:rsid w:val="00E65D4C"/>
    <w:rsid w:val="00E834D1"/>
    <w:rsid w:val="00E87821"/>
    <w:rsid w:val="00E90BD6"/>
    <w:rsid w:val="00EA0430"/>
    <w:rsid w:val="00EB5E07"/>
    <w:rsid w:val="00ED02F9"/>
    <w:rsid w:val="00ED1370"/>
    <w:rsid w:val="00F01FFE"/>
    <w:rsid w:val="00F06333"/>
    <w:rsid w:val="00F55BDE"/>
    <w:rsid w:val="00F630D4"/>
    <w:rsid w:val="00F656FA"/>
    <w:rsid w:val="00FA260A"/>
    <w:rsid w:val="00FA7F9C"/>
    <w:rsid w:val="00FB3699"/>
    <w:rsid w:val="00FD3D30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4036"/>
  <w15:docId w15:val="{5EE51DFA-786C-48B9-A198-F0DD96F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84"/>
  </w:style>
  <w:style w:type="paragraph" w:styleId="1">
    <w:name w:val="heading 1"/>
    <w:basedOn w:val="a"/>
    <w:next w:val="a"/>
    <w:link w:val="10"/>
    <w:uiPriority w:val="9"/>
    <w:qFormat/>
    <w:rsid w:val="002D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B4D"/>
    <w:rPr>
      <w:color w:val="0000FF"/>
      <w:u w:val="single"/>
    </w:rPr>
  </w:style>
  <w:style w:type="paragraph" w:customStyle="1" w:styleId="ConsPlusTitle">
    <w:name w:val="ConsPlusTitle"/>
    <w:uiPriority w:val="99"/>
    <w:rsid w:val="008E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rsid w:val="008E0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F55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56FA"/>
  </w:style>
  <w:style w:type="character" w:styleId="a8">
    <w:name w:val="Strong"/>
    <w:basedOn w:val="a0"/>
    <w:uiPriority w:val="22"/>
    <w:qFormat/>
    <w:rsid w:val="00F656FA"/>
    <w:rPr>
      <w:b/>
      <w:bCs/>
    </w:rPr>
  </w:style>
  <w:style w:type="paragraph" w:styleId="a9">
    <w:name w:val="Normal (Web)"/>
    <w:basedOn w:val="a"/>
    <w:uiPriority w:val="99"/>
    <w:unhideWhenUsed/>
    <w:rsid w:val="003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4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a">
    <w:name w:val="No Spacing"/>
    <w:uiPriority w:val="1"/>
    <w:qFormat/>
    <w:rsid w:val="00AE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2D14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0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B7F7-F5F1-41B7-92FF-007B93EB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2018-08-27T07:05:00Z</cp:lastPrinted>
  <dcterms:created xsi:type="dcterms:W3CDTF">2018-08-27T12:13:00Z</dcterms:created>
  <dcterms:modified xsi:type="dcterms:W3CDTF">2018-08-27T12:13:00Z</dcterms:modified>
</cp:coreProperties>
</file>