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F" w:rsidRPr="007F366F" w:rsidRDefault="007F366F" w:rsidP="007F366F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САЛЕХАРД</w:t>
      </w:r>
    </w:p>
    <w:p w:rsidR="007F366F" w:rsidRPr="007F366F" w:rsidRDefault="007F3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F366F" w:rsidRPr="007F366F" w:rsidRDefault="007F3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от 14 февраля 2018 г. № 321</w:t>
      </w:r>
    </w:p>
    <w:p w:rsidR="007F366F" w:rsidRPr="007F366F" w:rsidRDefault="007F3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О ПРОВЕДЕНИИ В 2018 ГОДУ ГОРОДСКОГО КОНКУРСА</w:t>
      </w:r>
    </w:p>
    <w:p w:rsidR="007F366F" w:rsidRPr="007F366F" w:rsidRDefault="007F3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«ЛУЧШИЙ СПЕЦИАЛИСТ ПО ОХРАНЕ ТРУДА</w:t>
      </w:r>
    </w:p>
    <w:p w:rsidR="007F366F" w:rsidRPr="007F366F" w:rsidRDefault="007F3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В МУНИЦИПАЛЬНОМ ОБРАЗОВАНИИ ГОРОД САЛЕХАРД»</w:t>
      </w:r>
    </w:p>
    <w:p w:rsidR="007F366F" w:rsidRPr="007F366F" w:rsidRDefault="007F3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6F">
        <w:rPr>
          <w:rFonts w:ascii="Times New Roman" w:hAnsi="Times New Roman" w:cs="Times New Roman"/>
          <w:sz w:val="24"/>
          <w:szCs w:val="24"/>
        </w:rPr>
        <w:t xml:space="preserve">В целях пропаганды передового опыта по охране труда, руководствуясь положениями </w:t>
      </w:r>
      <w:hyperlink r:id="rId4" w:history="1">
        <w:r w:rsidRPr="007F366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F366F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05 октября 2007 года № 89-ЗАО «О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труда», руководствуясь </w:t>
      </w:r>
      <w:hyperlink r:id="rId5" w:history="1">
        <w:r w:rsidRPr="007F366F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7F366F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Салехард, Администрация муниципального образования город Салехард постановляет:</w:t>
      </w:r>
      <w:proofErr w:type="gramEnd"/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0" w:history="1">
        <w:r w:rsidRPr="007F366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F366F">
        <w:rPr>
          <w:rFonts w:ascii="Times New Roman" w:hAnsi="Times New Roman" w:cs="Times New Roman"/>
          <w:sz w:val="24"/>
          <w:szCs w:val="24"/>
        </w:rPr>
        <w:t xml:space="preserve"> о проведении в 2018 году городского конкурса «Лучший специалист по охране труда в муниципальном образовании город Салехард».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2. Установить, что подведение итогов городского конкурса «Лучший специалист по охране труда в муниципальном образовании город Салехард» осуществляется Межведомственной комиссией по охране труда муниципального образования город Салехард.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3. Департаменту по труду и социальной защите населения Администрации муниципального образования город Салехард организовать работу по информированию работодателей о проведении городского конкурса «Лучший специалист по охране труда в муниципальном образовании город Салехард».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4. Муниципальному бюджетному информационному учреждению «Редакция газеты «Полярный круг» опубликовать настоящее постановление в городской общественно-политической газете «Полярный круг».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5. Муниципальному казенному учреждению «Информационно-техническое управление» </w:t>
      </w:r>
      <w:proofErr w:type="gramStart"/>
      <w:r w:rsidRPr="007F366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F366F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 на официальном сайте муниципального образования город Салехард.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F36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6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по социальной политике.</w:t>
      </w: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Глава Администрации города</w:t>
      </w:r>
    </w:p>
    <w:p w:rsidR="007F366F" w:rsidRPr="007F366F" w:rsidRDefault="007F3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И.Л.КОНОНЕНКО</w:t>
      </w: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Приложение</w:t>
      </w:r>
    </w:p>
    <w:p w:rsidR="007F366F" w:rsidRPr="007F366F" w:rsidRDefault="007F3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366F" w:rsidRPr="007F366F" w:rsidRDefault="007F3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города Салехарда</w:t>
      </w:r>
    </w:p>
    <w:p w:rsidR="007F366F" w:rsidRPr="007F366F" w:rsidRDefault="007F3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от 14 февраля 2018 года № 321</w:t>
      </w:r>
    </w:p>
    <w:p w:rsidR="007F366F" w:rsidRPr="007F366F" w:rsidRDefault="007F3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F366F">
        <w:rPr>
          <w:rFonts w:ascii="Times New Roman" w:hAnsi="Times New Roman" w:cs="Times New Roman"/>
          <w:sz w:val="24"/>
          <w:szCs w:val="24"/>
        </w:rPr>
        <w:t>ПОЛОЖЕНИЕ</w:t>
      </w:r>
    </w:p>
    <w:p w:rsidR="007F366F" w:rsidRPr="007F366F" w:rsidRDefault="007F3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О ПРОВЕДЕНИИ В 2018 ГОДУ ГОРОДСКОГО КОНКУРСА</w:t>
      </w:r>
    </w:p>
    <w:p w:rsidR="007F366F" w:rsidRPr="007F366F" w:rsidRDefault="007F3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«ЛУЧШИЙ СПЕЦИАЛИСТ ПО ОХРАНЕ ТРУДА</w:t>
      </w:r>
    </w:p>
    <w:p w:rsidR="007F366F" w:rsidRPr="007F366F" w:rsidRDefault="007F3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В МУНИЦИПАЛЬНОМ ОБРАЗОВАНИИ ГОРОД САЛЕХАРД»</w:t>
      </w:r>
    </w:p>
    <w:p w:rsidR="007F366F" w:rsidRPr="007F366F" w:rsidRDefault="007F3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F366F" w:rsidRPr="007F366F" w:rsidRDefault="007F3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F366F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городского конкурса «Лучший специалист по охране труда в муниципальном образовании город Салехард» (далее - Положение) разработано в целях реализации переданных отдельных государственных полномочий в соответствии с </w:t>
      </w:r>
      <w:hyperlink r:id="rId6" w:history="1">
        <w:r w:rsidRPr="007F36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366F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05 октября 2007 года № 89-ЗАО «О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труда».</w:t>
      </w:r>
      <w:proofErr w:type="gramEnd"/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1.2. Настоящее Положение устанавливает цели, задачи, порядок и условия проведения городского конкурса «Лучший специалист по охране труда в муниципальном образовании город Салехард» (далее - конкурс).</w:t>
      </w:r>
    </w:p>
    <w:p w:rsidR="007F366F" w:rsidRPr="007F366F" w:rsidRDefault="007F3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II. Цели и задачи конкурса</w:t>
      </w:r>
    </w:p>
    <w:p w:rsidR="007F366F" w:rsidRPr="007F366F" w:rsidRDefault="007F3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2.1. Конкурс проводится с целью повышения уровня профессиональных знаний, творческой активности, новаторства специалистов по охране труда организаций, осуществляющих свою деятельность на территории муниципального образования город Салехард.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- повышение престижа должности специалиста по охране труда;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- изучение и распространение положительного опыта работы в области обеспечения требований охраны труда в организациях города.</w:t>
      </w:r>
    </w:p>
    <w:p w:rsidR="007F366F" w:rsidRPr="007F366F" w:rsidRDefault="007F3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III. Участники конкурса</w:t>
      </w:r>
    </w:p>
    <w:p w:rsidR="007F366F" w:rsidRPr="007F366F" w:rsidRDefault="007F3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3.1. Участие в конкурсе является добровольным.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3.2. Участие в конкурсе могут принимать специалисты по охране труда, а также руководители служб охраны труда организаций всех организационно-правовых форм, расположенных на территории муниципального образования город Салехард (далее - участник конкурса).</w:t>
      </w: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IV. Номинации конкурса</w:t>
      </w:r>
    </w:p>
    <w:p w:rsidR="007F366F" w:rsidRPr="007F366F" w:rsidRDefault="007F3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4.1. Конкурс проводится в следующих номинациях: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4.1.1. «Лучший специалист по охране труда среди организаций производственной сферы»;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lastRenderedPageBreak/>
        <w:t>4.1.2. «Лучший специалист по охране труда среди организаций непроизводственной сферы».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4.2. В рамках конкурса участвующие организации относятся: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6F">
        <w:rPr>
          <w:rFonts w:ascii="Times New Roman" w:hAnsi="Times New Roman" w:cs="Times New Roman"/>
          <w:sz w:val="24"/>
          <w:szCs w:val="24"/>
        </w:rPr>
        <w:t>- к производственной сфере - промышленность, сельское и лесное хозяйство, строительство, транспорт, связь, энергетика, торговля, общественное питание, складское хозяйство, целый ряд специфических отраслей, производящих материальный продукт, - издательское дело, киностудии, предприятия звукозаписи, проектные организации, заготовка плодов, грибов, ягод, семян, дикорастущих трав и их первичная обработка;</w:t>
      </w:r>
      <w:proofErr w:type="gramEnd"/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- к непроизводственной сфере - жилищно-коммунальное и бытовое обслуживание населения; здравоохранение, образование, физическая культура и социальное обеспечение, культура, искусство; наука и научное обслуживание, управление; общественные организации.</w:t>
      </w: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V. Порядок организации и условия проведения конкурса</w:t>
      </w:r>
    </w:p>
    <w:p w:rsidR="007F366F" w:rsidRPr="007F366F" w:rsidRDefault="007F3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5.1. Организацию проведения конкурса и подведения его итогов осуществляет городская Межведомственная комиссия по охране труда муниципального образования город Салехард (далее - комиссия).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5.2. Комиссия выполняет следующие задачи: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- принятие документов на конкурс;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- подведение итогов конкурса, оформление протокола об итогах конкурса;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- организация подготовки и публикации информационного сообщения об итогах конкурса.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5.3. Заседание комиссии считается правомочным, если в нем приняло участие более половины ее членов. Решение комиссии принимается большинством голосов от присутствующих.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5.4. Решение комиссии оформляется протоколом, подписываемым председателем комиссии или лицом, его замещающим, и секретарем.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5.5. Для участия в конкурсе организация с 01 августа по 05 ноября 2018 года направляет секретарю комиссии (в департамент по труду и социальной защите населения Администрации муниципального образования город Салехард по адресу: </w:t>
      </w:r>
      <w:proofErr w:type="gramStart"/>
      <w:r w:rsidRPr="007F36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366F">
        <w:rPr>
          <w:rFonts w:ascii="Times New Roman" w:hAnsi="Times New Roman" w:cs="Times New Roman"/>
          <w:sz w:val="24"/>
          <w:szCs w:val="24"/>
        </w:rPr>
        <w:t xml:space="preserve">. Салехард, ул. Матросова, 36) </w:t>
      </w:r>
      <w:hyperlink w:anchor="P99" w:history="1">
        <w:r w:rsidRPr="007F366F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7F366F">
        <w:rPr>
          <w:rFonts w:ascii="Times New Roman" w:hAnsi="Times New Roman" w:cs="Times New Roman"/>
          <w:sz w:val="24"/>
          <w:szCs w:val="24"/>
        </w:rPr>
        <w:t xml:space="preserve"> на участие в конкурсе по форме согласно приложению № 1 к настоящему Положению.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5.6. Ответственность за достоверность представленных организацией сведений несет участник конкурса.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5.7. Участники конкурса проходят тестирование 19 ноября 2018 года в Администрации муниципального образования город Салехард по тестам, включающим вопросы охраны труда.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5.8. Время и место проведения тестирования сообщается претендентам дополнительно.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5.9. Тесты разрабатываются департаментом по труду и социальной защите населения </w:t>
      </w:r>
      <w:r w:rsidRPr="007F366F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образования город Салехард с учетом специфики участвующих организаций производственной и непроизводственной сферы.</w:t>
      </w: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VI. Подведение итогов конкурса</w:t>
      </w: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6.1. Итоги конкурса подводятся комиссией до 23 ноября 2018 года.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6.2. Оценка результатов конкурса производится по балльной системе, путем суммирования набранных баллов по результатам прохождения теста конкурса. Правильный ответ на каждый вопрос теста оценивается в 1 балл.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6.3. Победители Конкурса определяются по наибольшей сумме набранных баллов. </w:t>
      </w:r>
      <w:proofErr w:type="gramStart"/>
      <w:r w:rsidRPr="007F366F">
        <w:rPr>
          <w:rFonts w:ascii="Times New Roman" w:hAnsi="Times New Roman" w:cs="Times New Roman"/>
          <w:sz w:val="24"/>
          <w:szCs w:val="24"/>
        </w:rPr>
        <w:t>В конкурсе определяется три призовых места в соответствии с номинацией в производственной и непроизводственной сферах.</w:t>
      </w:r>
      <w:proofErr w:type="gramEnd"/>
      <w:r w:rsidRPr="007F366F">
        <w:rPr>
          <w:rFonts w:ascii="Times New Roman" w:hAnsi="Times New Roman" w:cs="Times New Roman"/>
          <w:sz w:val="24"/>
          <w:szCs w:val="24"/>
        </w:rPr>
        <w:t xml:space="preserve"> Решение оформляется протоколом, который подписывают председатель и члены конкурсной комиссии, принимавшие участие в определении победителей.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6.4. Если участники конкурса имеют одинаковую сумму баллов, преимущество отдается участнику, у которого заявка на участие в конкурсе поступила ранее.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6.5. Конкурсные материалы участником конкурса не возвращаются и третьим лицам не представляются, если иное не предусмотрено законодательством.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6.6. Победители в конкурсе, занявшие 1, 2, 3 места, награждаются в торжественной обстановке дипломами I, II и III степени в соответствии с решением комиссии.</w:t>
      </w:r>
    </w:p>
    <w:p w:rsidR="007F366F" w:rsidRPr="007F366F" w:rsidRDefault="007F3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6.7. Порядок, сроки проведения, а также итоги конкурса опубликовываются в городской общественно-политической газете «Полярный круг» и в сети Интернет на официальном сайте департамента по труду и социальной защите населения Администрации муниципального образования город Салехард.</w:t>
      </w: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366F" w:rsidRPr="007F366F" w:rsidRDefault="007F3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к Положению о проведении городского конкурса</w:t>
      </w:r>
    </w:p>
    <w:p w:rsidR="007F366F" w:rsidRPr="007F366F" w:rsidRDefault="007F3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«Лучший специалист по охране труда</w:t>
      </w:r>
    </w:p>
    <w:p w:rsidR="007F366F" w:rsidRPr="007F366F" w:rsidRDefault="007F3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в муниципальном образовании город Салехард»</w:t>
      </w:r>
    </w:p>
    <w:p w:rsidR="007F366F" w:rsidRPr="007F366F" w:rsidRDefault="007F366F" w:rsidP="007F36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 w:rsidP="007F3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                                       Начальнику департамента по труду</w:t>
      </w:r>
    </w:p>
    <w:p w:rsidR="007F366F" w:rsidRPr="007F366F" w:rsidRDefault="007F366F" w:rsidP="007F3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                            и социальной защите населения Администрации</w:t>
      </w:r>
    </w:p>
    <w:p w:rsidR="007F366F" w:rsidRPr="007F366F" w:rsidRDefault="007F366F" w:rsidP="007F3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                              муниципального образования город Салехард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 w:rsidP="007F3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7F366F">
        <w:rPr>
          <w:rFonts w:ascii="Times New Roman" w:hAnsi="Times New Roman" w:cs="Times New Roman"/>
          <w:sz w:val="24"/>
          <w:szCs w:val="24"/>
        </w:rPr>
        <w:t>Заявка</w:t>
      </w:r>
    </w:p>
    <w:p w:rsidR="007F366F" w:rsidRPr="007F366F" w:rsidRDefault="007F366F" w:rsidP="007F3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на участие в городском конкурсе «Лучший специалист</w:t>
      </w:r>
    </w:p>
    <w:p w:rsidR="007F366F" w:rsidRPr="007F366F" w:rsidRDefault="007F366F" w:rsidP="007F3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по охране труда в муниципальном образовании город Салехард»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1. Наименование организации ___________________________________________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2. Юридический и почтовый адрес _______________________________________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3.  Ф.И.О.  (отчество  указывается при наличии), должность руководителя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4.  Ф.И.О.  (отчество  указывается  при  наличии),  специалиста (</w:t>
      </w:r>
      <w:proofErr w:type="spellStart"/>
      <w:r w:rsidRPr="007F36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F366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F366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охране труда (полностью), телефон _________________________________________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С </w:t>
      </w:r>
      <w:hyperlink w:anchor="P30" w:history="1">
        <w:r w:rsidRPr="007F366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F366F">
        <w:rPr>
          <w:rFonts w:ascii="Times New Roman" w:hAnsi="Times New Roman" w:cs="Times New Roman"/>
          <w:sz w:val="24"/>
          <w:szCs w:val="24"/>
        </w:rPr>
        <w:t xml:space="preserve"> о проведении конкурса </w:t>
      </w:r>
      <w:proofErr w:type="gramStart"/>
      <w:r w:rsidRPr="007F366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F366F">
        <w:rPr>
          <w:rFonts w:ascii="Times New Roman" w:hAnsi="Times New Roman" w:cs="Times New Roman"/>
          <w:sz w:val="24"/>
          <w:szCs w:val="24"/>
        </w:rPr>
        <w:t xml:space="preserve"> и согласны.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Полноту  и  достоверность  сведений,  указанных  в  настоящей  заявке и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прилагаемых к ней конкурсных </w:t>
      </w:r>
      <w:proofErr w:type="gramStart"/>
      <w:r w:rsidRPr="007F366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7F366F">
        <w:rPr>
          <w:rFonts w:ascii="Times New Roman" w:hAnsi="Times New Roman" w:cs="Times New Roman"/>
          <w:sz w:val="24"/>
          <w:szCs w:val="24"/>
        </w:rPr>
        <w:t>, гарантируем.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К  конкурсной  заявке  прилагаются  другие документы, представляемые </w:t>
      </w:r>
      <w:proofErr w:type="gramStart"/>
      <w:r w:rsidRPr="007F366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>желанию участника конкурса (указать какие).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_______________  ___________________________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(расшифровка подписи)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7F366F" w:rsidRDefault="007F3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66F">
        <w:rPr>
          <w:rFonts w:ascii="Times New Roman" w:hAnsi="Times New Roman" w:cs="Times New Roman"/>
          <w:sz w:val="24"/>
          <w:szCs w:val="24"/>
        </w:rPr>
        <w:t xml:space="preserve">    «___» ____________ 2018 г.</w:t>
      </w:r>
    </w:p>
    <w:p w:rsidR="007F366F" w:rsidRPr="007F366F" w:rsidRDefault="007F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936" w:rsidRPr="007F366F" w:rsidRDefault="00153936">
      <w:pPr>
        <w:rPr>
          <w:rFonts w:ascii="Times New Roman" w:hAnsi="Times New Roman" w:cs="Times New Roman"/>
          <w:sz w:val="24"/>
          <w:szCs w:val="24"/>
        </w:rPr>
      </w:pPr>
    </w:p>
    <w:sectPr w:rsidR="00153936" w:rsidRPr="007F366F" w:rsidSect="0040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66F"/>
    <w:rsid w:val="00153936"/>
    <w:rsid w:val="007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751CA351F269A3085A2EAF59D4EC1A3FFC50430C6310F51803D224717B545NCV4F" TargetMode="External"/><Relationship Id="rId5" Type="http://schemas.openxmlformats.org/officeDocument/2006/relationships/hyperlink" Target="consultantplus://offline/ref=26A751CA351F269A3085A2EAF59D4EC1A3FFC50439C13003538C60284F4EB947C394E225931F8EE9FF8C463BN9VEF" TargetMode="External"/><Relationship Id="rId4" Type="http://schemas.openxmlformats.org/officeDocument/2006/relationships/hyperlink" Target="consultantplus://offline/ref=26A751CA351F269A3085A2EAF59D4EC1A3FFC50430C6310F51803D224717B545NC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2018-08-14T05:21:00Z</dcterms:created>
  <dcterms:modified xsi:type="dcterms:W3CDTF">2018-08-14T05:24:00Z</dcterms:modified>
</cp:coreProperties>
</file>