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B0" w:rsidRPr="004E07D8" w:rsidRDefault="00C45EB0" w:rsidP="00C45EB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7D8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C45EB0" w:rsidRPr="004E07D8" w:rsidRDefault="00C45EB0" w:rsidP="00C45E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07D8">
        <w:rPr>
          <w:rFonts w:ascii="Times New Roman" w:hAnsi="Times New Roman" w:cs="Times New Roman"/>
          <w:sz w:val="24"/>
          <w:szCs w:val="24"/>
        </w:rPr>
        <w:t>отдыхающим в ГУП ЯНОРЦ «Большой Тараскуль»</w:t>
      </w:r>
    </w:p>
    <w:p w:rsidR="00C45EB0" w:rsidRPr="004E07D8" w:rsidRDefault="00C45EB0" w:rsidP="00C45EB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5EB0" w:rsidRPr="004E07D8" w:rsidRDefault="00C45EB0" w:rsidP="00C4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7D8">
        <w:rPr>
          <w:rFonts w:ascii="Times New Roman" w:hAnsi="Times New Roman"/>
          <w:sz w:val="24"/>
          <w:szCs w:val="24"/>
        </w:rPr>
        <w:t>Оздоровление детей-инвалидов, детей, состоящих на диспансерном учете в медицинских организациях Ямало-Ненецкого автономного округа, детей из многодетных семей, нуждающихся в оздоровлении осуществляется на основании Постановления Правительства Ямало-Ненецкого автономного округа от 30 октября 2017 года № 1126-П «Об утверждении Порядка направления на оздоровление детей-инвалидов, детей, состоящих на диспансерном учете в медицинских организациях Ямало-Ненецкого автономного округа, детей из многодетных семей, нуждающихся в оздоровлении».</w:t>
      </w:r>
    </w:p>
    <w:p w:rsidR="00C45EB0" w:rsidRPr="004E07D8" w:rsidRDefault="00C45EB0" w:rsidP="00C4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7D8">
        <w:rPr>
          <w:rFonts w:ascii="Times New Roman" w:hAnsi="Times New Roman"/>
          <w:sz w:val="24"/>
          <w:szCs w:val="24"/>
        </w:rPr>
        <w:t>Сертификат включает в себя:</w:t>
      </w:r>
    </w:p>
    <w:p w:rsidR="00C45EB0" w:rsidRPr="004E07D8" w:rsidRDefault="00C45EB0" w:rsidP="00C4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7D8">
        <w:rPr>
          <w:rFonts w:ascii="Times New Roman" w:hAnsi="Times New Roman"/>
          <w:sz w:val="24"/>
          <w:szCs w:val="24"/>
        </w:rPr>
        <w:t xml:space="preserve">- услуги по оздоровлению </w:t>
      </w:r>
      <w:r w:rsidRPr="004E07D8">
        <w:rPr>
          <w:rFonts w:ascii="Times New Roman" w:hAnsi="Times New Roman"/>
          <w:b/>
          <w:sz w:val="24"/>
          <w:szCs w:val="24"/>
        </w:rPr>
        <w:t>только</w:t>
      </w:r>
      <w:r w:rsidRPr="004E07D8">
        <w:rPr>
          <w:rFonts w:ascii="Times New Roman" w:hAnsi="Times New Roman"/>
          <w:sz w:val="24"/>
          <w:szCs w:val="24"/>
        </w:rPr>
        <w:t xml:space="preserve"> ребенка (7 видов процедур кратностью 8, которые назначаются лечащим врачом, с учетом показаний и противопоказаний, на основании основного и сопутствующего диагнозов) продолжительностью 21 день;</w:t>
      </w:r>
    </w:p>
    <w:p w:rsidR="00C45EB0" w:rsidRPr="004E07D8" w:rsidRDefault="00C45EB0" w:rsidP="00C4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7D8">
        <w:rPr>
          <w:rFonts w:ascii="Times New Roman" w:hAnsi="Times New Roman"/>
          <w:sz w:val="24"/>
          <w:szCs w:val="24"/>
        </w:rPr>
        <w:t>- проживание в номере соответствующей комфортности;</w:t>
      </w:r>
    </w:p>
    <w:p w:rsidR="00C45EB0" w:rsidRPr="004E07D8" w:rsidRDefault="00C45EB0" w:rsidP="00C4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7D8">
        <w:rPr>
          <w:rFonts w:ascii="Times New Roman" w:hAnsi="Times New Roman"/>
          <w:sz w:val="24"/>
          <w:szCs w:val="24"/>
        </w:rPr>
        <w:t>- 6-ти разовое диетическое питание ребенка и сопровождающего его лица (по сертификатам «Мать и дитя», «Мать и 2 ребенка», «Мать и 3 ребенка»);</w:t>
      </w:r>
    </w:p>
    <w:p w:rsidR="00C45EB0" w:rsidRPr="004E07D8" w:rsidRDefault="00C45EB0" w:rsidP="00C4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7D8">
        <w:rPr>
          <w:rFonts w:ascii="Times New Roman" w:hAnsi="Times New Roman"/>
          <w:sz w:val="24"/>
          <w:szCs w:val="24"/>
        </w:rPr>
        <w:t xml:space="preserve">- трансфер ребенка и сопровождающего его лица от места прибытия (железнодорожный вокзал, аэропорт, пристань, автовокзал) до места оказания услуг и обратно; </w:t>
      </w:r>
    </w:p>
    <w:p w:rsidR="00C45EB0" w:rsidRPr="004E07D8" w:rsidRDefault="00C45EB0" w:rsidP="00C4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7D8">
        <w:rPr>
          <w:rFonts w:ascii="Times New Roman" w:hAnsi="Times New Roman"/>
          <w:sz w:val="24"/>
          <w:szCs w:val="24"/>
        </w:rPr>
        <w:t>- оплату проезда ребенка и сопровождающего его лица от места проживания ребенка на территории Ямало-Ненецкого автономного округа до ГУП ЯНОРЦ «Большой Тараскуль», и обратно.</w:t>
      </w:r>
    </w:p>
    <w:p w:rsidR="00C45EB0" w:rsidRPr="004E07D8" w:rsidRDefault="00C45EB0" w:rsidP="00C4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7D8">
        <w:rPr>
          <w:rFonts w:ascii="Times New Roman" w:hAnsi="Times New Roman"/>
          <w:sz w:val="24"/>
          <w:szCs w:val="24"/>
        </w:rPr>
        <w:t xml:space="preserve">Также в услуги по оздоровлению ребенка входит психолого-педагогическая и социально-трудовая реабилитация (творческая мастерская, организованный досуг, библиотека, занятия в авто-классе, занятия с логопедом и психологом (по показаниям), инструкторами по труду и физкультуре, школьное обучение). </w:t>
      </w:r>
    </w:p>
    <w:p w:rsidR="00C45EB0" w:rsidRPr="004E07D8" w:rsidRDefault="00C45EB0" w:rsidP="00C4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7D8">
        <w:rPr>
          <w:rFonts w:ascii="Times New Roman" w:hAnsi="Times New Roman"/>
          <w:sz w:val="24"/>
          <w:szCs w:val="24"/>
        </w:rPr>
        <w:t>Взрослые пациенты, сопровождающие детей на оздоровление, при наличии оформленных санаторно-курортных карт или медицинских справок, содержащих информацию о состоянии здоровья, могут на платной основе приобрести лечебные и оздоровительные процедуры. Также для взрослых возможна организация психологической и трудовой реабилитации на платной основе. Это посещение групповых релаксационных занятий, занятия взрослого с педагогом-психологом, занятия в творческой мастерской, проведение различных мастер–классов.</w:t>
      </w:r>
    </w:p>
    <w:p w:rsidR="00C45EB0" w:rsidRPr="004E07D8" w:rsidRDefault="00C45EB0" w:rsidP="00C4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7D8">
        <w:rPr>
          <w:rFonts w:ascii="Times New Roman" w:hAnsi="Times New Roman"/>
          <w:sz w:val="24"/>
          <w:szCs w:val="24"/>
        </w:rPr>
        <w:t xml:space="preserve">ГУП ЯНОРЦ «Большой Тараскуль» имеет сайт </w:t>
      </w:r>
      <w:r w:rsidRPr="004E07D8">
        <w:rPr>
          <w:rFonts w:ascii="Times New Roman" w:hAnsi="Times New Roman"/>
          <w:color w:val="00B0F0"/>
          <w:sz w:val="24"/>
          <w:szCs w:val="24"/>
          <w:lang w:val="en-US"/>
        </w:rPr>
        <w:t>www</w:t>
      </w:r>
      <w:r w:rsidRPr="004E07D8">
        <w:rPr>
          <w:rFonts w:ascii="Times New Roman" w:hAnsi="Times New Roman"/>
          <w:color w:val="00B0F0"/>
          <w:sz w:val="24"/>
          <w:szCs w:val="24"/>
        </w:rPr>
        <w:t>.</w:t>
      </w:r>
      <w:proofErr w:type="spellStart"/>
      <w:r w:rsidRPr="004E07D8">
        <w:rPr>
          <w:rFonts w:ascii="Times New Roman" w:hAnsi="Times New Roman"/>
          <w:color w:val="00B0F0"/>
          <w:sz w:val="24"/>
          <w:szCs w:val="24"/>
          <w:lang w:val="en-US"/>
        </w:rPr>
        <w:t>btaraskul</w:t>
      </w:r>
      <w:proofErr w:type="spellEnd"/>
      <w:r w:rsidRPr="004E07D8">
        <w:rPr>
          <w:rFonts w:ascii="Times New Roman" w:hAnsi="Times New Roman"/>
          <w:color w:val="00B0F0"/>
          <w:sz w:val="24"/>
          <w:szCs w:val="24"/>
        </w:rPr>
        <w:t>.</w:t>
      </w:r>
      <w:proofErr w:type="spellStart"/>
      <w:r w:rsidRPr="004E07D8">
        <w:rPr>
          <w:rFonts w:ascii="Times New Roman" w:hAnsi="Times New Roman"/>
          <w:color w:val="00B0F0"/>
          <w:sz w:val="24"/>
          <w:szCs w:val="24"/>
          <w:lang w:val="en-US"/>
        </w:rPr>
        <w:t>ru</w:t>
      </w:r>
      <w:proofErr w:type="spellEnd"/>
      <w:r w:rsidRPr="004E07D8">
        <w:rPr>
          <w:rFonts w:ascii="Times New Roman" w:hAnsi="Times New Roman"/>
          <w:sz w:val="24"/>
          <w:szCs w:val="24"/>
        </w:rPr>
        <w:t xml:space="preserve">, официальные страницы в социальных сетях </w:t>
      </w:r>
      <w:proofErr w:type="spellStart"/>
      <w:r w:rsidRPr="004E07D8">
        <w:rPr>
          <w:rFonts w:ascii="Times New Roman" w:hAnsi="Times New Roman"/>
          <w:color w:val="00B0F0"/>
          <w:sz w:val="24"/>
          <w:szCs w:val="24"/>
          <w:lang w:val="en-US"/>
        </w:rPr>
        <w:t>VKontakte</w:t>
      </w:r>
      <w:proofErr w:type="spellEnd"/>
      <w:r w:rsidRPr="004E07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07D8">
        <w:rPr>
          <w:rFonts w:ascii="Times New Roman" w:hAnsi="Times New Roman"/>
          <w:color w:val="00B0F0"/>
          <w:sz w:val="24"/>
          <w:szCs w:val="24"/>
          <w:lang w:val="en-US"/>
        </w:rPr>
        <w:t>Facebook</w:t>
      </w:r>
      <w:proofErr w:type="spellEnd"/>
      <w:r w:rsidRPr="004E07D8">
        <w:rPr>
          <w:rFonts w:ascii="Times New Roman" w:hAnsi="Times New Roman"/>
          <w:sz w:val="24"/>
          <w:szCs w:val="24"/>
        </w:rPr>
        <w:t xml:space="preserve">, где в целях информирования родителей о жизни детей в Центре и обеспечения коммуникации между родителями и детьми, публикуется информация о жизни отдыхающих в ГУП ЯНОРЦ «Большой Тараскуль». В соответствии со ст. 9 Федерального закона «О персональных данных» от 27.07.2006 № 152-ФЗ необходимо согласие законных представителей на фото и видеосъемку ребенка. </w:t>
      </w:r>
    </w:p>
    <w:p w:rsidR="00C45EB0" w:rsidRPr="004E07D8" w:rsidRDefault="00C45EB0" w:rsidP="00C4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7D8">
        <w:rPr>
          <w:rFonts w:ascii="Times New Roman" w:hAnsi="Times New Roman"/>
          <w:sz w:val="24"/>
          <w:szCs w:val="24"/>
        </w:rPr>
        <w:t>При заселении в ГУП ЯНОРЦ «Большой Тараскуль» каждому ребенку необходимо иметь при себе:</w:t>
      </w:r>
    </w:p>
    <w:p w:rsidR="00C45EB0" w:rsidRPr="004E07D8" w:rsidRDefault="00C45EB0" w:rsidP="00C4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7D8">
        <w:rPr>
          <w:rFonts w:ascii="Times New Roman" w:hAnsi="Times New Roman"/>
          <w:sz w:val="24"/>
          <w:szCs w:val="24"/>
        </w:rPr>
        <w:t>- заявление законных представителей о согласии на фото и видеосъемку ребенка;</w:t>
      </w:r>
    </w:p>
    <w:p w:rsidR="00C45EB0" w:rsidRPr="004E07D8" w:rsidRDefault="00C45EB0" w:rsidP="00C4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7D8">
        <w:rPr>
          <w:rFonts w:ascii="Times New Roman" w:hAnsi="Times New Roman"/>
          <w:sz w:val="24"/>
          <w:szCs w:val="24"/>
        </w:rPr>
        <w:t>- обязательство законных представителей о соблюдении ребенком Правил пребывания в ГУП ЯНОРЦ «Большой Тараскуль»;</w:t>
      </w:r>
    </w:p>
    <w:p w:rsidR="00C45EB0" w:rsidRPr="004E07D8" w:rsidRDefault="00C45EB0" w:rsidP="00C45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7D8">
        <w:rPr>
          <w:rFonts w:ascii="Times New Roman" w:hAnsi="Times New Roman"/>
          <w:sz w:val="24"/>
          <w:szCs w:val="24"/>
        </w:rPr>
        <w:t>- согласие законных представителей на обработку и использование персональных данных ребенка;</w:t>
      </w:r>
    </w:p>
    <w:p w:rsidR="00F4025A" w:rsidRDefault="00C45EB0" w:rsidP="00C45EB0">
      <w:r w:rsidRPr="004E07D8">
        <w:rPr>
          <w:rFonts w:ascii="Times New Roman" w:hAnsi="Times New Roman"/>
          <w:sz w:val="24"/>
          <w:szCs w:val="24"/>
        </w:rPr>
        <w:t>- заявление о наличии и хранении личных ценных вещей у ребенка.</w:t>
      </w:r>
    </w:p>
    <w:sectPr w:rsidR="00F4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EB0"/>
    <w:rsid w:val="00C45EB0"/>
    <w:rsid w:val="00F4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2018-02-15T03:57:00Z</dcterms:created>
  <dcterms:modified xsi:type="dcterms:W3CDTF">2018-02-15T03:58:00Z</dcterms:modified>
</cp:coreProperties>
</file>