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5E" w:rsidRDefault="00FA692C" w:rsidP="00250C8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Calibri" w:hAnsi="Calibri"/>
          <w:noProof/>
          <w:lang w:eastAsia="ru-RU"/>
        </w:rPr>
        <w:drawing>
          <wp:anchor distT="0" distB="0" distL="114935" distR="114935" simplePos="0" relativeHeight="251663360" behindDoc="1" locked="0" layoutInCell="1" allowOverlap="1" wp14:anchorId="4B43DCE6" wp14:editId="057E523A">
            <wp:simplePos x="0" y="0"/>
            <wp:positionH relativeFrom="column">
              <wp:posOffset>2455545</wp:posOffset>
            </wp:positionH>
            <wp:positionV relativeFrom="paragraph">
              <wp:posOffset>-132715</wp:posOffset>
            </wp:positionV>
            <wp:extent cx="871855" cy="883920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05E" w:rsidRDefault="0057605E" w:rsidP="00FA692C">
      <w:pPr>
        <w:suppressAutoHyphens/>
        <w:spacing w:after="0" w:line="240" w:lineRule="auto"/>
        <w:ind w:firstLine="561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A692C" w:rsidRPr="00FA692C" w:rsidRDefault="00FA692C" w:rsidP="00FA692C">
      <w:pPr>
        <w:suppressAutoHyphens/>
        <w:spacing w:after="0" w:line="240" w:lineRule="auto"/>
        <w:ind w:firstLine="561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7605E" w:rsidRPr="00250C87" w:rsidRDefault="0057605E" w:rsidP="0057605E">
      <w:pPr>
        <w:suppressAutoHyphens/>
        <w:spacing w:after="0" w:line="240" w:lineRule="auto"/>
        <w:ind w:firstLine="561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7605E" w:rsidRPr="00250C87" w:rsidRDefault="0057605E" w:rsidP="0057605E">
      <w:pPr>
        <w:suppressAutoHyphens/>
        <w:spacing w:after="0" w:line="240" w:lineRule="auto"/>
        <w:ind w:firstLine="561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A692C" w:rsidRDefault="0057605E" w:rsidP="005760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FE">
        <w:rPr>
          <w:rFonts w:ascii="Times New Roman" w:hAnsi="Times New Roman" w:cs="Times New Roman"/>
          <w:b/>
          <w:sz w:val="28"/>
          <w:szCs w:val="28"/>
        </w:rPr>
        <w:t xml:space="preserve">До конца текущего года все работающие граждане должны определиться </w:t>
      </w:r>
    </w:p>
    <w:p w:rsidR="0057605E" w:rsidRPr="007C51FE" w:rsidRDefault="0057605E" w:rsidP="005760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FE">
        <w:rPr>
          <w:rFonts w:ascii="Times New Roman" w:hAnsi="Times New Roman" w:cs="Times New Roman"/>
          <w:b/>
          <w:sz w:val="28"/>
          <w:szCs w:val="28"/>
        </w:rPr>
        <w:t>с форматом ведения своей трудовой книжки</w:t>
      </w:r>
    </w:p>
    <w:p w:rsidR="0057605E" w:rsidRPr="0057605E" w:rsidRDefault="0057605E" w:rsidP="00576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05E" w:rsidRPr="0057605E" w:rsidRDefault="00FA692C" w:rsidP="0057605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УПФР в г. Салехарде и Приуральском районе </w:t>
      </w:r>
      <w:r w:rsidR="0057605E" w:rsidRPr="0057605E">
        <w:rPr>
          <w:rFonts w:ascii="Times New Roman" w:hAnsi="Times New Roman" w:cs="Times New Roman"/>
          <w:sz w:val="26"/>
          <w:szCs w:val="26"/>
        </w:rPr>
        <w:t>Ямало-Ненецко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="0057605E" w:rsidRPr="0057605E">
        <w:rPr>
          <w:rFonts w:ascii="Times New Roman" w:hAnsi="Times New Roman" w:cs="Times New Roman"/>
          <w:sz w:val="26"/>
          <w:szCs w:val="26"/>
        </w:rPr>
        <w:t>автономно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="0057605E" w:rsidRPr="0057605E">
        <w:rPr>
          <w:rFonts w:ascii="Times New Roman" w:hAnsi="Times New Roman" w:cs="Times New Roman"/>
          <w:sz w:val="26"/>
          <w:szCs w:val="26"/>
        </w:rPr>
        <w:t>округ</w:t>
      </w:r>
      <w:r>
        <w:rPr>
          <w:rFonts w:ascii="Times New Roman" w:hAnsi="Times New Roman" w:cs="Times New Roman"/>
          <w:sz w:val="26"/>
          <w:szCs w:val="26"/>
        </w:rPr>
        <w:t xml:space="preserve">а напоминает, </w:t>
      </w:r>
      <w:r w:rsidR="0057605E" w:rsidRPr="0057605E">
        <w:rPr>
          <w:rFonts w:ascii="Times New Roman" w:hAnsi="Times New Roman" w:cs="Times New Roman"/>
          <w:sz w:val="26"/>
          <w:szCs w:val="26"/>
        </w:rPr>
        <w:t>что всем работающим гражданам до 31 декабря 2020 года необходимо подать письменное заявление работодателю в произвольной форме о выборе ведения трудовой книжки в электронном виде, либо о сохранении бумажной трудовой книжки.</w:t>
      </w:r>
    </w:p>
    <w:p w:rsidR="0057605E" w:rsidRPr="0057605E" w:rsidRDefault="0057605E" w:rsidP="0057605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605E">
        <w:rPr>
          <w:rFonts w:ascii="Times New Roman" w:hAnsi="Times New Roman" w:cs="Times New Roman"/>
          <w:sz w:val="26"/>
          <w:szCs w:val="26"/>
        </w:rPr>
        <w:t>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учёта.</w:t>
      </w:r>
    </w:p>
    <w:p w:rsidR="0057605E" w:rsidRPr="0057605E" w:rsidRDefault="0057605E" w:rsidP="0057605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605E">
        <w:rPr>
          <w:rFonts w:ascii="Times New Roman" w:hAnsi="Times New Roman" w:cs="Times New Roman"/>
          <w:sz w:val="26"/>
          <w:szCs w:val="26"/>
        </w:rPr>
        <w:t>Переход к новому цифровому формату носит добровольный характер и осуществляется только с согласия самих работающих граждан.</w:t>
      </w:r>
    </w:p>
    <w:p w:rsidR="0057605E" w:rsidRPr="0057605E" w:rsidRDefault="0057605E" w:rsidP="0057605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605E">
        <w:rPr>
          <w:rFonts w:ascii="Times New Roman" w:hAnsi="Times New Roman" w:cs="Times New Roman"/>
          <w:sz w:val="26"/>
          <w:szCs w:val="26"/>
        </w:rPr>
        <w:t>Тем, кто выберет электронный формат, бумажную трудовую книжку с записью о подаче соответствующего заявления работодатель обязан выдать на руки. Ее необходимо сохранять, поскольку она является источником сведений о трудовой деятельности до 2020 года. В электронной версии фикси</w:t>
      </w:r>
      <w:bookmarkStart w:id="0" w:name="_GoBack"/>
      <w:bookmarkEnd w:id="0"/>
      <w:r w:rsidRPr="0057605E">
        <w:rPr>
          <w:rFonts w:ascii="Times New Roman" w:hAnsi="Times New Roman" w:cs="Times New Roman"/>
          <w:sz w:val="26"/>
          <w:szCs w:val="26"/>
        </w:rPr>
        <w:t xml:space="preserve">руются данные, начиная </w:t>
      </w:r>
      <w:r w:rsidR="00FA692C">
        <w:rPr>
          <w:rFonts w:ascii="Times New Roman" w:hAnsi="Times New Roman" w:cs="Times New Roman"/>
          <w:sz w:val="26"/>
          <w:szCs w:val="26"/>
        </w:rPr>
        <w:t xml:space="preserve">       </w:t>
      </w:r>
      <w:r w:rsidRPr="0057605E">
        <w:rPr>
          <w:rFonts w:ascii="Times New Roman" w:hAnsi="Times New Roman" w:cs="Times New Roman"/>
          <w:sz w:val="26"/>
          <w:szCs w:val="26"/>
        </w:rPr>
        <w:t>с 2020 года.</w:t>
      </w:r>
    </w:p>
    <w:p w:rsidR="0057605E" w:rsidRPr="0057605E" w:rsidRDefault="0057605E" w:rsidP="005760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7605E">
        <w:rPr>
          <w:rFonts w:ascii="Times New Roman" w:hAnsi="Times New Roman" w:cs="Times New Roman"/>
          <w:sz w:val="26"/>
          <w:szCs w:val="26"/>
        </w:rPr>
        <w:tab/>
        <w:t>У граждан, которые впервые устроятся на работу с 2021 года, сведения о периодах работы будут вестись только в электронном виде.</w:t>
      </w:r>
    </w:p>
    <w:p w:rsidR="0057605E" w:rsidRPr="0057605E" w:rsidRDefault="0057605E" w:rsidP="005760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7605E">
        <w:rPr>
          <w:rFonts w:ascii="Times New Roman" w:hAnsi="Times New Roman" w:cs="Times New Roman"/>
          <w:sz w:val="26"/>
          <w:szCs w:val="26"/>
        </w:rPr>
        <w:tab/>
        <w:t xml:space="preserve">Сведения о трудовой деятельности можно получить дистанционно через Личный кабинет гражданина на сайте ПФР и на портале </w:t>
      </w:r>
      <w:proofErr w:type="spellStart"/>
      <w:r w:rsidRPr="0057605E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57605E">
        <w:rPr>
          <w:rFonts w:ascii="Times New Roman" w:hAnsi="Times New Roman" w:cs="Times New Roman"/>
          <w:sz w:val="26"/>
          <w:szCs w:val="26"/>
        </w:rPr>
        <w:t>. Информацию можно будет получить также в бумажном виде у работодателя по последнему месту работы, в клиентской службе Пенсионного фонда или в МФЦ.</w:t>
      </w:r>
    </w:p>
    <w:p w:rsidR="0057605E" w:rsidRPr="0057605E" w:rsidRDefault="0057605E" w:rsidP="0057605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605E">
        <w:rPr>
          <w:rFonts w:ascii="Times New Roman" w:hAnsi="Times New Roman" w:cs="Times New Roman"/>
          <w:sz w:val="26"/>
          <w:szCs w:val="26"/>
        </w:rPr>
        <w:t xml:space="preserve">Напомним, что с 1 апреля 2020 года за работодателями закреплена обязанность </w:t>
      </w:r>
      <w:proofErr w:type="gramStart"/>
      <w:r w:rsidRPr="0057605E">
        <w:rPr>
          <w:rFonts w:ascii="Times New Roman" w:hAnsi="Times New Roman" w:cs="Times New Roman"/>
          <w:sz w:val="26"/>
          <w:szCs w:val="26"/>
        </w:rPr>
        <w:t>предоставлять</w:t>
      </w:r>
      <w:proofErr w:type="gramEnd"/>
      <w:r w:rsidRPr="0057605E">
        <w:rPr>
          <w:rFonts w:ascii="Times New Roman" w:hAnsi="Times New Roman" w:cs="Times New Roman"/>
          <w:sz w:val="26"/>
          <w:szCs w:val="26"/>
        </w:rPr>
        <w:t xml:space="preserve"> в Пенсионный фонд сведения по форме СЗВ-ТД о приеме и увольнении сотрудников в течение следующего рабочего дня после дня издания соответствующего приказа или распоряжения. </w:t>
      </w:r>
    </w:p>
    <w:p w:rsidR="0057605E" w:rsidRPr="0057605E" w:rsidRDefault="0057605E" w:rsidP="0057605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605E">
        <w:rPr>
          <w:rFonts w:ascii="Times New Roman" w:hAnsi="Times New Roman" w:cs="Times New Roman"/>
          <w:sz w:val="26"/>
          <w:szCs w:val="26"/>
        </w:rPr>
        <w:t>Для других кадровых мероприятий (присвоение квалификации, перевод на другую должность и т.д.), а также при выборе работником способа ведения трудовой книжки срок отчетности не меняется</w:t>
      </w:r>
      <w:r w:rsidR="00FA692C">
        <w:rPr>
          <w:rFonts w:ascii="Times New Roman" w:hAnsi="Times New Roman" w:cs="Times New Roman"/>
          <w:sz w:val="26"/>
          <w:szCs w:val="26"/>
        </w:rPr>
        <w:t xml:space="preserve"> - </w:t>
      </w:r>
      <w:r w:rsidRPr="0057605E">
        <w:rPr>
          <w:rFonts w:ascii="Times New Roman" w:hAnsi="Times New Roman" w:cs="Times New Roman"/>
          <w:sz w:val="26"/>
          <w:szCs w:val="26"/>
        </w:rPr>
        <w:t xml:space="preserve">не позднее 15-го числа месяца, следующего </w:t>
      </w:r>
      <w:proofErr w:type="gramStart"/>
      <w:r w:rsidRPr="0057605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57605E">
        <w:rPr>
          <w:rFonts w:ascii="Times New Roman" w:hAnsi="Times New Roman" w:cs="Times New Roman"/>
          <w:sz w:val="26"/>
          <w:szCs w:val="26"/>
        </w:rPr>
        <w:t xml:space="preserve"> отчетным. </w:t>
      </w:r>
    </w:p>
    <w:p w:rsidR="00FA692C" w:rsidRDefault="0057605E" w:rsidP="00FA6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605E">
        <w:rPr>
          <w:rFonts w:ascii="Times New Roman" w:hAnsi="Times New Roman" w:cs="Times New Roman"/>
          <w:sz w:val="26"/>
          <w:szCs w:val="26"/>
        </w:rPr>
        <w:t>Если никаких кадровых мероприятий у работодателя не происходило, отчетность представлять не нужно.</w:t>
      </w:r>
    </w:p>
    <w:p w:rsidR="0004024C" w:rsidRDefault="0057605E" w:rsidP="00FA6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605E">
        <w:rPr>
          <w:rFonts w:ascii="Times New Roman" w:hAnsi="Times New Roman" w:cs="Times New Roman"/>
          <w:sz w:val="26"/>
          <w:szCs w:val="26"/>
        </w:rPr>
        <w:t xml:space="preserve">Сведения для электронных трудовых книжек направляются всеми компаниями и предпринимателями с наемными работниками. </w:t>
      </w:r>
      <w:proofErr w:type="spellStart"/>
      <w:r w:rsidRPr="0057605E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57605E">
        <w:rPr>
          <w:rFonts w:ascii="Times New Roman" w:hAnsi="Times New Roman" w:cs="Times New Roman"/>
          <w:sz w:val="26"/>
          <w:szCs w:val="26"/>
        </w:rPr>
        <w:t xml:space="preserve"> граждане не представляют отчетность о своей трудовой деятельности.</w:t>
      </w:r>
    </w:p>
    <w:p w:rsidR="0057605E" w:rsidRDefault="0057605E" w:rsidP="0057605E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7605E" w:rsidSect="00FA69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D1"/>
    <w:rsid w:val="0004024C"/>
    <w:rsid w:val="000C3DFF"/>
    <w:rsid w:val="001A1FFD"/>
    <w:rsid w:val="001B3C45"/>
    <w:rsid w:val="00250C87"/>
    <w:rsid w:val="0057605E"/>
    <w:rsid w:val="006525D1"/>
    <w:rsid w:val="00677638"/>
    <w:rsid w:val="006B7D1F"/>
    <w:rsid w:val="007C51FE"/>
    <w:rsid w:val="00BE6BA3"/>
    <w:rsid w:val="00FA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9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4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Козаченко Анжелика Викторовна</dc:creator>
  <cp:lastModifiedBy>Администратор</cp:lastModifiedBy>
  <cp:revision>2</cp:revision>
  <cp:lastPrinted>2020-12-16T08:35:00Z</cp:lastPrinted>
  <dcterms:created xsi:type="dcterms:W3CDTF">2020-12-16T08:36:00Z</dcterms:created>
  <dcterms:modified xsi:type="dcterms:W3CDTF">2020-12-16T08:36:00Z</dcterms:modified>
</cp:coreProperties>
</file>